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09" w:rsidRDefault="00A81609"/>
    <w:p w:rsidR="005619E6" w:rsidRDefault="00184409" w:rsidP="005619E6">
      <w:pPr>
        <w:rPr>
          <w:i/>
        </w:rPr>
      </w:pPr>
      <w:r>
        <w:rPr>
          <w:rFonts w:ascii="Arial" w:hAnsi="Arial" w:cs="Arial"/>
          <w:sz w:val="24"/>
          <w:szCs w:val="24"/>
        </w:rPr>
        <w:t xml:space="preserve">         </w:t>
      </w:r>
    </w:p>
    <w:p w:rsidR="005619E6" w:rsidRDefault="005619E6" w:rsidP="005619E6"/>
    <w:p w:rsidR="005619E6" w:rsidRDefault="005619E6" w:rsidP="000D30F1">
      <w:pPr>
        <w:rPr>
          <w:rFonts w:ascii="Calibri" w:hAnsi="Calibri"/>
          <w:i/>
          <w:sz w:val="40"/>
          <w:szCs w:val="40"/>
        </w:rPr>
      </w:pPr>
    </w:p>
    <w:p w:rsidR="005619E6" w:rsidRDefault="005619E6" w:rsidP="005619E6">
      <w:pPr>
        <w:jc w:val="center"/>
        <w:rPr>
          <w:rFonts w:ascii="Calibri" w:hAnsi="Calibri"/>
          <w:i/>
          <w:sz w:val="40"/>
          <w:szCs w:val="40"/>
        </w:rPr>
      </w:pPr>
    </w:p>
    <w:p w:rsidR="005619E6" w:rsidRDefault="005619E6" w:rsidP="005619E6">
      <w:pPr>
        <w:jc w:val="center"/>
        <w:rPr>
          <w:rFonts w:ascii="Calibri" w:hAnsi="Calibri"/>
          <w:b/>
          <w:sz w:val="40"/>
          <w:szCs w:val="40"/>
        </w:rPr>
      </w:pPr>
      <w:r>
        <w:rPr>
          <w:rFonts w:ascii="Calibri" w:hAnsi="Calibri"/>
          <w:b/>
          <w:sz w:val="40"/>
          <w:szCs w:val="40"/>
        </w:rPr>
        <w:t xml:space="preserve">CURSO: </w:t>
      </w:r>
      <w:r w:rsidR="000D30F1">
        <w:rPr>
          <w:rFonts w:ascii="Calibri" w:hAnsi="Calibri"/>
          <w:b/>
          <w:sz w:val="40"/>
          <w:szCs w:val="40"/>
        </w:rPr>
        <w:t>Técnico Auxiliar de Saúde</w:t>
      </w:r>
    </w:p>
    <w:p w:rsidR="005619E6" w:rsidRDefault="005619E6" w:rsidP="005619E6">
      <w:pPr>
        <w:jc w:val="center"/>
        <w:rPr>
          <w:rFonts w:ascii="Calibri" w:hAnsi="Calibri"/>
          <w:b/>
          <w:sz w:val="40"/>
          <w:szCs w:val="40"/>
        </w:rPr>
      </w:pPr>
    </w:p>
    <w:p w:rsidR="005619E6" w:rsidRDefault="005619E6" w:rsidP="005619E6">
      <w:pPr>
        <w:jc w:val="center"/>
        <w:rPr>
          <w:rFonts w:ascii="Calibri" w:hAnsi="Calibri"/>
          <w:b/>
          <w:sz w:val="40"/>
          <w:szCs w:val="40"/>
        </w:rPr>
      </w:pPr>
    </w:p>
    <w:p w:rsidR="005619E6" w:rsidRDefault="005619E6" w:rsidP="005619E6">
      <w:pPr>
        <w:jc w:val="center"/>
        <w:rPr>
          <w:rFonts w:ascii="Calibri" w:hAnsi="Calibri"/>
          <w:b/>
          <w:i/>
          <w:sz w:val="40"/>
          <w:szCs w:val="40"/>
        </w:rPr>
      </w:pPr>
    </w:p>
    <w:p w:rsidR="005619E6" w:rsidRDefault="005619E6" w:rsidP="005619E6">
      <w:pPr>
        <w:jc w:val="center"/>
        <w:rPr>
          <w:rFonts w:ascii="Arial" w:hAnsi="Arial" w:cs="Arial"/>
          <w:b/>
          <w:sz w:val="40"/>
          <w:szCs w:val="40"/>
        </w:rPr>
      </w:pPr>
      <w:r>
        <w:rPr>
          <w:rFonts w:ascii="Arial" w:hAnsi="Arial" w:cs="Arial"/>
          <w:b/>
          <w:sz w:val="40"/>
          <w:szCs w:val="40"/>
        </w:rPr>
        <w:t>DESENVOLVIMENTO SOCIAL E PESSOAL</w:t>
      </w:r>
    </w:p>
    <w:p w:rsidR="005619E6" w:rsidRDefault="005619E6" w:rsidP="005619E6">
      <w:pPr>
        <w:tabs>
          <w:tab w:val="left" w:pos="7560"/>
        </w:tabs>
        <w:rPr>
          <w:rFonts w:ascii="Arial" w:hAnsi="Arial" w:cs="Arial"/>
          <w:b/>
          <w:sz w:val="40"/>
          <w:szCs w:val="40"/>
        </w:rPr>
      </w:pPr>
      <w:r>
        <w:rPr>
          <w:rFonts w:ascii="Arial" w:hAnsi="Arial" w:cs="Arial"/>
          <w:b/>
          <w:sz w:val="40"/>
          <w:szCs w:val="40"/>
        </w:rPr>
        <w:tab/>
      </w:r>
    </w:p>
    <w:p w:rsidR="005619E6" w:rsidRDefault="005619E6" w:rsidP="005619E6">
      <w:pPr>
        <w:jc w:val="center"/>
        <w:rPr>
          <w:rFonts w:ascii="Arial" w:hAnsi="Arial" w:cs="Arial"/>
          <w:b/>
          <w:sz w:val="40"/>
          <w:szCs w:val="40"/>
        </w:rPr>
      </w:pPr>
    </w:p>
    <w:p w:rsidR="005619E6" w:rsidRPr="000D30F1" w:rsidRDefault="000D30F1" w:rsidP="000D30F1">
      <w:pPr>
        <w:jc w:val="center"/>
        <w:rPr>
          <w:rFonts w:ascii="Arial" w:hAnsi="Arial" w:cs="Arial"/>
          <w:b/>
          <w:i/>
          <w:color w:val="C00000"/>
          <w:sz w:val="40"/>
          <w:szCs w:val="40"/>
        </w:rPr>
      </w:pPr>
      <w:r>
        <w:rPr>
          <w:rFonts w:ascii="Arial" w:hAnsi="Arial" w:cs="Arial"/>
          <w:b/>
          <w:i/>
          <w:color w:val="C00000"/>
          <w:sz w:val="40"/>
          <w:szCs w:val="40"/>
        </w:rPr>
        <w:t>PROMOÇÃO da SAÚDE</w:t>
      </w:r>
    </w:p>
    <w:p w:rsidR="000D30F1" w:rsidRDefault="000D30F1" w:rsidP="005619E6">
      <w:pPr>
        <w:jc w:val="right"/>
        <w:rPr>
          <w:b/>
          <w:i/>
          <w:sz w:val="24"/>
          <w:szCs w:val="24"/>
        </w:rPr>
      </w:pPr>
    </w:p>
    <w:p w:rsidR="000D30F1" w:rsidRDefault="000D30F1" w:rsidP="005619E6">
      <w:pPr>
        <w:jc w:val="right"/>
        <w:rPr>
          <w:b/>
          <w:i/>
          <w:sz w:val="24"/>
          <w:szCs w:val="24"/>
        </w:rPr>
      </w:pPr>
    </w:p>
    <w:p w:rsidR="005619E6" w:rsidRDefault="005619E6" w:rsidP="005619E6">
      <w:pPr>
        <w:tabs>
          <w:tab w:val="left" w:pos="2610"/>
        </w:tabs>
        <w:jc w:val="right"/>
        <w:rPr>
          <w:b/>
          <w:i/>
          <w:sz w:val="20"/>
          <w:szCs w:val="20"/>
        </w:rPr>
      </w:pPr>
      <w:r>
        <w:rPr>
          <w:b/>
          <w:i/>
        </w:rPr>
        <w:tab/>
      </w:r>
    </w:p>
    <w:p w:rsidR="005619E6" w:rsidRDefault="005619E6" w:rsidP="005619E6"/>
    <w:p w:rsidR="005619E6" w:rsidRDefault="005619E6" w:rsidP="005619E6"/>
    <w:p w:rsidR="005619E6" w:rsidRDefault="005619E6" w:rsidP="005619E6">
      <w:pPr>
        <w:rPr>
          <w:rFonts w:ascii="Times New Roman" w:hAnsi="Times New Roman" w:cs="Times New Roman"/>
        </w:rPr>
      </w:pPr>
    </w:p>
    <w:p w:rsidR="005619E6" w:rsidRDefault="005619E6" w:rsidP="005619E6"/>
    <w:p w:rsidR="00AA5EB2" w:rsidRDefault="00AA5EB2" w:rsidP="005619E6"/>
    <w:p w:rsidR="005619E6" w:rsidRPr="00AA5EB2" w:rsidRDefault="005619E6" w:rsidP="00AA5EB2">
      <w:pPr>
        <w:jc w:val="center"/>
        <w:rPr>
          <w:b/>
        </w:rPr>
      </w:pPr>
    </w:p>
    <w:p w:rsidR="00AA5EB2" w:rsidRDefault="00AA5EB2" w:rsidP="00AA5EB2">
      <w:pPr>
        <w:jc w:val="center"/>
        <w:rPr>
          <w:rFonts w:ascii="Arial" w:hAnsi="Arial" w:cs="Arial"/>
          <w:b/>
          <w:sz w:val="24"/>
          <w:szCs w:val="24"/>
        </w:rPr>
      </w:pPr>
    </w:p>
    <w:p w:rsidR="005619E6" w:rsidRPr="00AA5EB2" w:rsidRDefault="00AA5EB2" w:rsidP="00AA5EB2">
      <w:pPr>
        <w:jc w:val="center"/>
        <w:rPr>
          <w:rFonts w:ascii="Arial" w:hAnsi="Arial" w:cs="Arial"/>
          <w:b/>
          <w:sz w:val="24"/>
          <w:szCs w:val="24"/>
        </w:rPr>
      </w:pPr>
      <w:r w:rsidRPr="00AA5EB2">
        <w:rPr>
          <w:rFonts w:ascii="Arial" w:hAnsi="Arial" w:cs="Arial"/>
          <w:b/>
          <w:sz w:val="24"/>
          <w:szCs w:val="24"/>
        </w:rPr>
        <w:lastRenderedPageBreak/>
        <w:t>INDICE</w:t>
      </w:r>
    </w:p>
    <w:p w:rsidR="00AA5EB2" w:rsidRPr="00AA5EB2" w:rsidRDefault="00AA5EB2" w:rsidP="00AA5EB2">
      <w:pPr>
        <w:jc w:val="both"/>
        <w:rPr>
          <w:rFonts w:ascii="Arial" w:hAnsi="Arial" w:cs="Arial"/>
          <w:sz w:val="24"/>
          <w:szCs w:val="24"/>
        </w:rPr>
      </w:pPr>
      <w:r w:rsidRPr="00AA5EB2">
        <w:rPr>
          <w:rFonts w:ascii="Arial" w:hAnsi="Arial" w:cs="Arial"/>
          <w:sz w:val="24"/>
          <w:szCs w:val="24"/>
        </w:rPr>
        <w:t>Introduçã</w:t>
      </w:r>
      <w:r>
        <w:rPr>
          <w:rFonts w:ascii="Arial" w:hAnsi="Arial" w:cs="Arial"/>
          <w:sz w:val="24"/>
          <w:szCs w:val="24"/>
        </w:rPr>
        <w:t>o…………………………………………………………………………</w:t>
      </w:r>
      <w:proofErr w:type="gramStart"/>
      <w:r w:rsidR="00E230F6">
        <w:rPr>
          <w:rFonts w:ascii="Arial" w:hAnsi="Arial" w:cs="Arial"/>
          <w:sz w:val="24"/>
          <w:szCs w:val="24"/>
        </w:rPr>
        <w:t>..</w:t>
      </w:r>
      <w:proofErr w:type="gramEnd"/>
      <w:r w:rsidR="00E230F6">
        <w:rPr>
          <w:rFonts w:ascii="Arial" w:hAnsi="Arial" w:cs="Arial"/>
          <w:sz w:val="24"/>
          <w:szCs w:val="24"/>
        </w:rPr>
        <w:t xml:space="preserve"> 4</w:t>
      </w:r>
    </w:p>
    <w:p w:rsidR="00AA5EB2" w:rsidRPr="00AA5EB2" w:rsidRDefault="00AA5EB2" w:rsidP="00AA5EB2">
      <w:pPr>
        <w:pStyle w:val="NormalWeb"/>
        <w:jc w:val="both"/>
        <w:rPr>
          <w:rFonts w:ascii="Arial" w:hAnsi="Arial" w:cs="Arial"/>
          <w:color w:val="000000"/>
        </w:rPr>
      </w:pPr>
      <w:r>
        <w:rPr>
          <w:rFonts w:ascii="Arial" w:hAnsi="Arial" w:cs="Arial"/>
          <w:color w:val="000000"/>
        </w:rPr>
        <w:t xml:space="preserve">Informações gerais………………………………………………………………… </w:t>
      </w:r>
      <w:r w:rsidR="00E230F6">
        <w:rPr>
          <w:rFonts w:ascii="Arial" w:hAnsi="Arial" w:cs="Arial"/>
          <w:color w:val="000000"/>
        </w:rPr>
        <w:t>5</w:t>
      </w:r>
    </w:p>
    <w:p w:rsidR="00AA5EB2" w:rsidRPr="00AA5EB2" w:rsidRDefault="00AA5EB2" w:rsidP="00AA5EB2">
      <w:pPr>
        <w:pStyle w:val="NormalWeb"/>
        <w:jc w:val="both"/>
        <w:rPr>
          <w:rFonts w:ascii="Arial" w:hAnsi="Arial" w:cs="Arial"/>
          <w:color w:val="000000"/>
        </w:rPr>
      </w:pPr>
      <w:r>
        <w:rPr>
          <w:rFonts w:ascii="Arial" w:hAnsi="Arial" w:cs="Arial"/>
          <w:color w:val="000000"/>
        </w:rPr>
        <w:t xml:space="preserve">A – Objetivo </w:t>
      </w:r>
      <w:r w:rsidRPr="00AA5EB2">
        <w:rPr>
          <w:rFonts w:ascii="Arial" w:hAnsi="Arial" w:cs="Arial"/>
          <w:color w:val="000000"/>
        </w:rPr>
        <w:t>Geral…</w:t>
      </w:r>
      <w:r>
        <w:rPr>
          <w:rFonts w:ascii="Arial" w:hAnsi="Arial" w:cs="Arial"/>
          <w:color w:val="000000"/>
        </w:rPr>
        <w:t>………………………………………………………………</w:t>
      </w:r>
      <w:proofErr w:type="gramStart"/>
      <w:r>
        <w:rPr>
          <w:rFonts w:ascii="Arial" w:hAnsi="Arial" w:cs="Arial"/>
          <w:color w:val="000000"/>
        </w:rPr>
        <w:t xml:space="preserve"> .</w:t>
      </w:r>
      <w:proofErr w:type="gramEnd"/>
      <w:r w:rsidR="00E230F6">
        <w:rPr>
          <w:rFonts w:ascii="Arial" w:hAnsi="Arial" w:cs="Arial"/>
          <w:color w:val="000000"/>
        </w:rPr>
        <w:t>5</w:t>
      </w:r>
    </w:p>
    <w:p w:rsidR="00AA5EB2" w:rsidRPr="00AA5EB2" w:rsidRDefault="00AA5EB2" w:rsidP="00AA5EB2">
      <w:pPr>
        <w:pStyle w:val="NormalWeb"/>
        <w:jc w:val="both"/>
        <w:rPr>
          <w:rFonts w:ascii="Arial" w:hAnsi="Arial" w:cs="Arial"/>
          <w:color w:val="000000"/>
        </w:rPr>
      </w:pPr>
      <w:r w:rsidRPr="00AA5EB2">
        <w:rPr>
          <w:rFonts w:ascii="Arial" w:hAnsi="Arial" w:cs="Arial"/>
          <w:color w:val="000000"/>
        </w:rPr>
        <w:t>B – Objetivos Específico</w:t>
      </w:r>
      <w:r>
        <w:rPr>
          <w:rFonts w:ascii="Arial" w:hAnsi="Arial" w:cs="Arial"/>
          <w:color w:val="000000"/>
        </w:rPr>
        <w:t>s …………………………………………………… …...</w:t>
      </w:r>
      <w:r w:rsidR="00E230F6">
        <w:rPr>
          <w:rFonts w:ascii="Arial" w:hAnsi="Arial" w:cs="Arial"/>
          <w:color w:val="000000"/>
        </w:rPr>
        <w:t>5</w:t>
      </w:r>
    </w:p>
    <w:p w:rsidR="00AA5EB2" w:rsidRPr="00AA5EB2" w:rsidRDefault="00AA5EB2" w:rsidP="00AA5EB2">
      <w:pPr>
        <w:pStyle w:val="NormalWeb"/>
        <w:jc w:val="both"/>
        <w:rPr>
          <w:rFonts w:ascii="Arial" w:hAnsi="Arial" w:cs="Arial"/>
          <w:color w:val="000000"/>
        </w:rPr>
      </w:pPr>
      <w:r w:rsidRPr="00AA5EB2">
        <w:rPr>
          <w:rFonts w:ascii="Arial" w:hAnsi="Arial" w:cs="Arial"/>
          <w:color w:val="000000"/>
        </w:rPr>
        <w:t>C – Metodologia ……</w:t>
      </w:r>
      <w:r>
        <w:rPr>
          <w:rFonts w:ascii="Arial" w:hAnsi="Arial" w:cs="Arial"/>
          <w:color w:val="000000"/>
        </w:rPr>
        <w:t>……………………………………………………………</w:t>
      </w:r>
      <w:proofErr w:type="gramStart"/>
      <w:r>
        <w:rPr>
          <w:rFonts w:ascii="Arial" w:hAnsi="Arial" w:cs="Arial"/>
          <w:color w:val="000000"/>
        </w:rPr>
        <w:t xml:space="preserve">    .</w:t>
      </w:r>
      <w:proofErr w:type="gramEnd"/>
      <w:r w:rsidR="00B57761">
        <w:rPr>
          <w:rFonts w:ascii="Arial" w:hAnsi="Arial" w:cs="Arial"/>
          <w:color w:val="000000"/>
        </w:rPr>
        <w:t>6</w:t>
      </w:r>
    </w:p>
    <w:p w:rsidR="00AA5EB2" w:rsidRPr="00AA5EB2" w:rsidRDefault="00AA5EB2" w:rsidP="00AA5EB2">
      <w:pPr>
        <w:pStyle w:val="NormalWeb"/>
        <w:jc w:val="both"/>
        <w:rPr>
          <w:rFonts w:ascii="Arial" w:hAnsi="Arial" w:cs="Arial"/>
          <w:color w:val="000000"/>
        </w:rPr>
      </w:pPr>
      <w:r>
        <w:rPr>
          <w:rFonts w:ascii="Arial" w:hAnsi="Arial" w:cs="Arial"/>
          <w:color w:val="000000"/>
        </w:rPr>
        <w:t>D-</w:t>
      </w:r>
      <w:r w:rsidRPr="00AA5EB2">
        <w:rPr>
          <w:rFonts w:ascii="Arial" w:hAnsi="Arial" w:cs="Arial"/>
          <w:color w:val="000000"/>
        </w:rPr>
        <w:t>Avaliação ……</w:t>
      </w:r>
      <w:r>
        <w:rPr>
          <w:rFonts w:ascii="Arial" w:hAnsi="Arial" w:cs="Arial"/>
          <w:color w:val="000000"/>
        </w:rPr>
        <w:t>……………………………………………………………………</w:t>
      </w:r>
      <w:r w:rsidR="00B57761">
        <w:rPr>
          <w:rFonts w:ascii="Arial" w:hAnsi="Arial" w:cs="Arial"/>
          <w:color w:val="000000"/>
        </w:rPr>
        <w:t>.6</w:t>
      </w:r>
    </w:p>
    <w:p w:rsidR="00AA5EB2" w:rsidRPr="00AA5EB2" w:rsidRDefault="00AA5EB2" w:rsidP="00AA5EB2">
      <w:pPr>
        <w:pStyle w:val="NormalWeb"/>
        <w:jc w:val="both"/>
        <w:rPr>
          <w:rFonts w:ascii="Arial" w:hAnsi="Arial" w:cs="Arial"/>
          <w:color w:val="000000"/>
        </w:rPr>
      </w:pPr>
      <w:r>
        <w:rPr>
          <w:rFonts w:ascii="Arial" w:hAnsi="Arial" w:cs="Arial"/>
          <w:color w:val="000000"/>
        </w:rPr>
        <w:t>Conteúdos programáticos …………………………………………………………</w:t>
      </w:r>
      <w:r w:rsidR="00B57761">
        <w:rPr>
          <w:rFonts w:ascii="Arial" w:hAnsi="Arial" w:cs="Arial"/>
          <w:color w:val="000000"/>
        </w:rPr>
        <w:t>.7</w:t>
      </w:r>
    </w:p>
    <w:p w:rsidR="00AA5EB2" w:rsidRPr="00AA5EB2" w:rsidRDefault="00AA5EB2" w:rsidP="00AA5EB2">
      <w:pPr>
        <w:pStyle w:val="NormalWeb"/>
        <w:jc w:val="both"/>
        <w:rPr>
          <w:rFonts w:ascii="Arial" w:hAnsi="Arial" w:cs="Arial"/>
          <w:color w:val="000000"/>
        </w:rPr>
      </w:pPr>
      <w:r w:rsidRPr="00AA5EB2">
        <w:rPr>
          <w:rFonts w:ascii="Arial" w:hAnsi="Arial" w:cs="Arial"/>
          <w:color w:val="000000"/>
        </w:rPr>
        <w:t xml:space="preserve">1-Prevenção da saúde </w:t>
      </w:r>
      <w:r>
        <w:rPr>
          <w:rFonts w:ascii="Arial" w:hAnsi="Arial" w:cs="Arial"/>
          <w:color w:val="000000"/>
        </w:rPr>
        <w:t>……………………………………………………………</w:t>
      </w:r>
      <w:proofErr w:type="gramStart"/>
      <w:r>
        <w:rPr>
          <w:rFonts w:ascii="Arial" w:hAnsi="Arial" w:cs="Arial"/>
          <w:color w:val="000000"/>
        </w:rPr>
        <w:t>..</w:t>
      </w:r>
      <w:proofErr w:type="gramEnd"/>
      <w:r w:rsidR="00B57761">
        <w:rPr>
          <w:rFonts w:ascii="Arial" w:hAnsi="Arial" w:cs="Arial"/>
          <w:color w:val="000000"/>
        </w:rPr>
        <w:t>7</w:t>
      </w:r>
    </w:p>
    <w:p w:rsidR="00AA5EB2" w:rsidRDefault="00AA5EB2" w:rsidP="00AA5EB2">
      <w:pPr>
        <w:pStyle w:val="NormalWeb"/>
        <w:numPr>
          <w:ilvl w:val="1"/>
          <w:numId w:val="8"/>
        </w:numPr>
        <w:jc w:val="both"/>
        <w:rPr>
          <w:rFonts w:ascii="Arial" w:hAnsi="Arial" w:cs="Arial"/>
          <w:color w:val="000000"/>
        </w:rPr>
      </w:pPr>
      <w:r w:rsidRPr="00AA5EB2">
        <w:rPr>
          <w:rFonts w:ascii="Arial" w:hAnsi="Arial" w:cs="Arial"/>
          <w:color w:val="000000"/>
        </w:rPr>
        <w:t>Prevenção primária</w:t>
      </w:r>
      <w:r>
        <w:rPr>
          <w:rFonts w:ascii="Arial" w:hAnsi="Arial" w:cs="Arial"/>
          <w:color w:val="000000"/>
        </w:rPr>
        <w:t xml:space="preserve"> ……………………………………………………………</w:t>
      </w:r>
      <w:r w:rsidRPr="00AA5EB2">
        <w:rPr>
          <w:rFonts w:ascii="Arial" w:hAnsi="Arial" w:cs="Arial"/>
          <w:color w:val="000000"/>
        </w:rPr>
        <w:t>.</w:t>
      </w:r>
      <w:r w:rsidR="00B57761">
        <w:rPr>
          <w:rFonts w:ascii="Arial" w:hAnsi="Arial" w:cs="Arial"/>
          <w:color w:val="000000"/>
        </w:rPr>
        <w:t>8</w:t>
      </w:r>
    </w:p>
    <w:p w:rsidR="00AA5EB2" w:rsidRDefault="00AA5EB2" w:rsidP="00AA5EB2">
      <w:pPr>
        <w:pStyle w:val="NormalWeb"/>
        <w:jc w:val="both"/>
        <w:rPr>
          <w:rFonts w:ascii="Arial" w:hAnsi="Arial" w:cs="Arial"/>
          <w:color w:val="000000"/>
        </w:rPr>
      </w:pPr>
      <w:r>
        <w:rPr>
          <w:rFonts w:ascii="Arial" w:hAnsi="Arial" w:cs="Arial"/>
          <w:color w:val="000000"/>
        </w:rPr>
        <w:t xml:space="preserve">1.2 </w:t>
      </w:r>
      <w:r w:rsidRPr="00AA5EB2">
        <w:rPr>
          <w:rFonts w:ascii="Arial" w:hAnsi="Arial" w:cs="Arial"/>
          <w:color w:val="000000"/>
        </w:rPr>
        <w:t>Prevenção secundária</w:t>
      </w:r>
      <w:r>
        <w:rPr>
          <w:rFonts w:ascii="Arial" w:hAnsi="Arial" w:cs="Arial"/>
          <w:color w:val="000000"/>
        </w:rPr>
        <w:t xml:space="preserve"> …………………………………………………………</w:t>
      </w:r>
      <w:r w:rsidR="00B57761">
        <w:rPr>
          <w:rFonts w:ascii="Arial" w:hAnsi="Arial" w:cs="Arial"/>
          <w:color w:val="000000"/>
        </w:rPr>
        <w:t>8</w:t>
      </w:r>
    </w:p>
    <w:p w:rsidR="00AA5EB2" w:rsidRPr="00AA5EB2" w:rsidRDefault="00AA5EB2" w:rsidP="00AA5EB2">
      <w:pPr>
        <w:pStyle w:val="NormalWeb"/>
        <w:jc w:val="both"/>
        <w:rPr>
          <w:rFonts w:ascii="Arial" w:hAnsi="Arial" w:cs="Arial"/>
          <w:color w:val="000000"/>
        </w:rPr>
      </w:pPr>
      <w:r>
        <w:rPr>
          <w:rFonts w:ascii="Arial" w:hAnsi="Arial" w:cs="Arial"/>
          <w:color w:val="000000"/>
        </w:rPr>
        <w:t>1.3 Prevenção terciária ……………………………………………………………</w:t>
      </w:r>
      <w:r w:rsidR="00B57761">
        <w:rPr>
          <w:rFonts w:ascii="Arial" w:hAnsi="Arial" w:cs="Arial"/>
          <w:color w:val="000000"/>
        </w:rPr>
        <w:t>. 9</w:t>
      </w:r>
    </w:p>
    <w:p w:rsidR="00AA5EB2" w:rsidRDefault="00AA5EB2" w:rsidP="00AA5EB2">
      <w:pPr>
        <w:pStyle w:val="NormalWeb"/>
        <w:jc w:val="both"/>
        <w:rPr>
          <w:rFonts w:ascii="Arial" w:hAnsi="Arial" w:cs="Arial"/>
          <w:color w:val="000000"/>
        </w:rPr>
      </w:pPr>
      <w:r w:rsidRPr="00AA5EB2">
        <w:rPr>
          <w:rFonts w:ascii="Arial" w:hAnsi="Arial" w:cs="Arial"/>
          <w:color w:val="000000"/>
        </w:rPr>
        <w:t xml:space="preserve">2. Alimentação racional e Desvios </w:t>
      </w:r>
      <w:proofErr w:type="gramStart"/>
      <w:r w:rsidRPr="00AA5EB2">
        <w:rPr>
          <w:rFonts w:ascii="Arial" w:hAnsi="Arial" w:cs="Arial"/>
          <w:color w:val="000000"/>
        </w:rPr>
        <w:t>alimentares</w:t>
      </w:r>
      <w:proofErr w:type="gramEnd"/>
      <w:r>
        <w:rPr>
          <w:rFonts w:ascii="Arial" w:hAnsi="Arial" w:cs="Arial"/>
          <w:color w:val="000000"/>
        </w:rPr>
        <w:t xml:space="preserve"> …………………………………</w:t>
      </w:r>
      <w:r w:rsidR="00B57761">
        <w:rPr>
          <w:rFonts w:ascii="Arial" w:hAnsi="Arial" w:cs="Arial"/>
          <w:color w:val="000000"/>
        </w:rPr>
        <w:t>10</w:t>
      </w:r>
    </w:p>
    <w:p w:rsidR="00AA5EB2" w:rsidRDefault="00AA5EB2" w:rsidP="00AA5EB2">
      <w:pPr>
        <w:pStyle w:val="NormalWeb"/>
        <w:jc w:val="both"/>
        <w:rPr>
          <w:rFonts w:ascii="Arial" w:hAnsi="Arial" w:cs="Arial"/>
          <w:color w:val="000000"/>
        </w:rPr>
      </w:pPr>
      <w:r>
        <w:rPr>
          <w:rFonts w:ascii="Arial" w:hAnsi="Arial" w:cs="Arial"/>
          <w:color w:val="000000"/>
        </w:rPr>
        <w:t>2.1 - A</w:t>
      </w:r>
      <w:r w:rsidRPr="00AA5EB2">
        <w:rPr>
          <w:rFonts w:ascii="Arial" w:hAnsi="Arial" w:cs="Arial"/>
          <w:color w:val="000000"/>
        </w:rPr>
        <w:t xml:space="preserve">limentação racional </w:t>
      </w:r>
      <w:r>
        <w:rPr>
          <w:rFonts w:ascii="Arial" w:hAnsi="Arial" w:cs="Arial"/>
          <w:color w:val="000000"/>
        </w:rPr>
        <w:t>………………………………………………………….</w:t>
      </w:r>
      <w:r w:rsidR="00B57761">
        <w:rPr>
          <w:rFonts w:ascii="Arial" w:hAnsi="Arial" w:cs="Arial"/>
          <w:color w:val="000000"/>
        </w:rPr>
        <w:t>10</w:t>
      </w:r>
    </w:p>
    <w:p w:rsidR="00AA5EB2" w:rsidRDefault="00AA5EB2" w:rsidP="00AA5EB2">
      <w:pPr>
        <w:pStyle w:val="NormalWeb"/>
        <w:jc w:val="both"/>
        <w:rPr>
          <w:rFonts w:ascii="Arial" w:hAnsi="Arial" w:cs="Arial"/>
          <w:color w:val="000000"/>
        </w:rPr>
      </w:pPr>
      <w:r>
        <w:rPr>
          <w:rFonts w:ascii="Arial" w:hAnsi="Arial" w:cs="Arial"/>
          <w:color w:val="000000"/>
        </w:rPr>
        <w:t xml:space="preserve">2.2 Nutrientes essenciais na </w:t>
      </w:r>
      <w:r w:rsidRPr="00AA5EB2">
        <w:rPr>
          <w:rFonts w:ascii="Arial" w:hAnsi="Arial" w:cs="Arial"/>
          <w:color w:val="000000"/>
        </w:rPr>
        <w:t>alimentação</w:t>
      </w:r>
      <w:r>
        <w:rPr>
          <w:rFonts w:ascii="Arial" w:hAnsi="Arial" w:cs="Arial"/>
          <w:color w:val="000000"/>
        </w:rPr>
        <w:t xml:space="preserve"> ……………………………………….</w:t>
      </w:r>
      <w:r w:rsidR="00B57761">
        <w:rPr>
          <w:rFonts w:ascii="Arial" w:hAnsi="Arial" w:cs="Arial"/>
          <w:color w:val="000000"/>
        </w:rPr>
        <w:t>12</w:t>
      </w:r>
    </w:p>
    <w:p w:rsidR="00AA5EB2" w:rsidRPr="00AA5EB2" w:rsidRDefault="00AA5EB2" w:rsidP="00AA5EB2">
      <w:pPr>
        <w:pStyle w:val="NormalWeb"/>
        <w:jc w:val="both"/>
        <w:rPr>
          <w:rFonts w:ascii="Arial" w:hAnsi="Arial" w:cs="Arial"/>
          <w:color w:val="000000"/>
        </w:rPr>
      </w:pPr>
      <w:r>
        <w:rPr>
          <w:rFonts w:ascii="Arial" w:hAnsi="Arial" w:cs="Arial"/>
          <w:color w:val="000000"/>
        </w:rPr>
        <w:t>2.3</w:t>
      </w:r>
      <w:r w:rsidRPr="00AA5EB2">
        <w:rPr>
          <w:rFonts w:ascii="Arial" w:hAnsi="Arial" w:cs="Arial"/>
          <w:color w:val="000000"/>
        </w:rPr>
        <w:t>Desvios</w:t>
      </w:r>
      <w:r>
        <w:rPr>
          <w:rFonts w:ascii="Arial" w:hAnsi="Arial" w:cs="Arial"/>
          <w:color w:val="000000"/>
        </w:rPr>
        <w:t xml:space="preserve"> </w:t>
      </w:r>
      <w:proofErr w:type="gramStart"/>
      <w:r w:rsidRPr="00AA5EB2">
        <w:rPr>
          <w:rFonts w:ascii="Arial" w:hAnsi="Arial" w:cs="Arial"/>
          <w:color w:val="000000"/>
        </w:rPr>
        <w:t>alimentares</w:t>
      </w:r>
      <w:proofErr w:type="gramEnd"/>
      <w:r>
        <w:rPr>
          <w:rFonts w:ascii="Arial" w:hAnsi="Arial" w:cs="Arial"/>
          <w:color w:val="000000"/>
        </w:rPr>
        <w:t xml:space="preserve"> ……………………………………………………………</w:t>
      </w:r>
      <w:r w:rsidR="00B57761">
        <w:rPr>
          <w:rFonts w:ascii="Arial" w:hAnsi="Arial" w:cs="Arial"/>
          <w:color w:val="000000"/>
        </w:rPr>
        <w:t>.14</w:t>
      </w:r>
    </w:p>
    <w:p w:rsidR="00AA5EB2" w:rsidRPr="00AA5EB2" w:rsidRDefault="00AA5EB2" w:rsidP="00AA5EB2">
      <w:pPr>
        <w:pStyle w:val="NormalWeb"/>
        <w:rPr>
          <w:rFonts w:ascii="Arial" w:hAnsi="Arial" w:cs="Arial"/>
          <w:color w:val="000000"/>
        </w:rPr>
      </w:pPr>
      <w:r w:rsidRPr="00AA5EB2">
        <w:rPr>
          <w:rFonts w:ascii="Arial" w:hAnsi="Arial" w:cs="Arial"/>
          <w:color w:val="000000"/>
        </w:rPr>
        <w:t>2.3.1 Doe</w:t>
      </w:r>
      <w:r>
        <w:rPr>
          <w:rFonts w:ascii="Arial" w:hAnsi="Arial" w:cs="Arial"/>
          <w:color w:val="000000"/>
        </w:rPr>
        <w:t xml:space="preserve">nças provocadas por alimentação </w:t>
      </w:r>
      <w:r w:rsidRPr="00AA5EB2">
        <w:rPr>
          <w:rFonts w:ascii="Arial" w:hAnsi="Arial" w:cs="Arial"/>
          <w:color w:val="000000"/>
        </w:rPr>
        <w:t>deficiente</w:t>
      </w:r>
      <w:r>
        <w:rPr>
          <w:rFonts w:ascii="Arial" w:hAnsi="Arial" w:cs="Arial"/>
          <w:color w:val="000000"/>
        </w:rPr>
        <w:t xml:space="preserve"> ………………………</w:t>
      </w:r>
      <w:r w:rsidR="00B57761">
        <w:rPr>
          <w:rFonts w:ascii="Arial" w:hAnsi="Arial" w:cs="Arial"/>
          <w:color w:val="000000"/>
        </w:rPr>
        <w:t>…15</w:t>
      </w:r>
    </w:p>
    <w:p w:rsidR="00AA5EB2" w:rsidRPr="00AA5EB2" w:rsidRDefault="00AA5EB2" w:rsidP="00AA5EB2">
      <w:pPr>
        <w:pStyle w:val="NormalWeb"/>
        <w:rPr>
          <w:rFonts w:ascii="Arial" w:hAnsi="Arial" w:cs="Arial"/>
          <w:color w:val="000000"/>
        </w:rPr>
      </w:pPr>
      <w:r w:rsidRPr="00AA5EB2">
        <w:rPr>
          <w:rFonts w:ascii="Arial" w:hAnsi="Arial" w:cs="Arial"/>
          <w:color w:val="000000"/>
        </w:rPr>
        <w:t>3. Atividade física e repouso</w:t>
      </w:r>
      <w:r>
        <w:rPr>
          <w:rFonts w:ascii="Arial" w:hAnsi="Arial" w:cs="Arial"/>
          <w:color w:val="000000"/>
        </w:rPr>
        <w:t xml:space="preserve"> ……………………………………………………….</w:t>
      </w:r>
      <w:r w:rsidR="00B57761">
        <w:rPr>
          <w:rFonts w:ascii="Arial" w:hAnsi="Arial" w:cs="Arial"/>
          <w:color w:val="000000"/>
        </w:rPr>
        <w:t>17</w:t>
      </w:r>
    </w:p>
    <w:p w:rsidR="00AA5EB2" w:rsidRPr="00AA5EB2" w:rsidRDefault="00AA5EB2" w:rsidP="00AA5EB2">
      <w:pPr>
        <w:pStyle w:val="NormalWeb"/>
        <w:rPr>
          <w:rFonts w:ascii="Arial" w:hAnsi="Arial" w:cs="Arial"/>
          <w:color w:val="000000"/>
        </w:rPr>
      </w:pPr>
      <w:r w:rsidRPr="00AA5EB2">
        <w:rPr>
          <w:rFonts w:ascii="Arial" w:hAnsi="Arial" w:cs="Arial"/>
          <w:color w:val="000000"/>
        </w:rPr>
        <w:t>4. Sexualidade e planeamento familiar</w:t>
      </w:r>
      <w:r>
        <w:rPr>
          <w:rFonts w:ascii="Arial" w:hAnsi="Arial" w:cs="Arial"/>
          <w:color w:val="000000"/>
        </w:rPr>
        <w:t xml:space="preserve"> …………………………………………</w:t>
      </w:r>
      <w:r w:rsidR="00B57761">
        <w:rPr>
          <w:rFonts w:ascii="Arial" w:hAnsi="Arial" w:cs="Arial"/>
          <w:color w:val="000000"/>
        </w:rPr>
        <w:t>…21</w:t>
      </w:r>
    </w:p>
    <w:p w:rsidR="00AA5EB2" w:rsidRPr="00AA5EB2" w:rsidRDefault="00AA5EB2" w:rsidP="00AA5EB2">
      <w:pPr>
        <w:pStyle w:val="NormalWeb"/>
        <w:rPr>
          <w:rFonts w:ascii="Arial" w:hAnsi="Arial" w:cs="Arial"/>
          <w:color w:val="000000"/>
        </w:rPr>
      </w:pPr>
      <w:r w:rsidRPr="00AA5EB2">
        <w:rPr>
          <w:rFonts w:ascii="Arial" w:hAnsi="Arial" w:cs="Arial"/>
          <w:color w:val="000000"/>
        </w:rPr>
        <w:t>4.1 Sexualidade</w:t>
      </w:r>
      <w:r>
        <w:rPr>
          <w:rFonts w:ascii="Arial" w:hAnsi="Arial" w:cs="Arial"/>
          <w:color w:val="000000"/>
        </w:rPr>
        <w:t xml:space="preserve"> ……………………………………………………………………</w:t>
      </w:r>
      <w:proofErr w:type="gramStart"/>
      <w:r w:rsidR="00B57761">
        <w:rPr>
          <w:rFonts w:ascii="Arial" w:hAnsi="Arial" w:cs="Arial"/>
          <w:color w:val="000000"/>
        </w:rPr>
        <w:t xml:space="preserve"> ..</w:t>
      </w:r>
      <w:proofErr w:type="gramEnd"/>
      <w:r w:rsidR="00B57761">
        <w:rPr>
          <w:rFonts w:ascii="Arial" w:hAnsi="Arial" w:cs="Arial"/>
          <w:color w:val="000000"/>
        </w:rPr>
        <w:t>21</w:t>
      </w:r>
    </w:p>
    <w:p w:rsidR="00AA5EB2" w:rsidRPr="00AA5EB2" w:rsidRDefault="00AA5EB2" w:rsidP="00AA5EB2">
      <w:pPr>
        <w:pStyle w:val="NormalWeb"/>
        <w:rPr>
          <w:rFonts w:ascii="Arial" w:hAnsi="Arial" w:cs="Arial"/>
          <w:color w:val="000000"/>
        </w:rPr>
      </w:pPr>
      <w:r w:rsidRPr="00AA5EB2">
        <w:rPr>
          <w:rFonts w:ascii="Arial" w:hAnsi="Arial" w:cs="Arial"/>
          <w:color w:val="000000"/>
        </w:rPr>
        <w:t xml:space="preserve">4.2 Planeamento </w:t>
      </w:r>
      <w:proofErr w:type="gramStart"/>
      <w:r w:rsidRPr="00AA5EB2">
        <w:rPr>
          <w:rFonts w:ascii="Arial" w:hAnsi="Arial" w:cs="Arial"/>
          <w:color w:val="000000"/>
        </w:rPr>
        <w:t xml:space="preserve">familiar </w:t>
      </w:r>
      <w:r>
        <w:rPr>
          <w:rFonts w:ascii="Arial" w:hAnsi="Arial" w:cs="Arial"/>
          <w:color w:val="000000"/>
        </w:rPr>
        <w:t xml:space="preserve"> </w:t>
      </w:r>
      <w:proofErr w:type="gramEnd"/>
      <w:r>
        <w:rPr>
          <w:rFonts w:ascii="Arial" w:hAnsi="Arial" w:cs="Arial"/>
          <w:color w:val="000000"/>
        </w:rPr>
        <w:t>…………………………………………………………</w:t>
      </w:r>
      <w:r w:rsidR="00B57761">
        <w:rPr>
          <w:rFonts w:ascii="Arial" w:hAnsi="Arial" w:cs="Arial"/>
          <w:color w:val="000000"/>
        </w:rPr>
        <w:t>..22</w:t>
      </w:r>
    </w:p>
    <w:p w:rsidR="00AA5EB2" w:rsidRPr="00AA5EB2" w:rsidRDefault="00AA5EB2" w:rsidP="00AA5EB2">
      <w:pPr>
        <w:pStyle w:val="NormalWeb"/>
        <w:rPr>
          <w:rFonts w:ascii="Arial" w:hAnsi="Arial" w:cs="Arial"/>
          <w:color w:val="000000"/>
        </w:rPr>
      </w:pPr>
      <w:r w:rsidRPr="00AA5EB2">
        <w:rPr>
          <w:rFonts w:ascii="Arial" w:hAnsi="Arial" w:cs="Arial"/>
          <w:color w:val="000000"/>
        </w:rPr>
        <w:t xml:space="preserve">4.2.1 Objetivos do planeamento </w:t>
      </w:r>
      <w:proofErr w:type="gramStart"/>
      <w:r w:rsidRPr="00AA5EB2">
        <w:rPr>
          <w:rFonts w:ascii="Arial" w:hAnsi="Arial" w:cs="Arial"/>
          <w:color w:val="000000"/>
        </w:rPr>
        <w:t>familiar</w:t>
      </w:r>
      <w:r>
        <w:rPr>
          <w:rFonts w:ascii="Arial" w:hAnsi="Arial" w:cs="Arial"/>
          <w:color w:val="000000"/>
        </w:rPr>
        <w:t xml:space="preserve"> ....</w:t>
      </w:r>
      <w:proofErr w:type="gramEnd"/>
      <w:r>
        <w:rPr>
          <w:rFonts w:ascii="Arial" w:hAnsi="Arial" w:cs="Arial"/>
          <w:color w:val="000000"/>
        </w:rPr>
        <w:t>..........................</w:t>
      </w:r>
      <w:r w:rsidR="00B57761">
        <w:rPr>
          <w:rFonts w:ascii="Arial" w:hAnsi="Arial" w:cs="Arial"/>
          <w:color w:val="000000"/>
        </w:rPr>
        <w:t>.............................22</w:t>
      </w:r>
    </w:p>
    <w:p w:rsidR="00AA5EB2" w:rsidRPr="00AA5EB2" w:rsidRDefault="00AA5EB2" w:rsidP="00AA5EB2">
      <w:pPr>
        <w:pStyle w:val="NormalWeb"/>
        <w:rPr>
          <w:rFonts w:ascii="Arial" w:hAnsi="Arial" w:cs="Arial"/>
          <w:color w:val="000000"/>
        </w:rPr>
      </w:pPr>
      <w:r w:rsidRPr="00AA5EB2">
        <w:rPr>
          <w:rFonts w:ascii="Arial" w:hAnsi="Arial" w:cs="Arial"/>
          <w:color w:val="000000"/>
        </w:rPr>
        <w:t>5. Doenças da atualidade e toxicodependência</w:t>
      </w:r>
      <w:r>
        <w:rPr>
          <w:rFonts w:ascii="Arial" w:hAnsi="Arial" w:cs="Arial"/>
          <w:color w:val="000000"/>
        </w:rPr>
        <w:t xml:space="preserve"> ………………………………</w:t>
      </w:r>
      <w:r w:rsidR="00B57761">
        <w:rPr>
          <w:rFonts w:ascii="Arial" w:hAnsi="Arial" w:cs="Arial"/>
          <w:color w:val="000000"/>
        </w:rPr>
        <w:t>…23</w:t>
      </w:r>
    </w:p>
    <w:p w:rsidR="00AA5EB2" w:rsidRDefault="00AA5EB2" w:rsidP="00AA5EB2">
      <w:pPr>
        <w:pStyle w:val="NormalWeb"/>
        <w:rPr>
          <w:rFonts w:ascii="Arial" w:hAnsi="Arial" w:cs="Arial"/>
          <w:color w:val="000000"/>
        </w:rPr>
      </w:pPr>
    </w:p>
    <w:p w:rsidR="00AA5EB2" w:rsidRPr="00AA5EB2" w:rsidRDefault="00AA5EB2" w:rsidP="00AA5EB2">
      <w:pPr>
        <w:pStyle w:val="NormalWeb"/>
        <w:rPr>
          <w:rFonts w:ascii="Arial" w:hAnsi="Arial" w:cs="Arial"/>
          <w:color w:val="000000"/>
        </w:rPr>
      </w:pPr>
      <w:r w:rsidRPr="00AA5EB2">
        <w:rPr>
          <w:rFonts w:ascii="Arial" w:hAnsi="Arial" w:cs="Arial"/>
          <w:color w:val="000000"/>
        </w:rPr>
        <w:t xml:space="preserve">5.1 </w:t>
      </w:r>
      <w:r>
        <w:rPr>
          <w:rFonts w:ascii="Arial" w:hAnsi="Arial" w:cs="Arial"/>
          <w:color w:val="000000"/>
        </w:rPr>
        <w:t xml:space="preserve">Toxicodependências e </w:t>
      </w:r>
      <w:r w:rsidRPr="00AA5EB2">
        <w:rPr>
          <w:rFonts w:ascii="Arial" w:hAnsi="Arial" w:cs="Arial"/>
          <w:color w:val="000000"/>
        </w:rPr>
        <w:t>drogas</w:t>
      </w:r>
      <w:r w:rsidR="00E230F6">
        <w:rPr>
          <w:rFonts w:ascii="Arial" w:hAnsi="Arial" w:cs="Arial"/>
          <w:color w:val="000000"/>
        </w:rPr>
        <w:t xml:space="preserve"> ……………………………………………….</w:t>
      </w:r>
      <w:r w:rsidR="00B57761">
        <w:rPr>
          <w:rFonts w:ascii="Arial" w:hAnsi="Arial" w:cs="Arial"/>
          <w:color w:val="000000"/>
        </w:rPr>
        <w:t>24</w:t>
      </w:r>
    </w:p>
    <w:p w:rsidR="00AA5EB2" w:rsidRPr="00AA5EB2" w:rsidRDefault="00AA5EB2" w:rsidP="00AA5EB2">
      <w:pPr>
        <w:pStyle w:val="NormalWeb"/>
        <w:rPr>
          <w:rFonts w:ascii="Arial" w:hAnsi="Arial" w:cs="Arial"/>
          <w:color w:val="000000"/>
        </w:rPr>
      </w:pPr>
      <w:r w:rsidRPr="00AA5EB2">
        <w:rPr>
          <w:rFonts w:ascii="Arial" w:hAnsi="Arial" w:cs="Arial"/>
          <w:color w:val="000000"/>
        </w:rPr>
        <w:t xml:space="preserve">5.2 </w:t>
      </w:r>
      <w:proofErr w:type="gramStart"/>
      <w:r w:rsidRPr="00AA5EB2">
        <w:rPr>
          <w:rFonts w:ascii="Arial" w:hAnsi="Arial" w:cs="Arial"/>
          <w:color w:val="000000"/>
        </w:rPr>
        <w:t xml:space="preserve">Sida </w:t>
      </w:r>
      <w:r w:rsidR="00E230F6">
        <w:rPr>
          <w:rFonts w:ascii="Arial" w:hAnsi="Arial" w:cs="Arial"/>
          <w:color w:val="000000"/>
        </w:rPr>
        <w:t xml:space="preserve"> </w:t>
      </w:r>
      <w:proofErr w:type="gramEnd"/>
      <w:r w:rsidR="00E230F6">
        <w:rPr>
          <w:rFonts w:ascii="Arial" w:hAnsi="Arial" w:cs="Arial"/>
          <w:color w:val="000000"/>
        </w:rPr>
        <w:t>……………………………………………………………………………</w:t>
      </w:r>
      <w:r w:rsidR="00B57761">
        <w:rPr>
          <w:rFonts w:ascii="Arial" w:hAnsi="Arial" w:cs="Arial"/>
          <w:color w:val="000000"/>
        </w:rPr>
        <w:t xml:space="preserve"> 25</w:t>
      </w:r>
    </w:p>
    <w:p w:rsidR="00AA5EB2" w:rsidRPr="00AA5EB2" w:rsidRDefault="00AA5EB2" w:rsidP="00AA5EB2">
      <w:pPr>
        <w:pStyle w:val="NormalWeb"/>
        <w:rPr>
          <w:rFonts w:ascii="Arial" w:hAnsi="Arial" w:cs="Arial"/>
          <w:color w:val="000000"/>
        </w:rPr>
      </w:pPr>
      <w:r w:rsidRPr="00AA5EB2">
        <w:rPr>
          <w:rFonts w:ascii="Arial" w:hAnsi="Arial" w:cs="Arial"/>
          <w:color w:val="000000"/>
        </w:rPr>
        <w:lastRenderedPageBreak/>
        <w:t xml:space="preserve">5.2.1 Organizações de apoio a portadores de patologias </w:t>
      </w:r>
      <w:r w:rsidR="00E230F6">
        <w:rPr>
          <w:rFonts w:ascii="Arial" w:hAnsi="Arial" w:cs="Arial"/>
          <w:color w:val="000000"/>
        </w:rPr>
        <w:t>……………………</w:t>
      </w:r>
      <w:r w:rsidR="00B57761">
        <w:rPr>
          <w:rFonts w:ascii="Arial" w:hAnsi="Arial" w:cs="Arial"/>
          <w:color w:val="000000"/>
        </w:rPr>
        <w:t xml:space="preserve"> 26</w:t>
      </w:r>
    </w:p>
    <w:p w:rsidR="00AA5EB2" w:rsidRPr="00AA5EB2" w:rsidRDefault="00AA5EB2" w:rsidP="00AA5EB2">
      <w:pPr>
        <w:pStyle w:val="NormalWeb"/>
        <w:rPr>
          <w:rFonts w:ascii="Arial" w:hAnsi="Arial" w:cs="Arial"/>
          <w:color w:val="000000"/>
        </w:rPr>
      </w:pPr>
      <w:r w:rsidRPr="00AA5EB2">
        <w:rPr>
          <w:rFonts w:ascii="Arial" w:hAnsi="Arial" w:cs="Arial"/>
          <w:color w:val="000000"/>
        </w:rPr>
        <w:t xml:space="preserve">6. </w:t>
      </w:r>
      <w:r w:rsidR="00E230F6">
        <w:rPr>
          <w:rFonts w:ascii="Arial" w:hAnsi="Arial" w:cs="Arial"/>
          <w:color w:val="000000"/>
        </w:rPr>
        <w:t>Bibliografia</w:t>
      </w:r>
      <w:r w:rsidRPr="00AA5EB2">
        <w:rPr>
          <w:rFonts w:ascii="Arial" w:hAnsi="Arial" w:cs="Arial"/>
          <w:color w:val="000000"/>
        </w:rPr>
        <w:t>…………………………</w:t>
      </w:r>
      <w:r w:rsidR="00B57761">
        <w:rPr>
          <w:rFonts w:ascii="Arial" w:hAnsi="Arial" w:cs="Arial"/>
          <w:color w:val="000000"/>
        </w:rPr>
        <w:t>…………………………………………… 28</w:t>
      </w:r>
    </w:p>
    <w:p w:rsidR="00AA5EB2" w:rsidRPr="00AA5EB2" w:rsidRDefault="00AA5EB2" w:rsidP="005619E6">
      <w:pPr>
        <w:rPr>
          <w:rFonts w:ascii="Arial" w:hAnsi="Arial" w:cs="Arial"/>
          <w:sz w:val="24"/>
          <w:szCs w:val="24"/>
        </w:rPr>
      </w:pPr>
    </w:p>
    <w:p w:rsidR="00AA5EB2" w:rsidRPr="00AA5EB2" w:rsidRDefault="00AA5EB2" w:rsidP="005619E6">
      <w:pPr>
        <w:rPr>
          <w:rFonts w:ascii="Arial" w:hAnsi="Arial" w:cs="Arial"/>
          <w:sz w:val="24"/>
          <w:szCs w:val="24"/>
        </w:rPr>
      </w:pPr>
    </w:p>
    <w:p w:rsidR="00AA5EB2" w:rsidRDefault="00AA5EB2" w:rsidP="005619E6">
      <w:pPr>
        <w:rPr>
          <w:rFonts w:ascii="Arial" w:hAnsi="Arial" w:cs="Arial"/>
          <w:sz w:val="24"/>
          <w:szCs w:val="24"/>
        </w:rPr>
      </w:pPr>
    </w:p>
    <w:p w:rsidR="00E230F6" w:rsidRDefault="00E230F6" w:rsidP="005619E6">
      <w:pPr>
        <w:rPr>
          <w:rFonts w:ascii="Arial" w:hAnsi="Arial" w:cs="Arial"/>
          <w:sz w:val="24"/>
          <w:szCs w:val="24"/>
        </w:rPr>
      </w:pPr>
    </w:p>
    <w:p w:rsidR="00E230F6" w:rsidRDefault="00E230F6" w:rsidP="005619E6">
      <w:pPr>
        <w:rPr>
          <w:rFonts w:ascii="Arial" w:hAnsi="Arial" w:cs="Arial"/>
          <w:sz w:val="24"/>
          <w:szCs w:val="24"/>
        </w:rPr>
      </w:pPr>
    </w:p>
    <w:p w:rsidR="00E230F6" w:rsidRDefault="00E230F6" w:rsidP="005619E6">
      <w:pPr>
        <w:rPr>
          <w:rFonts w:ascii="Arial" w:hAnsi="Arial" w:cs="Arial"/>
          <w:sz w:val="24"/>
          <w:szCs w:val="24"/>
        </w:rPr>
      </w:pPr>
    </w:p>
    <w:p w:rsidR="00E230F6" w:rsidRDefault="00E230F6" w:rsidP="005619E6">
      <w:pPr>
        <w:rPr>
          <w:rFonts w:ascii="Arial" w:hAnsi="Arial" w:cs="Arial"/>
          <w:sz w:val="24"/>
          <w:szCs w:val="24"/>
        </w:rPr>
      </w:pPr>
    </w:p>
    <w:p w:rsidR="005619E6" w:rsidRDefault="005619E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5619E6">
      <w:pPr>
        <w:rPr>
          <w:rFonts w:ascii="Times New Roman" w:hAnsi="Times New Roman" w:cs="Times New Roman"/>
          <w:sz w:val="20"/>
          <w:szCs w:val="20"/>
        </w:rPr>
      </w:pPr>
    </w:p>
    <w:p w:rsidR="00E230F6" w:rsidRDefault="00E230F6" w:rsidP="000D30F1">
      <w:pPr>
        <w:tabs>
          <w:tab w:val="left" w:pos="3810"/>
        </w:tabs>
        <w:rPr>
          <w:rFonts w:ascii="Times New Roman" w:hAnsi="Times New Roman" w:cs="Times New Roman"/>
          <w:sz w:val="20"/>
          <w:szCs w:val="20"/>
        </w:rPr>
      </w:pPr>
    </w:p>
    <w:p w:rsidR="00B57761" w:rsidRDefault="00B57761" w:rsidP="000D30F1">
      <w:pPr>
        <w:tabs>
          <w:tab w:val="left" w:pos="3810"/>
        </w:tabs>
      </w:pPr>
    </w:p>
    <w:p w:rsidR="00DD34DF" w:rsidRDefault="00DD34DF" w:rsidP="000D30F1">
      <w:pPr>
        <w:tabs>
          <w:tab w:val="left" w:pos="3810"/>
        </w:tabs>
      </w:pPr>
    </w:p>
    <w:p w:rsidR="00DD34DF" w:rsidRDefault="00DD34DF" w:rsidP="000D30F1">
      <w:pPr>
        <w:tabs>
          <w:tab w:val="left" w:pos="3810"/>
        </w:tabs>
      </w:pPr>
    </w:p>
    <w:p w:rsidR="005619E6" w:rsidRPr="000D30F1" w:rsidRDefault="005619E6" w:rsidP="000D30F1">
      <w:pPr>
        <w:tabs>
          <w:tab w:val="left" w:pos="3810"/>
        </w:tabs>
      </w:pPr>
      <w:r>
        <w:lastRenderedPageBreak/>
        <w:tab/>
      </w:r>
      <w:r>
        <w:rPr>
          <w:rFonts w:ascii="Arial" w:hAnsi="Arial" w:cs="Arial"/>
          <w:b/>
          <w:sz w:val="24"/>
          <w:szCs w:val="24"/>
        </w:rPr>
        <w:t>INTRODUÇÃO</w:t>
      </w:r>
    </w:p>
    <w:p w:rsidR="005619E6" w:rsidRDefault="005619E6" w:rsidP="005619E6">
      <w:pPr>
        <w:spacing w:line="360" w:lineRule="auto"/>
        <w:rPr>
          <w:rFonts w:ascii="Arial" w:hAnsi="Arial" w:cs="Arial"/>
          <w:b/>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O presente manual, </w:t>
      </w:r>
      <w:r w:rsidR="00AA5EB2">
        <w:rPr>
          <w:rFonts w:ascii="Arial" w:hAnsi="Arial" w:cs="Arial"/>
          <w:sz w:val="24"/>
          <w:szCs w:val="24"/>
        </w:rPr>
        <w:t>el</w:t>
      </w:r>
      <w:r w:rsidR="000D30F1">
        <w:rPr>
          <w:rFonts w:ascii="Arial" w:hAnsi="Arial" w:cs="Arial"/>
          <w:sz w:val="24"/>
          <w:szCs w:val="24"/>
        </w:rPr>
        <w:t>aborado para o curso de Técnico Auxiliar de Saúde, visa uma análise sobre a s</w:t>
      </w:r>
      <w:r>
        <w:rPr>
          <w:rFonts w:ascii="Arial" w:hAnsi="Arial" w:cs="Arial"/>
          <w:sz w:val="24"/>
          <w:szCs w:val="24"/>
        </w:rPr>
        <w:t>aúde</w:t>
      </w:r>
      <w:r w:rsidR="000D30F1">
        <w:rPr>
          <w:rFonts w:ascii="Arial" w:hAnsi="Arial" w:cs="Arial"/>
          <w:sz w:val="24"/>
          <w:szCs w:val="24"/>
        </w:rPr>
        <w:t xml:space="preserve"> em geral</w:t>
      </w:r>
      <w:r>
        <w:rPr>
          <w:rFonts w:ascii="Arial" w:hAnsi="Arial" w:cs="Arial"/>
          <w:sz w:val="24"/>
          <w:szCs w:val="24"/>
        </w:rPr>
        <w:t>, prevenção e promoção da mesma.</w:t>
      </w:r>
    </w:p>
    <w:p w:rsidR="005619E6" w:rsidRDefault="005619E6" w:rsidP="005619E6">
      <w:pPr>
        <w:spacing w:line="360" w:lineRule="auto"/>
        <w:jc w:val="both"/>
        <w:rPr>
          <w:rFonts w:ascii="Arial" w:hAnsi="Arial" w:cs="Arial"/>
          <w:sz w:val="24"/>
          <w:szCs w:val="24"/>
        </w:rPr>
      </w:pPr>
      <w:r>
        <w:rPr>
          <w:rFonts w:ascii="Arial" w:hAnsi="Arial" w:cs="Arial"/>
          <w:sz w:val="24"/>
          <w:szCs w:val="24"/>
        </w:rPr>
        <w:t>As condições de vida e saúde têm melhorado de forma contínua e sustentada na maioria dos países, no último século, graças aos progressos políticos, econômicos, sociais e ambientais, assim como aos avanços na saúde pública e na medicina.</w:t>
      </w:r>
    </w:p>
    <w:p w:rsidR="005619E6" w:rsidRDefault="005619E6" w:rsidP="005619E6">
      <w:pPr>
        <w:spacing w:line="360" w:lineRule="auto"/>
        <w:jc w:val="both"/>
        <w:rPr>
          <w:rFonts w:ascii="Arial" w:hAnsi="Arial" w:cs="Arial"/>
          <w:sz w:val="24"/>
          <w:szCs w:val="24"/>
        </w:rPr>
      </w:pPr>
      <w:r>
        <w:rPr>
          <w:rFonts w:ascii="Arial" w:hAnsi="Arial" w:cs="Arial"/>
          <w:sz w:val="24"/>
          <w:szCs w:val="24"/>
        </w:rPr>
        <w:t>Desenvolve temas como</w:t>
      </w:r>
      <w:r w:rsidR="000D30F1">
        <w:rPr>
          <w:rFonts w:ascii="Arial" w:hAnsi="Arial" w:cs="Arial"/>
          <w:sz w:val="24"/>
          <w:szCs w:val="24"/>
        </w:rPr>
        <w:t xml:space="preserve"> várias e diversificadas patologias,</w:t>
      </w:r>
      <w:r>
        <w:rPr>
          <w:rFonts w:ascii="Arial" w:hAnsi="Arial" w:cs="Arial"/>
          <w:sz w:val="24"/>
          <w:szCs w:val="24"/>
        </w:rPr>
        <w:t xml:space="preserve"> alimentação racional, doenças da atualidade provocadas pelos desvios alimentares e má alimentação. </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Analisa ainda a atividade física e o repouso como </w:t>
      </w:r>
      <w:proofErr w:type="gramStart"/>
      <w:r>
        <w:rPr>
          <w:rFonts w:ascii="Arial" w:hAnsi="Arial" w:cs="Arial"/>
          <w:sz w:val="24"/>
          <w:szCs w:val="24"/>
        </w:rPr>
        <w:t>bem estar</w:t>
      </w:r>
      <w:proofErr w:type="gramEnd"/>
      <w:r>
        <w:rPr>
          <w:rFonts w:ascii="Arial" w:hAnsi="Arial" w:cs="Arial"/>
          <w:sz w:val="24"/>
          <w:szCs w:val="24"/>
        </w:rPr>
        <w:t xml:space="preserve"> à saúde física e mental.</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A sexualidade e </w:t>
      </w:r>
      <w:proofErr w:type="gramStart"/>
      <w:r>
        <w:rPr>
          <w:rFonts w:ascii="Arial" w:hAnsi="Arial" w:cs="Arial"/>
          <w:sz w:val="24"/>
          <w:szCs w:val="24"/>
        </w:rPr>
        <w:t>o</w:t>
      </w:r>
      <w:proofErr w:type="gramEnd"/>
      <w:r>
        <w:rPr>
          <w:rFonts w:ascii="Arial" w:hAnsi="Arial" w:cs="Arial"/>
          <w:sz w:val="24"/>
          <w:szCs w:val="24"/>
        </w:rPr>
        <w:t xml:space="preserve"> planeamento familiar </w:t>
      </w:r>
      <w:proofErr w:type="gramStart"/>
      <w:r>
        <w:rPr>
          <w:rFonts w:ascii="Arial" w:hAnsi="Arial" w:cs="Arial"/>
          <w:sz w:val="24"/>
          <w:szCs w:val="24"/>
        </w:rPr>
        <w:t>um</w:t>
      </w:r>
      <w:proofErr w:type="gramEnd"/>
      <w:r>
        <w:rPr>
          <w:rFonts w:ascii="Arial" w:hAnsi="Arial" w:cs="Arial"/>
          <w:sz w:val="24"/>
          <w:szCs w:val="24"/>
        </w:rPr>
        <w:t xml:space="preserve"> dos conteúdos a serem desenvolvidos, e por fim análise e identificação de patologias e dependências, da sociedade contemporânea, tais como a sida e a toxicodependência. </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Identificação de algumas instituições da sociedade civil de apoio a estas mesmas patologias.    </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Assim, este manual tem como objetivo principal ser um auxiliar teórico de conhecimentos para o formando, de forma a ajudá-lo </w:t>
      </w:r>
      <w:r>
        <w:rPr>
          <w:rFonts w:ascii="Arial" w:hAnsi="Arial" w:cs="Arial"/>
          <w:color w:val="000000"/>
          <w:sz w:val="24"/>
          <w:szCs w:val="24"/>
          <w:shd w:val="clear" w:color="auto" w:fill="FFFFFF"/>
        </w:rPr>
        <w:t>a estruturar e planear cada módulo do ponto de vista do processo de formação.</w:t>
      </w:r>
    </w:p>
    <w:p w:rsidR="005619E6" w:rsidRDefault="005619E6" w:rsidP="005619E6">
      <w:pPr>
        <w:spacing w:line="360" w:lineRule="auto"/>
        <w:jc w:val="both"/>
        <w:rPr>
          <w:rFonts w:ascii="Arial" w:hAnsi="Arial" w:cs="Arial"/>
          <w:b/>
          <w:i/>
          <w:sz w:val="24"/>
          <w:szCs w:val="24"/>
        </w:rPr>
      </w:pPr>
    </w:p>
    <w:p w:rsidR="005619E6" w:rsidRDefault="005619E6" w:rsidP="005619E6">
      <w:pPr>
        <w:spacing w:line="360" w:lineRule="auto"/>
        <w:rPr>
          <w:rFonts w:ascii="Arial" w:hAnsi="Arial" w:cs="Arial"/>
          <w:b/>
          <w:i/>
          <w:sz w:val="24"/>
          <w:szCs w:val="24"/>
        </w:rPr>
      </w:pPr>
    </w:p>
    <w:p w:rsidR="000D30F1" w:rsidRDefault="000D30F1" w:rsidP="005619E6">
      <w:pPr>
        <w:spacing w:line="360" w:lineRule="auto"/>
        <w:rPr>
          <w:rFonts w:ascii="Arial" w:hAnsi="Arial" w:cs="Arial"/>
          <w:b/>
          <w:i/>
          <w:sz w:val="24"/>
          <w:szCs w:val="24"/>
        </w:rPr>
      </w:pPr>
    </w:p>
    <w:p w:rsidR="000D30F1" w:rsidRDefault="000D30F1" w:rsidP="005619E6">
      <w:pPr>
        <w:spacing w:line="360" w:lineRule="auto"/>
        <w:rPr>
          <w:rFonts w:ascii="Arial" w:hAnsi="Arial" w:cs="Arial"/>
          <w:b/>
          <w:i/>
          <w:sz w:val="24"/>
          <w:szCs w:val="24"/>
        </w:rPr>
      </w:pPr>
    </w:p>
    <w:p w:rsidR="000D30F1" w:rsidRDefault="000D30F1" w:rsidP="005619E6">
      <w:pPr>
        <w:spacing w:line="360" w:lineRule="auto"/>
        <w:rPr>
          <w:rFonts w:ascii="Arial" w:hAnsi="Arial" w:cs="Arial"/>
          <w:b/>
          <w:i/>
          <w:sz w:val="24"/>
          <w:szCs w:val="24"/>
        </w:rPr>
      </w:pPr>
    </w:p>
    <w:p w:rsidR="000D30F1" w:rsidRDefault="000D30F1" w:rsidP="005619E6">
      <w:pPr>
        <w:spacing w:line="360" w:lineRule="auto"/>
        <w:rPr>
          <w:rFonts w:ascii="Arial" w:hAnsi="Arial" w:cs="Arial"/>
          <w:b/>
          <w:i/>
          <w:sz w:val="24"/>
          <w:szCs w:val="24"/>
        </w:rPr>
      </w:pPr>
    </w:p>
    <w:p w:rsidR="005619E6" w:rsidRDefault="005619E6" w:rsidP="005619E6">
      <w:pPr>
        <w:spacing w:line="360" w:lineRule="auto"/>
        <w:rPr>
          <w:rFonts w:ascii="Arial" w:hAnsi="Arial" w:cs="Arial"/>
          <w:b/>
          <w:i/>
          <w:sz w:val="24"/>
          <w:szCs w:val="24"/>
        </w:rPr>
      </w:pPr>
      <w:r>
        <w:rPr>
          <w:rFonts w:ascii="Arial" w:hAnsi="Arial" w:cs="Arial"/>
          <w:b/>
          <w:i/>
          <w:sz w:val="24"/>
          <w:szCs w:val="24"/>
        </w:rPr>
        <w:lastRenderedPageBreak/>
        <w:t>INFORMAÇÕES GERAIS</w:t>
      </w:r>
    </w:p>
    <w:p w:rsidR="005619E6" w:rsidRDefault="005619E6" w:rsidP="005619E6">
      <w:pPr>
        <w:spacing w:line="360" w:lineRule="auto"/>
        <w:rPr>
          <w:rFonts w:ascii="Arial" w:hAnsi="Arial" w:cs="Arial"/>
          <w:sz w:val="24"/>
          <w:szCs w:val="24"/>
        </w:rPr>
      </w:pPr>
    </w:p>
    <w:p w:rsidR="005619E6" w:rsidRDefault="005619E6" w:rsidP="005619E6">
      <w:pPr>
        <w:spacing w:line="360" w:lineRule="auto"/>
        <w:rPr>
          <w:rFonts w:ascii="Arial" w:hAnsi="Arial" w:cs="Arial"/>
          <w:b/>
          <w:sz w:val="24"/>
          <w:szCs w:val="24"/>
        </w:rPr>
      </w:pPr>
      <w:r>
        <w:rPr>
          <w:rFonts w:ascii="Arial" w:hAnsi="Arial" w:cs="Arial"/>
          <w:b/>
          <w:sz w:val="24"/>
          <w:szCs w:val="24"/>
        </w:rPr>
        <w:t>A – Objetivo Geral</w:t>
      </w:r>
    </w:p>
    <w:p w:rsidR="005619E6" w:rsidRDefault="005619E6" w:rsidP="005619E6">
      <w:pPr>
        <w:spacing w:line="360" w:lineRule="auto"/>
        <w:rPr>
          <w:rFonts w:ascii="Arial" w:hAnsi="Arial" w:cs="Arial"/>
          <w:sz w:val="24"/>
          <w:szCs w:val="24"/>
        </w:rPr>
      </w:pPr>
    </w:p>
    <w:p w:rsidR="005619E6" w:rsidRDefault="005619E6" w:rsidP="005619E6">
      <w:pPr>
        <w:spacing w:line="360" w:lineRule="auto"/>
        <w:rPr>
          <w:rFonts w:ascii="Arial" w:hAnsi="Arial" w:cs="Arial"/>
          <w:sz w:val="24"/>
          <w:szCs w:val="24"/>
        </w:rPr>
      </w:pPr>
      <w:r>
        <w:rPr>
          <w:rFonts w:ascii="Arial" w:hAnsi="Arial" w:cs="Arial"/>
          <w:sz w:val="24"/>
          <w:szCs w:val="24"/>
        </w:rPr>
        <w:t xml:space="preserve">- Capacitar o formando para adquirir conhecimentos </w:t>
      </w:r>
      <w:proofErr w:type="spellStart"/>
      <w:r>
        <w:rPr>
          <w:rFonts w:ascii="Arial" w:hAnsi="Arial" w:cs="Arial"/>
          <w:sz w:val="24"/>
          <w:szCs w:val="24"/>
        </w:rPr>
        <w:t>téoricos</w:t>
      </w:r>
      <w:proofErr w:type="spellEnd"/>
      <w:r>
        <w:rPr>
          <w:rFonts w:ascii="Arial" w:hAnsi="Arial" w:cs="Arial"/>
          <w:sz w:val="24"/>
          <w:szCs w:val="24"/>
        </w:rPr>
        <w:t xml:space="preserve"> e práticos na relação Homem-Saúde.</w:t>
      </w:r>
    </w:p>
    <w:p w:rsidR="005619E6" w:rsidRDefault="005619E6" w:rsidP="005619E6">
      <w:pPr>
        <w:spacing w:line="360" w:lineRule="auto"/>
        <w:rPr>
          <w:rFonts w:ascii="Arial" w:hAnsi="Arial" w:cs="Arial"/>
          <w:sz w:val="24"/>
          <w:szCs w:val="24"/>
        </w:rPr>
      </w:pPr>
    </w:p>
    <w:p w:rsidR="005619E6" w:rsidRDefault="005619E6" w:rsidP="005619E6">
      <w:pPr>
        <w:spacing w:line="360" w:lineRule="auto"/>
        <w:rPr>
          <w:rFonts w:ascii="Arial" w:hAnsi="Arial" w:cs="Arial"/>
          <w:b/>
          <w:sz w:val="24"/>
          <w:szCs w:val="24"/>
        </w:rPr>
      </w:pPr>
      <w:r>
        <w:rPr>
          <w:rFonts w:ascii="Arial" w:hAnsi="Arial" w:cs="Arial"/>
          <w:b/>
          <w:sz w:val="24"/>
          <w:szCs w:val="24"/>
        </w:rPr>
        <w:t>B – Objetivos Específicos</w:t>
      </w:r>
    </w:p>
    <w:p w:rsidR="005619E6" w:rsidRDefault="005619E6" w:rsidP="005619E6">
      <w:pPr>
        <w:spacing w:line="360" w:lineRule="auto"/>
        <w:rPr>
          <w:rFonts w:ascii="Arial" w:hAnsi="Arial" w:cs="Arial"/>
          <w:b/>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 Relacionar conceitos de saúde, prevenção e promoção;</w:t>
      </w:r>
    </w:p>
    <w:p w:rsidR="005619E6" w:rsidRDefault="005619E6" w:rsidP="005619E6">
      <w:pPr>
        <w:spacing w:line="360" w:lineRule="auto"/>
        <w:jc w:val="both"/>
        <w:rPr>
          <w:rFonts w:ascii="Arial" w:hAnsi="Arial" w:cs="Arial"/>
          <w:sz w:val="24"/>
          <w:szCs w:val="24"/>
        </w:rPr>
      </w:pPr>
      <w:r>
        <w:rPr>
          <w:rFonts w:ascii="Arial" w:hAnsi="Arial" w:cs="Arial"/>
          <w:sz w:val="24"/>
          <w:szCs w:val="24"/>
        </w:rPr>
        <w:t>- Avaliar comportamentos na promoção da Saúde;</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 Analisar as prevenções na saúde, primária, secundária e terciária; </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 Relacionar alimentação racional e sua importância no </w:t>
      </w:r>
      <w:proofErr w:type="gramStart"/>
      <w:r>
        <w:rPr>
          <w:rFonts w:ascii="Arial" w:hAnsi="Arial" w:cs="Arial"/>
          <w:sz w:val="24"/>
          <w:szCs w:val="24"/>
        </w:rPr>
        <w:t>bem estar</w:t>
      </w:r>
      <w:proofErr w:type="gramEnd"/>
      <w:r>
        <w:rPr>
          <w:rFonts w:ascii="Arial" w:hAnsi="Arial" w:cs="Arial"/>
          <w:sz w:val="24"/>
          <w:szCs w:val="24"/>
        </w:rPr>
        <w:t xml:space="preserve"> do Homem;</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 Identificar os desvios alimentares, nutrientes e sua importância; </w:t>
      </w:r>
    </w:p>
    <w:p w:rsidR="005619E6" w:rsidRDefault="005619E6" w:rsidP="005619E6">
      <w:pPr>
        <w:autoSpaceDE w:val="0"/>
        <w:autoSpaceDN w:val="0"/>
        <w:adjustRightInd w:val="0"/>
        <w:spacing w:line="360" w:lineRule="auto"/>
        <w:jc w:val="both"/>
        <w:rPr>
          <w:rFonts w:ascii="Arial" w:hAnsi="Arial" w:cs="Arial"/>
          <w:sz w:val="24"/>
          <w:szCs w:val="24"/>
        </w:rPr>
      </w:pPr>
      <w:r>
        <w:rPr>
          <w:rFonts w:ascii="Arial" w:hAnsi="Arial" w:cs="Arial"/>
          <w:sz w:val="24"/>
          <w:szCs w:val="24"/>
        </w:rPr>
        <w:t>- Identificar as doenças contemporâneas, causas, sintomas e consequências;</w:t>
      </w:r>
    </w:p>
    <w:p w:rsidR="005619E6" w:rsidRDefault="005619E6" w:rsidP="005619E6">
      <w:pPr>
        <w:autoSpaceDE w:val="0"/>
        <w:autoSpaceDN w:val="0"/>
        <w:adjustRightInd w:val="0"/>
        <w:spacing w:line="360" w:lineRule="auto"/>
        <w:jc w:val="both"/>
        <w:rPr>
          <w:rFonts w:ascii="Arial" w:hAnsi="Arial" w:cs="Arial"/>
          <w:sz w:val="24"/>
          <w:szCs w:val="24"/>
        </w:rPr>
      </w:pPr>
      <w:r>
        <w:rPr>
          <w:rFonts w:ascii="Arial" w:hAnsi="Arial" w:cs="Arial"/>
          <w:sz w:val="24"/>
          <w:szCs w:val="24"/>
        </w:rPr>
        <w:t>- Identificar na sociedade civil os apoios existentes para a prevenção e promoção da saúde e doenças atuais.</w:t>
      </w:r>
    </w:p>
    <w:p w:rsidR="005619E6" w:rsidRDefault="005619E6" w:rsidP="005619E6">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Identificar e refletir sobre a prática das condições oferecidas para a promoção da Saúde. </w:t>
      </w:r>
    </w:p>
    <w:p w:rsidR="005619E6" w:rsidRDefault="005619E6" w:rsidP="005619E6">
      <w:pPr>
        <w:spacing w:line="360" w:lineRule="auto"/>
        <w:jc w:val="both"/>
        <w:rPr>
          <w:rFonts w:ascii="Arial" w:hAnsi="Arial" w:cs="Arial"/>
          <w:sz w:val="24"/>
          <w:szCs w:val="24"/>
        </w:rPr>
      </w:pPr>
    </w:p>
    <w:p w:rsidR="003D2189" w:rsidRDefault="003D2189" w:rsidP="005619E6">
      <w:pPr>
        <w:spacing w:line="360" w:lineRule="auto"/>
        <w:jc w:val="both"/>
        <w:rPr>
          <w:rFonts w:ascii="Arial" w:hAnsi="Arial" w:cs="Arial"/>
          <w:sz w:val="24"/>
          <w:szCs w:val="24"/>
        </w:rPr>
      </w:pPr>
    </w:p>
    <w:p w:rsidR="003D2189" w:rsidRDefault="003D2189" w:rsidP="005619E6">
      <w:pPr>
        <w:spacing w:line="360" w:lineRule="auto"/>
        <w:jc w:val="both"/>
        <w:rPr>
          <w:rFonts w:ascii="Arial" w:hAnsi="Arial" w:cs="Arial"/>
          <w:sz w:val="24"/>
          <w:szCs w:val="24"/>
        </w:rPr>
      </w:pPr>
    </w:p>
    <w:p w:rsidR="003D2189" w:rsidRDefault="003D2189"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b/>
          <w:sz w:val="24"/>
          <w:szCs w:val="24"/>
        </w:rPr>
      </w:pPr>
      <w:r>
        <w:rPr>
          <w:rFonts w:ascii="Arial" w:hAnsi="Arial" w:cs="Arial"/>
          <w:b/>
          <w:sz w:val="24"/>
          <w:szCs w:val="24"/>
        </w:rPr>
        <w:t>C – Metodologia</w:t>
      </w:r>
    </w:p>
    <w:p w:rsidR="005619E6" w:rsidRDefault="005619E6" w:rsidP="005619E6">
      <w:pPr>
        <w:spacing w:line="360" w:lineRule="auto"/>
        <w:jc w:val="both"/>
        <w:rPr>
          <w:rFonts w:ascii="Arial" w:hAnsi="Arial" w:cs="Arial"/>
          <w:b/>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Predominância do método ativo, expositivo, demonstrativo, interrogativo e a técnica expositiva e Brainstorming, e análise e reflexão de estudo de casos.</w:t>
      </w:r>
    </w:p>
    <w:p w:rsidR="005619E6" w:rsidRDefault="005619E6" w:rsidP="005619E6">
      <w:pPr>
        <w:spacing w:line="360" w:lineRule="auto"/>
        <w:jc w:val="both"/>
        <w:rPr>
          <w:rFonts w:ascii="Arial" w:hAnsi="Arial" w:cs="Arial"/>
          <w:b/>
          <w:sz w:val="24"/>
          <w:szCs w:val="24"/>
        </w:rPr>
      </w:pPr>
    </w:p>
    <w:p w:rsidR="005619E6" w:rsidRDefault="005619E6" w:rsidP="005619E6">
      <w:pPr>
        <w:spacing w:line="360" w:lineRule="auto"/>
        <w:jc w:val="both"/>
        <w:rPr>
          <w:rFonts w:ascii="Arial" w:hAnsi="Arial" w:cs="Arial"/>
          <w:b/>
          <w:sz w:val="24"/>
          <w:szCs w:val="24"/>
        </w:rPr>
      </w:pPr>
      <w:r>
        <w:rPr>
          <w:rFonts w:ascii="Arial" w:hAnsi="Arial" w:cs="Arial"/>
          <w:b/>
          <w:sz w:val="24"/>
          <w:szCs w:val="24"/>
        </w:rPr>
        <w:t xml:space="preserve">D - Avaliação </w:t>
      </w:r>
    </w:p>
    <w:p w:rsidR="005619E6" w:rsidRDefault="005619E6" w:rsidP="005619E6">
      <w:pPr>
        <w:spacing w:line="360" w:lineRule="auto"/>
        <w:jc w:val="both"/>
        <w:rPr>
          <w:rFonts w:ascii="Arial" w:hAnsi="Arial" w:cs="Arial"/>
          <w:sz w:val="24"/>
          <w:szCs w:val="24"/>
        </w:rPr>
      </w:pPr>
      <w:r>
        <w:rPr>
          <w:rFonts w:ascii="Arial" w:hAnsi="Arial" w:cs="Arial"/>
          <w:b/>
          <w:sz w:val="24"/>
          <w:szCs w:val="24"/>
        </w:rPr>
        <w:t>Avaliação inicial:</w:t>
      </w:r>
      <w:r>
        <w:rPr>
          <w:rFonts w:ascii="Arial" w:hAnsi="Arial" w:cs="Arial"/>
          <w:sz w:val="24"/>
          <w:szCs w:val="24"/>
        </w:rPr>
        <w:t xml:space="preserve"> trabalho prático individual e de grupo de diagnóstico de conhecimentos e competências no âmbito dos conteúdos do curso.</w:t>
      </w:r>
    </w:p>
    <w:p w:rsidR="005619E6" w:rsidRDefault="005619E6" w:rsidP="005619E6">
      <w:pPr>
        <w:spacing w:line="360" w:lineRule="auto"/>
        <w:jc w:val="both"/>
        <w:rPr>
          <w:rFonts w:ascii="Arial" w:hAnsi="Arial" w:cs="Arial"/>
          <w:b/>
          <w:sz w:val="24"/>
          <w:szCs w:val="24"/>
        </w:rPr>
      </w:pPr>
    </w:p>
    <w:p w:rsidR="005619E6" w:rsidRDefault="005619E6" w:rsidP="005619E6">
      <w:pPr>
        <w:spacing w:line="360" w:lineRule="auto"/>
        <w:jc w:val="both"/>
        <w:rPr>
          <w:rFonts w:ascii="Arial" w:hAnsi="Arial" w:cs="Arial"/>
          <w:sz w:val="24"/>
          <w:szCs w:val="24"/>
        </w:rPr>
      </w:pPr>
      <w:r>
        <w:rPr>
          <w:rFonts w:ascii="Arial" w:hAnsi="Arial" w:cs="Arial"/>
          <w:b/>
          <w:sz w:val="24"/>
          <w:szCs w:val="24"/>
        </w:rPr>
        <w:t xml:space="preserve">Avaliação contínua: </w:t>
      </w:r>
      <w:r>
        <w:rPr>
          <w:rFonts w:ascii="Arial" w:hAnsi="Arial" w:cs="Arial"/>
          <w:sz w:val="24"/>
          <w:szCs w:val="24"/>
        </w:rPr>
        <w:t>Assiduidade, pontualidade, organização, cooperação, comportamento frequência e participação ativa nos trabalhos propostos durante as sessões.</w:t>
      </w:r>
    </w:p>
    <w:p w:rsidR="005619E6" w:rsidRDefault="005619E6" w:rsidP="005619E6">
      <w:pPr>
        <w:spacing w:line="360" w:lineRule="auto"/>
        <w:rPr>
          <w:rFonts w:ascii="Arial" w:hAnsi="Arial" w:cs="Arial"/>
          <w:sz w:val="24"/>
          <w:szCs w:val="24"/>
        </w:rPr>
      </w:pPr>
    </w:p>
    <w:p w:rsidR="005619E6" w:rsidRDefault="005619E6" w:rsidP="005619E6">
      <w:pPr>
        <w:spacing w:line="360" w:lineRule="auto"/>
        <w:rPr>
          <w:rFonts w:ascii="Arial" w:hAnsi="Arial" w:cs="Arial"/>
          <w:sz w:val="24"/>
          <w:szCs w:val="24"/>
        </w:rPr>
      </w:pPr>
      <w:r>
        <w:rPr>
          <w:rFonts w:ascii="Arial" w:hAnsi="Arial" w:cs="Arial"/>
          <w:b/>
          <w:sz w:val="24"/>
          <w:szCs w:val="24"/>
        </w:rPr>
        <w:t xml:space="preserve">Avaliação final: </w:t>
      </w:r>
      <w:r>
        <w:rPr>
          <w:rFonts w:ascii="Arial" w:hAnsi="Arial" w:cs="Arial"/>
          <w:sz w:val="24"/>
          <w:szCs w:val="24"/>
        </w:rPr>
        <w:t>os formandos são submetidos a um teste de avaliação final de conhecimentos adquiridos ao longo do curso.</w:t>
      </w:r>
    </w:p>
    <w:p w:rsidR="005619E6" w:rsidRDefault="005619E6" w:rsidP="005619E6">
      <w:pPr>
        <w:spacing w:line="360" w:lineRule="auto"/>
        <w:rPr>
          <w:rFonts w:ascii="Arial" w:hAnsi="Arial" w:cs="Arial"/>
          <w:sz w:val="24"/>
          <w:szCs w:val="24"/>
        </w:rPr>
      </w:pPr>
      <w:bookmarkStart w:id="0" w:name="_GoBack"/>
      <w:bookmarkEnd w:id="0"/>
    </w:p>
    <w:p w:rsidR="00E230F6" w:rsidRDefault="00E230F6" w:rsidP="005619E6">
      <w:pPr>
        <w:spacing w:line="360" w:lineRule="auto"/>
        <w:rPr>
          <w:rFonts w:ascii="Arial" w:hAnsi="Arial" w:cs="Arial"/>
          <w:sz w:val="24"/>
          <w:szCs w:val="24"/>
        </w:rPr>
      </w:pPr>
    </w:p>
    <w:p w:rsidR="00E230F6" w:rsidRDefault="00E230F6" w:rsidP="005619E6">
      <w:pPr>
        <w:spacing w:line="360" w:lineRule="auto"/>
        <w:rPr>
          <w:rFonts w:ascii="Arial" w:hAnsi="Arial" w:cs="Arial"/>
          <w:sz w:val="24"/>
          <w:szCs w:val="24"/>
        </w:rPr>
      </w:pPr>
    </w:p>
    <w:p w:rsidR="00E230F6" w:rsidRDefault="00E230F6" w:rsidP="005619E6">
      <w:pPr>
        <w:spacing w:line="360" w:lineRule="auto"/>
        <w:rPr>
          <w:rFonts w:ascii="Arial" w:hAnsi="Arial" w:cs="Arial"/>
          <w:sz w:val="24"/>
          <w:szCs w:val="24"/>
        </w:rPr>
      </w:pPr>
    </w:p>
    <w:p w:rsidR="00E230F6" w:rsidRDefault="00E230F6" w:rsidP="005619E6">
      <w:pPr>
        <w:spacing w:line="360" w:lineRule="auto"/>
        <w:rPr>
          <w:rFonts w:ascii="Arial" w:hAnsi="Arial" w:cs="Arial"/>
          <w:sz w:val="24"/>
          <w:szCs w:val="24"/>
        </w:rPr>
      </w:pPr>
    </w:p>
    <w:p w:rsidR="005619E6" w:rsidRDefault="005619E6" w:rsidP="005619E6">
      <w:pPr>
        <w:spacing w:line="360" w:lineRule="auto"/>
        <w:rPr>
          <w:rFonts w:ascii="Arial" w:hAnsi="Arial" w:cs="Arial"/>
          <w:sz w:val="24"/>
          <w:szCs w:val="24"/>
        </w:rPr>
      </w:pPr>
    </w:p>
    <w:p w:rsidR="00E230F6" w:rsidRDefault="00E230F6" w:rsidP="003D2189">
      <w:pPr>
        <w:spacing w:line="360" w:lineRule="auto"/>
        <w:jc w:val="both"/>
        <w:rPr>
          <w:rFonts w:ascii="Arial" w:hAnsi="Arial" w:cs="Arial"/>
          <w:b/>
          <w:sz w:val="24"/>
          <w:szCs w:val="24"/>
        </w:rPr>
      </w:pPr>
    </w:p>
    <w:p w:rsidR="00E230F6" w:rsidRDefault="00E230F6" w:rsidP="003D2189">
      <w:pPr>
        <w:spacing w:line="360" w:lineRule="auto"/>
        <w:jc w:val="both"/>
        <w:rPr>
          <w:rFonts w:ascii="Arial" w:hAnsi="Arial" w:cs="Arial"/>
          <w:b/>
          <w:sz w:val="24"/>
          <w:szCs w:val="24"/>
        </w:rPr>
      </w:pPr>
    </w:p>
    <w:p w:rsidR="00E230F6" w:rsidRDefault="00E230F6" w:rsidP="003D2189">
      <w:pPr>
        <w:spacing w:line="360" w:lineRule="auto"/>
        <w:jc w:val="both"/>
        <w:rPr>
          <w:rFonts w:ascii="Arial" w:hAnsi="Arial" w:cs="Arial"/>
          <w:b/>
          <w:sz w:val="24"/>
          <w:szCs w:val="24"/>
        </w:rPr>
      </w:pPr>
    </w:p>
    <w:p w:rsidR="005619E6" w:rsidRDefault="005619E6" w:rsidP="003D2189">
      <w:pPr>
        <w:spacing w:line="360" w:lineRule="auto"/>
        <w:jc w:val="both"/>
        <w:rPr>
          <w:rFonts w:ascii="Arial" w:hAnsi="Arial" w:cs="Arial"/>
          <w:sz w:val="24"/>
          <w:szCs w:val="24"/>
        </w:rPr>
      </w:pPr>
      <w:r>
        <w:rPr>
          <w:rFonts w:ascii="Arial" w:hAnsi="Arial" w:cs="Arial"/>
          <w:b/>
          <w:sz w:val="24"/>
          <w:szCs w:val="24"/>
        </w:rPr>
        <w:t>CONTEÚDOS PROGRAMÁTICOS</w:t>
      </w:r>
    </w:p>
    <w:p w:rsidR="005619E6" w:rsidRDefault="005619E6" w:rsidP="005619E6">
      <w:pPr>
        <w:spacing w:line="360" w:lineRule="auto"/>
        <w:rPr>
          <w:rFonts w:ascii="Arial" w:hAnsi="Arial" w:cs="Arial"/>
          <w:b/>
          <w:sz w:val="24"/>
          <w:szCs w:val="24"/>
        </w:rPr>
      </w:pPr>
      <w:r>
        <w:rPr>
          <w:rFonts w:ascii="Arial" w:hAnsi="Arial" w:cs="Arial"/>
          <w:b/>
          <w:sz w:val="24"/>
          <w:szCs w:val="24"/>
        </w:rPr>
        <w:t>1 – PREVENÇÃO DA SAÚDE</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Uma boa saúde é um dos principais recursos para o desenvolvimento pessoal, económico e social, bem como uma dimensão importante da qualidade de vida.</w:t>
      </w:r>
    </w:p>
    <w:p w:rsidR="005619E6" w:rsidRDefault="005619E6" w:rsidP="005619E6">
      <w:pPr>
        <w:spacing w:line="360" w:lineRule="auto"/>
        <w:jc w:val="both"/>
        <w:rPr>
          <w:rFonts w:ascii="Arial" w:hAnsi="Arial" w:cs="Arial"/>
          <w:sz w:val="24"/>
          <w:szCs w:val="24"/>
        </w:rPr>
      </w:pPr>
      <w:r>
        <w:rPr>
          <w:rFonts w:ascii="Arial" w:hAnsi="Arial" w:cs="Arial"/>
          <w:sz w:val="24"/>
          <w:szCs w:val="24"/>
        </w:rPr>
        <w:t>A Organização Mundial de Saúde (OMS)</w:t>
      </w:r>
      <w:proofErr w:type="gramStart"/>
      <w:r>
        <w:rPr>
          <w:rFonts w:ascii="Arial" w:hAnsi="Arial" w:cs="Arial"/>
          <w:sz w:val="24"/>
          <w:szCs w:val="24"/>
        </w:rPr>
        <w:t>,</w:t>
      </w:r>
      <w:proofErr w:type="gramEnd"/>
      <w:r>
        <w:rPr>
          <w:rFonts w:ascii="Arial" w:hAnsi="Arial" w:cs="Arial"/>
          <w:sz w:val="24"/>
          <w:szCs w:val="24"/>
        </w:rPr>
        <w:t xml:space="preserve"> define “saúde positiva” como um processo no sentido do bem-estar físico, mental e social. Ser enquadrada em termos não só individuais como interpessoais e ambientais, isto é, o significado de saúde/</w:t>
      </w:r>
      <w:proofErr w:type="gramStart"/>
      <w:r>
        <w:rPr>
          <w:rFonts w:ascii="Arial" w:hAnsi="Arial" w:cs="Arial"/>
          <w:sz w:val="24"/>
          <w:szCs w:val="24"/>
        </w:rPr>
        <w:t>bem estar</w:t>
      </w:r>
      <w:proofErr w:type="gramEnd"/>
      <w:r>
        <w:rPr>
          <w:rFonts w:ascii="Arial" w:hAnsi="Arial" w:cs="Arial"/>
          <w:sz w:val="24"/>
          <w:szCs w:val="24"/>
        </w:rPr>
        <w:t xml:space="preserve"> varia de grupo para grupo, de cultura para cultura. Trata-se de uma perceção </w:t>
      </w:r>
      <w:proofErr w:type="spellStart"/>
      <w:r>
        <w:rPr>
          <w:rFonts w:ascii="Arial" w:hAnsi="Arial" w:cs="Arial"/>
          <w:sz w:val="24"/>
          <w:szCs w:val="24"/>
        </w:rPr>
        <w:t>intra</w:t>
      </w:r>
      <w:proofErr w:type="spellEnd"/>
      <w:r>
        <w:rPr>
          <w:rFonts w:ascii="Arial" w:hAnsi="Arial" w:cs="Arial"/>
          <w:sz w:val="24"/>
          <w:szCs w:val="24"/>
        </w:rPr>
        <w:t xml:space="preserve"> e </w:t>
      </w:r>
      <w:proofErr w:type="spellStart"/>
      <w:r>
        <w:rPr>
          <w:rFonts w:ascii="Arial" w:hAnsi="Arial" w:cs="Arial"/>
          <w:sz w:val="24"/>
          <w:szCs w:val="24"/>
        </w:rPr>
        <w:t>inter</w:t>
      </w:r>
      <w:proofErr w:type="spellEnd"/>
      <w:r>
        <w:rPr>
          <w:rFonts w:ascii="Arial" w:hAnsi="Arial" w:cs="Arial"/>
          <w:sz w:val="24"/>
          <w:szCs w:val="24"/>
        </w:rPr>
        <w:t xml:space="preserve"> pessoal que depende de como cada um de nós se sente, em função de cada momento de sua vida e da sua história individual e grupal.</w:t>
      </w:r>
    </w:p>
    <w:p w:rsidR="005619E6" w:rsidRPr="009254FC" w:rsidRDefault="005619E6" w:rsidP="00203AB7">
      <w:pPr>
        <w:spacing w:line="360" w:lineRule="auto"/>
        <w:jc w:val="both"/>
        <w:rPr>
          <w:rFonts w:ascii="Arial" w:hAnsi="Arial" w:cs="Arial"/>
          <w:b/>
          <w:sz w:val="24"/>
          <w:szCs w:val="24"/>
        </w:rPr>
      </w:pPr>
      <w:r w:rsidRPr="009254FC">
        <w:rPr>
          <w:rFonts w:ascii="Arial" w:hAnsi="Arial" w:cs="Arial"/>
          <w:b/>
          <w:sz w:val="24"/>
          <w:szCs w:val="24"/>
        </w:rPr>
        <w:t>A promoção da saúde, não depende só do sector da saúde, necessita também da participação ativa de outras estruturas da comunidade. É uma tarefa que se faz com as pessoas que parte dos seus problemas e necessidades e que visa contribuir para a capacitação e desenvolvimento de recursos individuais e coletivos no sentido da obtenção de melhores níveis de bem-estar e qualidade de vida.</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 A </w:t>
      </w:r>
      <w:proofErr w:type="gramStart"/>
      <w:r>
        <w:rPr>
          <w:rFonts w:ascii="Arial" w:hAnsi="Arial" w:cs="Arial"/>
          <w:sz w:val="24"/>
          <w:szCs w:val="24"/>
        </w:rPr>
        <w:t>saúde</w:t>
      </w:r>
      <w:r>
        <w:rPr>
          <w:rFonts w:ascii="Arial" w:hAnsi="Arial" w:cs="Arial"/>
          <w:b/>
          <w:sz w:val="24"/>
          <w:szCs w:val="24"/>
        </w:rPr>
        <w:t xml:space="preserve"> </w:t>
      </w:r>
      <w:r>
        <w:rPr>
          <w:rFonts w:ascii="Arial" w:hAnsi="Arial" w:cs="Arial"/>
          <w:sz w:val="24"/>
          <w:szCs w:val="24"/>
        </w:rPr>
        <w:t xml:space="preserve"> na</w:t>
      </w:r>
      <w:proofErr w:type="gramEnd"/>
      <w:r>
        <w:rPr>
          <w:rFonts w:ascii="Arial" w:hAnsi="Arial" w:cs="Arial"/>
          <w:sz w:val="24"/>
          <w:szCs w:val="24"/>
        </w:rPr>
        <w:t xml:space="preserve"> vida do homem é um bem essencial à sobrevivência humana, atendendo a que a saúde é uma componente deveras importante da qualidade de vida, um bem comum e um direito social que todos possuem ter assegurado o exercício e a prática desse direito. </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 A saúde enquanto bem comum é um bem a preservar, cuidar e tratar.</w:t>
      </w:r>
    </w:p>
    <w:p w:rsidR="005619E6" w:rsidRDefault="005619E6" w:rsidP="005619E6">
      <w:pPr>
        <w:tabs>
          <w:tab w:val="left" w:pos="7530"/>
        </w:tabs>
        <w:spacing w:line="360" w:lineRule="auto"/>
        <w:jc w:val="both"/>
        <w:rPr>
          <w:rFonts w:ascii="Arial" w:hAnsi="Arial" w:cs="Arial"/>
          <w:sz w:val="24"/>
          <w:szCs w:val="24"/>
        </w:rPr>
      </w:pPr>
    </w:p>
    <w:p w:rsidR="00E230F6" w:rsidRDefault="00E230F6" w:rsidP="005619E6">
      <w:pPr>
        <w:tabs>
          <w:tab w:val="left" w:pos="7530"/>
        </w:tabs>
        <w:spacing w:line="360" w:lineRule="auto"/>
        <w:jc w:val="both"/>
        <w:rPr>
          <w:rFonts w:ascii="Arial" w:hAnsi="Arial" w:cs="Arial"/>
          <w:sz w:val="24"/>
          <w:szCs w:val="24"/>
        </w:rPr>
      </w:pPr>
    </w:p>
    <w:p w:rsidR="00E230F6" w:rsidRDefault="00E230F6" w:rsidP="005619E6">
      <w:pPr>
        <w:tabs>
          <w:tab w:val="left" w:pos="7530"/>
        </w:tabs>
        <w:spacing w:line="360" w:lineRule="auto"/>
        <w:jc w:val="both"/>
        <w:rPr>
          <w:rFonts w:ascii="Arial" w:hAnsi="Arial" w:cs="Arial"/>
          <w:sz w:val="24"/>
          <w:szCs w:val="24"/>
        </w:rPr>
      </w:pPr>
    </w:p>
    <w:p w:rsidR="00E230F6" w:rsidRDefault="00E230F6" w:rsidP="005619E6">
      <w:pPr>
        <w:tabs>
          <w:tab w:val="left" w:pos="7530"/>
        </w:tabs>
        <w:spacing w:line="360" w:lineRule="auto"/>
        <w:jc w:val="both"/>
        <w:rPr>
          <w:rFonts w:ascii="Arial" w:hAnsi="Arial" w:cs="Arial"/>
          <w:sz w:val="24"/>
          <w:szCs w:val="24"/>
        </w:rPr>
      </w:pPr>
    </w:p>
    <w:p w:rsidR="005619E6" w:rsidRDefault="005619E6" w:rsidP="005619E6">
      <w:pPr>
        <w:tabs>
          <w:tab w:val="left" w:pos="7530"/>
        </w:tabs>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A164B2" w:rsidRDefault="00A164B2" w:rsidP="005619E6">
      <w:pPr>
        <w:spacing w:line="360" w:lineRule="auto"/>
        <w:ind w:firstLine="708"/>
        <w:jc w:val="both"/>
        <w:rPr>
          <w:rFonts w:ascii="Arial" w:hAnsi="Arial" w:cs="Arial"/>
          <w:b/>
          <w:sz w:val="24"/>
          <w:szCs w:val="24"/>
        </w:rPr>
      </w:pPr>
    </w:p>
    <w:p w:rsidR="005619E6" w:rsidRDefault="005619E6" w:rsidP="005619E6">
      <w:pPr>
        <w:spacing w:line="360" w:lineRule="auto"/>
        <w:ind w:firstLine="708"/>
        <w:jc w:val="both"/>
        <w:rPr>
          <w:rFonts w:ascii="Arial" w:hAnsi="Arial" w:cs="Arial"/>
          <w:b/>
          <w:sz w:val="24"/>
          <w:szCs w:val="24"/>
        </w:rPr>
      </w:pPr>
      <w:r>
        <w:rPr>
          <w:rFonts w:ascii="Arial" w:hAnsi="Arial" w:cs="Arial"/>
          <w:b/>
          <w:sz w:val="24"/>
          <w:szCs w:val="24"/>
        </w:rPr>
        <w:t>1.1. – Prevenção primária</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É o conjunto de ações que visam evitar a doença na população, removendo os fatores causais, ou seja, visam a diminuição da incidência da doença. Tem por objetivo a promoção de saúde e proteção especifica, ou seja evitar a emergência e o estabelecimento de estilos de vida que aumentem o risco de doença.</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São exemplos a vacinação, o tratamento de água para consumo humano, a educação sobre os problemas decorrentes da postura inadequada, as ações para prevenir a infeção por </w:t>
      </w:r>
      <w:proofErr w:type="gramStart"/>
      <w:r>
        <w:rPr>
          <w:rFonts w:ascii="Arial" w:hAnsi="Arial" w:cs="Arial"/>
          <w:sz w:val="24"/>
          <w:szCs w:val="24"/>
        </w:rPr>
        <w:t>HIV</w:t>
      </w:r>
      <w:proofErr w:type="gramEnd"/>
      <w:r>
        <w:rPr>
          <w:rFonts w:ascii="Arial" w:hAnsi="Arial" w:cs="Arial"/>
          <w:sz w:val="24"/>
          <w:szCs w:val="24"/>
        </w:rPr>
        <w:t>, bem como ações de educação para a saúde e/ou distribuição gratuita de preservativos, ou de seringas descartáveis aos toxicodependentes.</w:t>
      </w:r>
    </w:p>
    <w:p w:rsidR="005619E6" w:rsidRDefault="005619E6" w:rsidP="005619E6">
      <w:pPr>
        <w:spacing w:line="360" w:lineRule="auto"/>
        <w:jc w:val="both"/>
        <w:rPr>
          <w:rFonts w:ascii="Arial" w:hAnsi="Arial" w:cs="Arial"/>
          <w:sz w:val="24"/>
          <w:szCs w:val="24"/>
        </w:rPr>
      </w:pPr>
      <w:r>
        <w:rPr>
          <w:rFonts w:ascii="Arial" w:hAnsi="Arial" w:cs="Arial"/>
          <w:sz w:val="24"/>
          <w:szCs w:val="24"/>
        </w:rPr>
        <w:t>Como exemplos deste tipo de prevenção, temos: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imunização</w:t>
      </w:r>
      <w:proofErr w:type="gramEnd"/>
      <w:r>
        <w:rPr>
          <w:rFonts w:ascii="Arial" w:hAnsi="Arial" w:cs="Arial"/>
          <w:sz w:val="24"/>
          <w:szCs w:val="24"/>
        </w:rPr>
        <w:t xml:space="preserve"> (vacinação) contra algumas doenças infecto-contagiosas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toma</w:t>
      </w:r>
      <w:proofErr w:type="gramEnd"/>
      <w:r>
        <w:rPr>
          <w:rFonts w:ascii="Arial" w:hAnsi="Arial" w:cs="Arial"/>
          <w:sz w:val="24"/>
          <w:szCs w:val="24"/>
        </w:rPr>
        <w:t xml:space="preserve"> de vitamina D pelas crianças para prevenir o raquitismo</w:t>
      </w:r>
    </w:p>
    <w:p w:rsidR="000D30F1" w:rsidRDefault="000D30F1" w:rsidP="005619E6">
      <w:pPr>
        <w:spacing w:line="360" w:lineRule="auto"/>
        <w:ind w:firstLine="708"/>
        <w:jc w:val="both"/>
        <w:rPr>
          <w:rFonts w:ascii="Arial" w:hAnsi="Arial" w:cs="Arial"/>
          <w:sz w:val="24"/>
          <w:szCs w:val="24"/>
        </w:rPr>
      </w:pPr>
    </w:p>
    <w:p w:rsidR="005619E6" w:rsidRDefault="005619E6" w:rsidP="000D30F1">
      <w:pPr>
        <w:spacing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uso</w:t>
      </w:r>
      <w:proofErr w:type="gramEnd"/>
      <w:r>
        <w:rPr>
          <w:rFonts w:ascii="Arial" w:hAnsi="Arial" w:cs="Arial"/>
          <w:sz w:val="24"/>
          <w:szCs w:val="24"/>
        </w:rPr>
        <w:t xml:space="preserve"> de preservativos para a prevenção de doenças sexualmente transmissíveis.</w:t>
      </w:r>
    </w:p>
    <w:p w:rsidR="000D30F1" w:rsidRDefault="000D30F1" w:rsidP="000D30F1">
      <w:pPr>
        <w:spacing w:line="360" w:lineRule="auto"/>
        <w:ind w:firstLine="708"/>
        <w:jc w:val="both"/>
        <w:rPr>
          <w:rFonts w:ascii="Arial" w:hAnsi="Arial" w:cs="Arial"/>
          <w:sz w:val="24"/>
          <w:szCs w:val="24"/>
        </w:rPr>
      </w:pPr>
    </w:p>
    <w:p w:rsidR="005619E6" w:rsidRDefault="005619E6" w:rsidP="005619E6">
      <w:pPr>
        <w:spacing w:line="360" w:lineRule="auto"/>
        <w:ind w:firstLine="708"/>
        <w:jc w:val="both"/>
        <w:rPr>
          <w:rFonts w:ascii="Arial" w:hAnsi="Arial" w:cs="Arial"/>
          <w:b/>
          <w:sz w:val="24"/>
          <w:szCs w:val="24"/>
        </w:rPr>
      </w:pPr>
      <w:r>
        <w:rPr>
          <w:rFonts w:ascii="Arial" w:hAnsi="Arial" w:cs="Arial"/>
          <w:b/>
          <w:sz w:val="24"/>
          <w:szCs w:val="24"/>
        </w:rPr>
        <w:t>1.2. – Prevenção Secundária</w:t>
      </w:r>
    </w:p>
    <w:p w:rsidR="005619E6" w:rsidRDefault="005619E6" w:rsidP="005619E6">
      <w:pPr>
        <w:spacing w:line="360" w:lineRule="auto"/>
        <w:ind w:firstLine="708"/>
        <w:jc w:val="both"/>
        <w:rPr>
          <w:rFonts w:ascii="Arial" w:hAnsi="Arial" w:cs="Arial"/>
          <w:b/>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Tem como objetivo a deteção precoce de problemas de saúde em indivíduos presumivelmente doentes. Pretendendo que haja uma aplicação imediata de medidas apropriadas, com vista ao rápido restabelecimento da saúde ou, pelo menos, um condicionamento favorável da evolução da situação, com cura e/ou redução das consequências mais importantes da doença.</w:t>
      </w:r>
    </w:p>
    <w:p w:rsidR="009254FC" w:rsidRDefault="009254FC"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Este nível de prevenção pressupõe o conhecimento da história natural da doença, a existência de um período de deteção precoce suficientemente longo </w:t>
      </w:r>
      <w:r>
        <w:rPr>
          <w:rFonts w:ascii="Arial" w:hAnsi="Arial" w:cs="Arial"/>
          <w:sz w:val="24"/>
          <w:szCs w:val="24"/>
        </w:rPr>
        <w:lastRenderedPageBreak/>
        <w:t>(período pré-clínico) e facilmente detetável, e que seja passível de tratamento que interrompa a evolução para estágios mais graves.</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Exemplos: </w:t>
      </w:r>
    </w:p>
    <w:p w:rsidR="005619E6" w:rsidRDefault="005619E6" w:rsidP="005619E6">
      <w:pPr>
        <w:spacing w:line="360" w:lineRule="auto"/>
        <w:jc w:val="both"/>
        <w:rPr>
          <w:rFonts w:ascii="Arial" w:hAnsi="Arial" w:cs="Arial"/>
          <w:sz w:val="24"/>
          <w:szCs w:val="24"/>
        </w:rPr>
      </w:pPr>
      <w:r>
        <w:rPr>
          <w:rFonts w:ascii="Arial" w:hAnsi="Arial" w:cs="Arial"/>
          <w:sz w:val="24"/>
          <w:szCs w:val="24"/>
        </w:rPr>
        <w:tab/>
        <w:t>- Rastreio dos cancros do colo do útero, da mama, da próstata, do cólon e reto;</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Rastreio da fenilcetonúria no recém-nascido;</w:t>
      </w:r>
    </w:p>
    <w:p w:rsidR="005619E6" w:rsidRDefault="005619E6" w:rsidP="005619E6">
      <w:pPr>
        <w:spacing w:line="360" w:lineRule="auto"/>
        <w:ind w:left="708"/>
        <w:jc w:val="both"/>
        <w:rPr>
          <w:rFonts w:ascii="Arial" w:hAnsi="Arial" w:cs="Arial"/>
          <w:sz w:val="24"/>
          <w:szCs w:val="24"/>
        </w:rPr>
      </w:pPr>
      <w:r>
        <w:rPr>
          <w:rFonts w:ascii="Arial" w:hAnsi="Arial" w:cs="Arial"/>
          <w:sz w:val="24"/>
          <w:szCs w:val="24"/>
        </w:rPr>
        <w:t xml:space="preserve">- Provas cutâneas e radiografia do tórax </w:t>
      </w:r>
      <w:proofErr w:type="gramStart"/>
      <w:r>
        <w:rPr>
          <w:rFonts w:ascii="Arial" w:hAnsi="Arial" w:cs="Arial"/>
          <w:sz w:val="24"/>
          <w:szCs w:val="24"/>
        </w:rPr>
        <w:t>para</w:t>
      </w:r>
      <w:proofErr w:type="gramEnd"/>
      <w:r>
        <w:rPr>
          <w:rFonts w:ascii="Arial" w:hAnsi="Arial" w:cs="Arial"/>
          <w:sz w:val="24"/>
          <w:szCs w:val="24"/>
        </w:rPr>
        <w:t xml:space="preserve"> o rastreio e diagnóstico precoce da tuberculose.</w:t>
      </w:r>
    </w:p>
    <w:p w:rsidR="005619E6" w:rsidRDefault="005619E6" w:rsidP="005619E6">
      <w:pPr>
        <w:spacing w:line="360" w:lineRule="auto"/>
        <w:ind w:left="708"/>
        <w:jc w:val="both"/>
        <w:rPr>
          <w:rFonts w:ascii="Arial" w:hAnsi="Arial" w:cs="Arial"/>
          <w:sz w:val="24"/>
          <w:szCs w:val="24"/>
        </w:rPr>
      </w:pPr>
      <w:r>
        <w:rPr>
          <w:rFonts w:ascii="Arial" w:hAnsi="Arial" w:cs="Arial"/>
          <w:sz w:val="24"/>
          <w:szCs w:val="24"/>
        </w:rPr>
        <w:t xml:space="preserve"> </w:t>
      </w:r>
    </w:p>
    <w:p w:rsidR="005619E6" w:rsidRDefault="005619E6" w:rsidP="00E230F6">
      <w:pPr>
        <w:spacing w:line="360" w:lineRule="auto"/>
        <w:ind w:firstLine="708"/>
        <w:jc w:val="both"/>
        <w:rPr>
          <w:rFonts w:ascii="Arial" w:hAnsi="Arial" w:cs="Arial"/>
          <w:b/>
          <w:sz w:val="24"/>
          <w:szCs w:val="24"/>
        </w:rPr>
      </w:pPr>
      <w:r>
        <w:rPr>
          <w:rFonts w:ascii="Arial" w:hAnsi="Arial" w:cs="Arial"/>
          <w:b/>
          <w:sz w:val="24"/>
          <w:szCs w:val="24"/>
        </w:rPr>
        <w:t>1.3. – Prevenção Terciária</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Este tipo de prevenção tem como objetivos:</w:t>
      </w:r>
    </w:p>
    <w:p w:rsidR="005619E6" w:rsidRDefault="005619E6" w:rsidP="005619E6">
      <w:pPr>
        <w:spacing w:line="360" w:lineRule="auto"/>
        <w:jc w:val="both"/>
        <w:rPr>
          <w:rFonts w:ascii="Arial" w:hAnsi="Arial" w:cs="Arial"/>
          <w:sz w:val="24"/>
          <w:szCs w:val="24"/>
        </w:rPr>
      </w:pPr>
      <w:r>
        <w:rPr>
          <w:rFonts w:ascii="Arial" w:hAnsi="Arial" w:cs="Arial"/>
          <w:sz w:val="24"/>
          <w:szCs w:val="24"/>
        </w:rPr>
        <w:tab/>
        <w:t>- Limitar a progressão da doença, circunscrevendo-a;</w:t>
      </w:r>
    </w:p>
    <w:p w:rsidR="000D30F1" w:rsidRDefault="005619E6" w:rsidP="00E230F6">
      <w:pPr>
        <w:spacing w:line="360" w:lineRule="auto"/>
        <w:jc w:val="both"/>
        <w:rPr>
          <w:rFonts w:ascii="Arial" w:hAnsi="Arial" w:cs="Arial"/>
          <w:sz w:val="24"/>
          <w:szCs w:val="24"/>
        </w:rPr>
      </w:pPr>
      <w:r>
        <w:rPr>
          <w:rFonts w:ascii="Arial" w:hAnsi="Arial" w:cs="Arial"/>
          <w:sz w:val="24"/>
          <w:szCs w:val="24"/>
        </w:rPr>
        <w:tab/>
        <w:t xml:space="preserve">- Evitar ou diminuir as consequências ou complicações da doença como </w:t>
      </w:r>
      <w:proofErr w:type="gramStart"/>
      <w:r>
        <w:rPr>
          <w:rFonts w:ascii="Arial" w:hAnsi="Arial" w:cs="Arial"/>
          <w:sz w:val="24"/>
          <w:szCs w:val="24"/>
        </w:rPr>
        <w:t>as</w:t>
      </w:r>
      <w:proofErr w:type="gramEnd"/>
    </w:p>
    <w:p w:rsidR="005619E6" w:rsidRDefault="005619E6" w:rsidP="005619E6">
      <w:pPr>
        <w:spacing w:line="360" w:lineRule="auto"/>
        <w:ind w:firstLine="708"/>
        <w:jc w:val="both"/>
        <w:rPr>
          <w:rFonts w:ascii="Arial" w:hAnsi="Arial" w:cs="Arial"/>
          <w:sz w:val="24"/>
          <w:szCs w:val="24"/>
        </w:rPr>
      </w:pPr>
      <w:proofErr w:type="gramStart"/>
      <w:r>
        <w:rPr>
          <w:rFonts w:ascii="Arial" w:hAnsi="Arial" w:cs="Arial"/>
          <w:sz w:val="24"/>
          <w:szCs w:val="24"/>
        </w:rPr>
        <w:t>insuficiências</w:t>
      </w:r>
      <w:proofErr w:type="gramEnd"/>
      <w:r>
        <w:rPr>
          <w:rFonts w:ascii="Arial" w:hAnsi="Arial" w:cs="Arial"/>
          <w:sz w:val="24"/>
          <w:szCs w:val="24"/>
        </w:rPr>
        <w:t>, incapacidades, sequelas, morte precoce, sofrimentos e ansiedades;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Promover a adaptação do doente às consequências inevitáveis;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Prevenir recorrências da doença, isto é, controlá-la e estabilizá-la.</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Para atingir este objetivos é frequente e necessária a intervenção associada da medicina preventiva e da medicina curativa.</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b/>
          <w:sz w:val="24"/>
          <w:szCs w:val="24"/>
        </w:rPr>
      </w:pPr>
    </w:p>
    <w:p w:rsidR="005619E6" w:rsidRDefault="005619E6" w:rsidP="005619E6">
      <w:pPr>
        <w:spacing w:line="360" w:lineRule="auto"/>
        <w:jc w:val="both"/>
        <w:rPr>
          <w:rFonts w:ascii="Arial" w:hAnsi="Arial" w:cs="Arial"/>
          <w:b/>
          <w:sz w:val="24"/>
          <w:szCs w:val="24"/>
        </w:rPr>
      </w:pPr>
      <w:r>
        <w:rPr>
          <w:rFonts w:ascii="Arial" w:hAnsi="Arial" w:cs="Arial"/>
          <w:b/>
          <w:sz w:val="24"/>
          <w:szCs w:val="24"/>
        </w:rPr>
        <w:t>2- ALIMENTAÇÃO RACIONAL e DESVIOS ALIMENTARES</w:t>
      </w:r>
    </w:p>
    <w:p w:rsidR="005619E6" w:rsidRDefault="005619E6" w:rsidP="005619E6">
      <w:pPr>
        <w:spacing w:line="360" w:lineRule="auto"/>
        <w:jc w:val="both"/>
        <w:rPr>
          <w:rFonts w:ascii="Arial" w:hAnsi="Arial" w:cs="Arial"/>
          <w:b/>
          <w:sz w:val="24"/>
          <w:szCs w:val="24"/>
        </w:rPr>
      </w:pPr>
    </w:p>
    <w:p w:rsidR="005619E6" w:rsidRDefault="005619E6" w:rsidP="005619E6">
      <w:pPr>
        <w:spacing w:line="360" w:lineRule="auto"/>
        <w:jc w:val="both"/>
        <w:rPr>
          <w:rFonts w:ascii="Arial" w:hAnsi="Arial" w:cs="Arial"/>
          <w:b/>
          <w:sz w:val="24"/>
          <w:szCs w:val="24"/>
        </w:rPr>
      </w:pPr>
      <w:r>
        <w:rPr>
          <w:rFonts w:ascii="Arial" w:hAnsi="Arial" w:cs="Arial"/>
          <w:b/>
          <w:sz w:val="24"/>
          <w:szCs w:val="24"/>
        </w:rPr>
        <w:tab/>
        <w:t>2.1. – Alimentação racional</w:t>
      </w:r>
    </w:p>
    <w:p w:rsidR="005619E6" w:rsidRDefault="005619E6" w:rsidP="005619E6">
      <w:pPr>
        <w:spacing w:line="360" w:lineRule="auto"/>
        <w:jc w:val="both"/>
        <w:rPr>
          <w:rFonts w:ascii="Arial" w:hAnsi="Arial" w:cs="Arial"/>
          <w:sz w:val="24"/>
          <w:szCs w:val="24"/>
        </w:rPr>
      </w:pP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A alimentação racional deve proporcionar nutrientes em quantidade e qualidade adequadas às necessidades orgânicas. </w:t>
      </w:r>
    </w:p>
    <w:p w:rsidR="005619E6" w:rsidRDefault="005619E6" w:rsidP="005619E6">
      <w:pPr>
        <w:spacing w:line="360" w:lineRule="auto"/>
        <w:jc w:val="both"/>
        <w:rPr>
          <w:rFonts w:ascii="Arial" w:hAnsi="Arial" w:cs="Arial"/>
          <w:sz w:val="24"/>
          <w:szCs w:val="24"/>
        </w:rPr>
      </w:pPr>
      <w:r>
        <w:rPr>
          <w:rFonts w:ascii="Arial" w:hAnsi="Arial" w:cs="Arial"/>
          <w:sz w:val="24"/>
          <w:szCs w:val="24"/>
        </w:rPr>
        <w:t>Ter hábitos alimentares saudáveis não significa fazer uma alimentação restritiva ou monótona. Pelo contrário, um dos pilares fundamentais para uma alimentação saudável é a variedade. Quanto mais variada for a seleção alimentar, melhor! Diferentes alimentos contribuem com diferentes nutrientes o que, potencialmente</w:t>
      </w:r>
      <w:proofErr w:type="gramStart"/>
      <w:r>
        <w:rPr>
          <w:rFonts w:ascii="Arial" w:hAnsi="Arial" w:cs="Arial"/>
          <w:sz w:val="24"/>
          <w:szCs w:val="24"/>
        </w:rPr>
        <w:t>,</w:t>
      </w:r>
      <w:proofErr w:type="gramEnd"/>
      <w:r>
        <w:rPr>
          <w:rFonts w:ascii="Arial" w:hAnsi="Arial" w:cs="Arial"/>
          <w:sz w:val="24"/>
          <w:szCs w:val="24"/>
        </w:rPr>
        <w:t xml:space="preserve"> enriquece o dia alimentar de cada pessoa. </w:t>
      </w:r>
    </w:p>
    <w:p w:rsidR="005619E6" w:rsidRDefault="005619E6" w:rsidP="005619E6">
      <w:pPr>
        <w:tabs>
          <w:tab w:val="left" w:pos="7185"/>
        </w:tabs>
        <w:spacing w:line="360" w:lineRule="auto"/>
        <w:jc w:val="both"/>
        <w:rPr>
          <w:rFonts w:ascii="Arial" w:hAnsi="Arial" w:cs="Arial"/>
          <w:sz w:val="24"/>
          <w:szCs w:val="24"/>
        </w:rPr>
      </w:pPr>
      <w:r>
        <w:rPr>
          <w:rFonts w:ascii="Arial" w:hAnsi="Arial" w:cs="Arial"/>
          <w:sz w:val="24"/>
          <w:szCs w:val="24"/>
        </w:rPr>
        <w:t xml:space="preserve">Ao optar por hábitos alimentares mais saudáveis, não tem que abdicar daqueles alimentos menos saudáveis de que tanto se gosta. O importante é que o consumo desses alimentos constitua a exceção e não a regra do </w:t>
      </w:r>
      <w:proofErr w:type="gramStart"/>
      <w:r>
        <w:rPr>
          <w:rFonts w:ascii="Arial" w:hAnsi="Arial" w:cs="Arial"/>
          <w:sz w:val="24"/>
          <w:szCs w:val="24"/>
        </w:rPr>
        <w:t>dia a dia</w:t>
      </w:r>
      <w:proofErr w:type="gramEnd"/>
      <w:r>
        <w:rPr>
          <w:rFonts w:ascii="Arial" w:hAnsi="Arial" w:cs="Arial"/>
          <w:sz w:val="24"/>
          <w:szCs w:val="24"/>
        </w:rPr>
        <w:t xml:space="preserve"> alimentar.</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Produtos hortícolas, frutos, cereais e leguminosas são alimentos ricos em fibra, vitaminas, sais minerais com baixo teor de gordura, por isso devem ser os “alimentos base” do quotidiano. </w:t>
      </w:r>
    </w:p>
    <w:p w:rsidR="005619E6" w:rsidRDefault="005619E6" w:rsidP="005619E6">
      <w:pPr>
        <w:spacing w:line="360" w:lineRule="auto"/>
        <w:jc w:val="both"/>
        <w:rPr>
          <w:rFonts w:ascii="Arial" w:hAnsi="Arial" w:cs="Arial"/>
          <w:sz w:val="24"/>
          <w:szCs w:val="24"/>
        </w:rPr>
      </w:pPr>
      <w:r>
        <w:rPr>
          <w:rFonts w:ascii="Arial" w:hAnsi="Arial" w:cs="Arial"/>
          <w:sz w:val="24"/>
          <w:szCs w:val="24"/>
        </w:rPr>
        <w:t>Isto é, a maior parte das calorias que se consome diariamente devem ser provenientes destes alimentos de origem vegetal.</w:t>
      </w:r>
    </w:p>
    <w:p w:rsidR="005619E6" w:rsidRDefault="005619E6" w:rsidP="005619E6">
      <w:pPr>
        <w:spacing w:line="360" w:lineRule="auto"/>
        <w:jc w:val="both"/>
        <w:rPr>
          <w:rFonts w:ascii="Arial" w:hAnsi="Arial" w:cs="Arial"/>
          <w:sz w:val="24"/>
          <w:szCs w:val="24"/>
        </w:rPr>
      </w:pPr>
      <w:r>
        <w:rPr>
          <w:rFonts w:ascii="Arial" w:hAnsi="Arial" w:cs="Arial"/>
          <w:sz w:val="24"/>
          <w:szCs w:val="24"/>
        </w:rPr>
        <w:t xml:space="preserve">Fazer uma alimentação saudável deve ser encarado como uma oportunidade para expandir o leque de escolhas e experimentar novos pratos, deste modo enriquece </w:t>
      </w:r>
      <w:proofErr w:type="gramStart"/>
      <w:r>
        <w:rPr>
          <w:rFonts w:ascii="Arial" w:hAnsi="Arial" w:cs="Arial"/>
          <w:sz w:val="24"/>
          <w:szCs w:val="24"/>
        </w:rPr>
        <w:t>os  hábitos</w:t>
      </w:r>
      <w:proofErr w:type="gramEnd"/>
      <w:r>
        <w:rPr>
          <w:rFonts w:ascii="Arial" w:hAnsi="Arial" w:cs="Arial"/>
          <w:sz w:val="24"/>
          <w:szCs w:val="24"/>
        </w:rPr>
        <w:t xml:space="preserve"> alimentares e evita que a alimentação se torne rotineira e monótona.</w:t>
      </w:r>
    </w:p>
    <w:p w:rsidR="005619E6" w:rsidRDefault="005619E6" w:rsidP="005619E6">
      <w:pPr>
        <w:spacing w:line="360" w:lineRule="auto"/>
        <w:ind w:firstLine="708"/>
        <w:jc w:val="center"/>
        <w:rPr>
          <w:rFonts w:ascii="Arial" w:hAnsi="Arial" w:cs="Arial"/>
          <w:b/>
          <w:sz w:val="24"/>
          <w:szCs w:val="24"/>
        </w:rPr>
      </w:pPr>
    </w:p>
    <w:p w:rsidR="00E230F6" w:rsidRDefault="00E230F6" w:rsidP="005619E6">
      <w:pPr>
        <w:spacing w:line="360" w:lineRule="auto"/>
        <w:ind w:firstLine="708"/>
        <w:jc w:val="center"/>
        <w:rPr>
          <w:rFonts w:ascii="Arial" w:hAnsi="Arial" w:cs="Arial"/>
          <w:b/>
          <w:sz w:val="24"/>
          <w:szCs w:val="24"/>
        </w:rPr>
      </w:pPr>
    </w:p>
    <w:p w:rsidR="005619E6" w:rsidRDefault="005619E6" w:rsidP="005619E6">
      <w:pPr>
        <w:spacing w:line="360" w:lineRule="auto"/>
        <w:ind w:firstLine="708"/>
        <w:jc w:val="center"/>
        <w:rPr>
          <w:rFonts w:ascii="Arial" w:hAnsi="Arial" w:cs="Arial"/>
          <w:b/>
          <w:sz w:val="24"/>
          <w:szCs w:val="24"/>
        </w:rPr>
      </w:pPr>
      <w:r>
        <w:rPr>
          <w:rFonts w:ascii="Arial" w:hAnsi="Arial" w:cs="Arial"/>
          <w:b/>
          <w:sz w:val="24"/>
          <w:szCs w:val="24"/>
        </w:rPr>
        <w:t>Fig. 1 Alimentos nutricionais</w:t>
      </w:r>
    </w:p>
    <w:p w:rsidR="005619E6" w:rsidRDefault="005619E6" w:rsidP="005619E6">
      <w:pPr>
        <w:spacing w:line="360" w:lineRule="auto"/>
        <w:jc w:val="center"/>
        <w:rPr>
          <w:rFonts w:ascii="Times New Roman" w:hAnsi="Times New Roman" w:cs="Times New Roman"/>
          <w:sz w:val="20"/>
          <w:szCs w:val="20"/>
        </w:rPr>
      </w:pPr>
      <w:r>
        <w:rPr>
          <w:rFonts w:ascii="Arial" w:hAnsi="Arial" w:cs="Arial"/>
          <w:noProof/>
          <w:sz w:val="24"/>
          <w:szCs w:val="24"/>
          <w:lang w:eastAsia="pt-PT"/>
        </w:rPr>
        <w:lastRenderedPageBreak/>
        <w:drawing>
          <wp:inline distT="0" distB="0" distL="0" distR="0">
            <wp:extent cx="2752725" cy="1666875"/>
            <wp:effectExtent l="19050" t="0" r="9525" b="0"/>
            <wp:docPr id="9" name="Imagem 1" descr="aliment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ação"/>
                    <pic:cNvPicPr>
                      <a:picLocks noChangeAspect="1" noChangeArrowheads="1"/>
                    </pic:cNvPicPr>
                  </pic:nvPicPr>
                  <pic:blipFill>
                    <a:blip r:embed="rId8" cstate="print"/>
                    <a:srcRect/>
                    <a:stretch>
                      <a:fillRect/>
                    </a:stretch>
                  </pic:blipFill>
                  <pic:spPr bwMode="auto">
                    <a:xfrm>
                      <a:off x="0" y="0"/>
                      <a:ext cx="2752725" cy="1666875"/>
                    </a:xfrm>
                    <a:prstGeom prst="rect">
                      <a:avLst/>
                    </a:prstGeom>
                    <a:noFill/>
                    <a:ln w="9525">
                      <a:noFill/>
                      <a:miter lim="800000"/>
                      <a:headEnd/>
                      <a:tailEnd/>
                    </a:ln>
                  </pic:spPr>
                </pic:pic>
              </a:graphicData>
            </a:graphic>
          </wp:inline>
        </w:drawing>
      </w:r>
    </w:p>
    <w:p w:rsidR="005619E6" w:rsidRDefault="000D30F1" w:rsidP="005619E6">
      <w:pPr>
        <w:spacing w:line="360" w:lineRule="auto"/>
        <w:ind w:firstLine="708"/>
        <w:jc w:val="both"/>
        <w:rPr>
          <w:rFonts w:ascii="Arial" w:hAnsi="Arial" w:cs="Arial"/>
          <w:i/>
          <w:sz w:val="16"/>
          <w:szCs w:val="16"/>
        </w:rPr>
      </w:pPr>
      <w:r>
        <w:rPr>
          <w:rFonts w:ascii="Arial" w:hAnsi="Arial" w:cs="Arial"/>
          <w:i/>
          <w:sz w:val="16"/>
          <w:szCs w:val="16"/>
        </w:rPr>
        <w:t xml:space="preserve">     </w:t>
      </w:r>
      <w:r w:rsidR="005619E6">
        <w:rPr>
          <w:rFonts w:ascii="Arial" w:hAnsi="Arial" w:cs="Arial"/>
          <w:i/>
          <w:sz w:val="16"/>
          <w:szCs w:val="16"/>
        </w:rPr>
        <w:t xml:space="preserve">  Fonte: </w:t>
      </w:r>
      <w:hyperlink r:id="rId9" w:history="1">
        <w:r w:rsidR="005619E6">
          <w:rPr>
            <w:rStyle w:val="Hiperligao"/>
            <w:rFonts w:ascii="Arial" w:hAnsi="Arial" w:cs="Arial"/>
            <w:i/>
            <w:sz w:val="16"/>
            <w:szCs w:val="16"/>
          </w:rPr>
          <w:t>www.alimentação</w:t>
        </w:r>
      </w:hyperlink>
      <w:r w:rsidR="005619E6">
        <w:rPr>
          <w:rFonts w:ascii="Arial" w:hAnsi="Arial" w:cs="Arial"/>
          <w:i/>
          <w:sz w:val="16"/>
          <w:szCs w:val="16"/>
        </w:rPr>
        <w:t xml:space="preserve"> e saúde,</w:t>
      </w:r>
      <w:proofErr w:type="gramStart"/>
      <w:r w:rsidR="007E057E">
        <w:rPr>
          <w:rFonts w:ascii="Arial" w:hAnsi="Arial" w:cs="Arial"/>
          <w:i/>
          <w:sz w:val="16"/>
          <w:szCs w:val="16"/>
        </w:rPr>
        <w:t xml:space="preserve">2009  </w:t>
      </w:r>
      <w:r w:rsidR="005619E6">
        <w:rPr>
          <w:rFonts w:ascii="Arial" w:hAnsi="Arial" w:cs="Arial"/>
          <w:i/>
          <w:sz w:val="16"/>
          <w:szCs w:val="16"/>
        </w:rPr>
        <w:t xml:space="preserve"> </w:t>
      </w:r>
      <w:proofErr w:type="gramEnd"/>
      <w:r w:rsidR="005619E6">
        <w:rPr>
          <w:rFonts w:ascii="Arial" w:hAnsi="Arial" w:cs="Arial"/>
          <w:i/>
          <w:sz w:val="16"/>
          <w:szCs w:val="16"/>
        </w:rPr>
        <w:t>“O Alimento é o teu melhor remédio” - Hipócrates</w:t>
      </w:r>
    </w:p>
    <w:p w:rsidR="005619E6" w:rsidRDefault="005619E6" w:rsidP="005619E6">
      <w:pPr>
        <w:spacing w:line="360" w:lineRule="auto"/>
        <w:jc w:val="both"/>
        <w:rPr>
          <w:rFonts w:ascii="Times New Roman" w:hAnsi="Times New Roman" w:cs="Times New Roman"/>
          <w:i/>
          <w:sz w:val="16"/>
          <w:szCs w:val="16"/>
        </w:rPr>
      </w:pPr>
    </w:p>
    <w:p w:rsidR="005619E6" w:rsidRDefault="005619E6" w:rsidP="005619E6">
      <w:pPr>
        <w:spacing w:line="360" w:lineRule="auto"/>
        <w:jc w:val="both"/>
        <w:rPr>
          <w:rFonts w:ascii="Arial" w:hAnsi="Arial" w:cs="Arial"/>
          <w:sz w:val="24"/>
          <w:szCs w:val="24"/>
        </w:rPr>
      </w:pPr>
      <w:r>
        <w:rPr>
          <w:rFonts w:ascii="Arial" w:hAnsi="Arial" w:cs="Arial"/>
          <w:sz w:val="24"/>
          <w:szCs w:val="24"/>
        </w:rPr>
        <w:t>No entanto, a escolha de um regime alimentar é uma questão muito pessoal que tem a ver com várias razões: saúde, ética, ecológicas, económicas, religiosas e filosóficas.</w:t>
      </w:r>
    </w:p>
    <w:p w:rsidR="005619E6" w:rsidRDefault="005619E6" w:rsidP="005619E6">
      <w:pPr>
        <w:spacing w:line="360" w:lineRule="auto"/>
        <w:jc w:val="both"/>
        <w:rPr>
          <w:rFonts w:ascii="Arial" w:hAnsi="Arial" w:cs="Arial"/>
          <w:sz w:val="24"/>
          <w:szCs w:val="24"/>
        </w:rPr>
      </w:pPr>
      <w:r>
        <w:rPr>
          <w:rFonts w:ascii="Arial" w:hAnsi="Arial" w:cs="Arial"/>
          <w:sz w:val="24"/>
          <w:szCs w:val="24"/>
        </w:rPr>
        <w:t>O melhor regime alimentar será aquele que fornece ao organismo a totalidade dos nutrientes (proteínas, hidratos de carbono, lípidos, vitaminas, sais minerais, celulose, fibras, água e oxigénio), numa proporção que corresponde tanto quanto possível às suas necessidades.</w:t>
      </w:r>
    </w:p>
    <w:p w:rsidR="005619E6" w:rsidRDefault="005619E6" w:rsidP="005619E6">
      <w:pPr>
        <w:spacing w:line="360" w:lineRule="auto"/>
        <w:jc w:val="both"/>
        <w:rPr>
          <w:rFonts w:ascii="Arial" w:hAnsi="Arial" w:cs="Arial"/>
          <w:sz w:val="24"/>
          <w:szCs w:val="24"/>
        </w:rPr>
      </w:pPr>
      <w:r>
        <w:rPr>
          <w:rFonts w:ascii="Arial" w:hAnsi="Arial" w:cs="Arial"/>
          <w:sz w:val="24"/>
          <w:szCs w:val="24"/>
        </w:rPr>
        <w:t>Alimentar-se de forma equilibrada depende da quantidade e qualidade de alimentos de forma que nenhum nutriente falte ao organismo mas não fornecido em excesso.</w:t>
      </w:r>
    </w:p>
    <w:p w:rsidR="00E230F6" w:rsidRDefault="005619E6" w:rsidP="005619E6">
      <w:pPr>
        <w:tabs>
          <w:tab w:val="left" w:pos="6105"/>
        </w:tabs>
        <w:spacing w:line="360" w:lineRule="auto"/>
        <w:jc w:val="both"/>
        <w:rPr>
          <w:rFonts w:ascii="Arial" w:hAnsi="Arial" w:cs="Arial"/>
          <w:color w:val="000000"/>
          <w:sz w:val="24"/>
          <w:szCs w:val="24"/>
        </w:rPr>
      </w:pPr>
      <w:r>
        <w:rPr>
          <w:rFonts w:ascii="Arial" w:hAnsi="Arial" w:cs="Arial"/>
          <w:color w:val="000000"/>
          <w:sz w:val="24"/>
          <w:szCs w:val="24"/>
        </w:rPr>
        <w:t>Muitos indivíduos têm padrões diários, regulares e distintos para comer, e comummente muitos têm entre três e quatro refeições diárias, com</w:t>
      </w:r>
      <w:r>
        <w:rPr>
          <w:rStyle w:val="apple-converted-space"/>
          <w:rFonts w:ascii="Arial" w:hAnsi="Arial" w:cs="Arial"/>
          <w:color w:val="000000"/>
          <w:sz w:val="24"/>
          <w:szCs w:val="24"/>
        </w:rPr>
        <w:t> </w:t>
      </w:r>
      <w:hyperlink r:id="rId10" w:tooltip="Lanche" w:history="1">
        <w:r>
          <w:rPr>
            <w:rStyle w:val="Hiperligao"/>
            <w:rFonts w:ascii="Arial" w:hAnsi="Arial" w:cs="Arial"/>
            <w:color w:val="000000"/>
            <w:sz w:val="24"/>
            <w:szCs w:val="24"/>
          </w:rPr>
          <w:t>lanches</w:t>
        </w:r>
      </w:hyperlink>
      <w:r>
        <w:rPr>
          <w:rStyle w:val="apple-converted-space"/>
          <w:rFonts w:ascii="Arial" w:hAnsi="Arial" w:cs="Arial"/>
          <w:color w:val="000000"/>
          <w:sz w:val="24"/>
          <w:szCs w:val="24"/>
        </w:rPr>
        <w:t> </w:t>
      </w:r>
      <w:r>
        <w:rPr>
          <w:rFonts w:ascii="Arial" w:hAnsi="Arial" w:cs="Arial"/>
          <w:color w:val="000000"/>
          <w:sz w:val="24"/>
          <w:szCs w:val="24"/>
        </w:rPr>
        <w:t xml:space="preserve">consistindo como pequenos montantes de comida consumida entre as refeições. O objetivo de uma </w:t>
      </w:r>
      <w:hyperlink r:id="rId11" w:tooltip="Alimentação saudável" w:history="1">
        <w:r>
          <w:rPr>
            <w:rStyle w:val="Hiperligao"/>
            <w:rFonts w:ascii="Arial" w:hAnsi="Arial" w:cs="Arial"/>
            <w:color w:val="000000"/>
            <w:sz w:val="24"/>
            <w:szCs w:val="24"/>
          </w:rPr>
          <w:t>alimentação saudável</w:t>
        </w:r>
      </w:hyperlink>
      <w:r>
        <w:rPr>
          <w:rStyle w:val="apple-converted-space"/>
          <w:rFonts w:ascii="Arial" w:hAnsi="Arial" w:cs="Arial"/>
          <w:color w:val="000000"/>
          <w:sz w:val="24"/>
          <w:szCs w:val="24"/>
        </w:rPr>
        <w:t> </w:t>
      </w:r>
      <w:r>
        <w:rPr>
          <w:rFonts w:ascii="Arial" w:hAnsi="Arial" w:cs="Arial"/>
          <w:color w:val="000000"/>
          <w:sz w:val="24"/>
          <w:szCs w:val="24"/>
        </w:rPr>
        <w:t>é, há muito tempo, uma importante preocupação de diferentes pessoas e culturas. Juntamente com outras práticas, o</w:t>
      </w:r>
      <w:r>
        <w:rPr>
          <w:rStyle w:val="apple-converted-space"/>
          <w:rFonts w:ascii="Arial" w:hAnsi="Arial" w:cs="Arial"/>
          <w:color w:val="000000"/>
          <w:sz w:val="24"/>
          <w:szCs w:val="24"/>
        </w:rPr>
        <w:t> </w:t>
      </w:r>
      <w:hyperlink r:id="rId12" w:tooltip="Jejum" w:history="1">
        <w:r>
          <w:rPr>
            <w:rStyle w:val="Hiperligao"/>
            <w:rFonts w:ascii="Arial" w:hAnsi="Arial" w:cs="Arial"/>
            <w:color w:val="000000"/>
            <w:sz w:val="24"/>
            <w:szCs w:val="24"/>
          </w:rPr>
          <w:t>jejum</w:t>
        </w:r>
      </w:hyperlink>
      <w:r>
        <w:rPr>
          <w:rFonts w:ascii="Arial" w:hAnsi="Arial" w:cs="Arial"/>
          <w:color w:val="000000"/>
          <w:sz w:val="24"/>
          <w:szCs w:val="24"/>
        </w:rPr>
        <w:t>, a</w:t>
      </w:r>
      <w:r>
        <w:rPr>
          <w:rStyle w:val="apple-converted-space"/>
          <w:rFonts w:ascii="Arial" w:hAnsi="Arial" w:cs="Arial"/>
          <w:color w:val="000000"/>
          <w:sz w:val="24"/>
          <w:szCs w:val="24"/>
        </w:rPr>
        <w:t> </w:t>
      </w:r>
      <w:hyperlink r:id="rId13" w:tooltip="Dieta" w:history="1">
        <w:r>
          <w:rPr>
            <w:rStyle w:val="Hiperligao"/>
            <w:rFonts w:ascii="Arial" w:hAnsi="Arial" w:cs="Arial"/>
            <w:color w:val="000000"/>
            <w:sz w:val="24"/>
            <w:szCs w:val="24"/>
          </w:rPr>
          <w:t>dieta</w:t>
        </w:r>
      </w:hyperlink>
      <w:r>
        <w:rPr>
          <w:rStyle w:val="apple-converted-space"/>
          <w:rFonts w:ascii="Arial" w:hAnsi="Arial" w:cs="Arial"/>
          <w:color w:val="000000"/>
          <w:sz w:val="24"/>
          <w:szCs w:val="24"/>
        </w:rPr>
        <w:t> </w:t>
      </w:r>
      <w:r>
        <w:rPr>
          <w:rFonts w:ascii="Arial" w:hAnsi="Arial" w:cs="Arial"/>
          <w:color w:val="000000"/>
          <w:sz w:val="24"/>
          <w:szCs w:val="24"/>
        </w:rPr>
        <w:t>e o</w:t>
      </w:r>
      <w:r>
        <w:rPr>
          <w:rStyle w:val="apple-converted-space"/>
          <w:rFonts w:ascii="Arial" w:hAnsi="Arial" w:cs="Arial"/>
          <w:color w:val="000000"/>
          <w:sz w:val="24"/>
          <w:szCs w:val="24"/>
        </w:rPr>
        <w:t> </w:t>
      </w:r>
      <w:hyperlink r:id="rId14" w:tooltip="Vegetarianismo" w:history="1">
        <w:r>
          <w:rPr>
            <w:rStyle w:val="Hiperligao"/>
            <w:rFonts w:ascii="Arial" w:hAnsi="Arial" w:cs="Arial"/>
            <w:color w:val="000000"/>
            <w:sz w:val="24"/>
            <w:szCs w:val="24"/>
          </w:rPr>
          <w:t>vegetarianismo</w:t>
        </w:r>
      </w:hyperlink>
      <w:r>
        <w:rPr>
          <w:rStyle w:val="apple-converted-space"/>
          <w:rFonts w:ascii="Arial" w:hAnsi="Arial" w:cs="Arial"/>
          <w:color w:val="000000"/>
          <w:sz w:val="24"/>
          <w:szCs w:val="24"/>
        </w:rPr>
        <w:t> </w:t>
      </w:r>
      <w:r>
        <w:rPr>
          <w:rFonts w:ascii="Arial" w:hAnsi="Arial" w:cs="Arial"/>
          <w:color w:val="000000"/>
          <w:sz w:val="24"/>
          <w:szCs w:val="24"/>
        </w:rPr>
        <w:t>são técnicas empregadas por pessoas (e encorajadas por sociedades) para aumentar a</w:t>
      </w:r>
      <w:r>
        <w:rPr>
          <w:rStyle w:val="apple-converted-space"/>
          <w:rFonts w:ascii="Arial" w:hAnsi="Arial" w:cs="Arial"/>
          <w:color w:val="000000"/>
          <w:sz w:val="24"/>
          <w:szCs w:val="24"/>
        </w:rPr>
        <w:t> </w:t>
      </w:r>
      <w:hyperlink r:id="rId15" w:tooltip="Longevidade" w:history="1">
        <w:r>
          <w:rPr>
            <w:rStyle w:val="Hiperligao"/>
            <w:rFonts w:ascii="Arial" w:hAnsi="Arial" w:cs="Arial"/>
            <w:color w:val="000000"/>
            <w:sz w:val="24"/>
            <w:szCs w:val="24"/>
          </w:rPr>
          <w:t>longevidade</w:t>
        </w:r>
      </w:hyperlink>
      <w:r>
        <w:rPr>
          <w:rStyle w:val="apple-converted-space"/>
          <w:rFonts w:ascii="Arial" w:hAnsi="Arial" w:cs="Arial"/>
          <w:color w:val="000000"/>
          <w:sz w:val="24"/>
          <w:szCs w:val="24"/>
        </w:rPr>
        <w:t> </w:t>
      </w:r>
      <w:r>
        <w:rPr>
          <w:rFonts w:ascii="Arial" w:hAnsi="Arial" w:cs="Arial"/>
          <w:color w:val="000000"/>
          <w:sz w:val="24"/>
          <w:szCs w:val="24"/>
        </w:rPr>
        <w:t>e a</w:t>
      </w:r>
      <w:r>
        <w:rPr>
          <w:rStyle w:val="apple-converted-space"/>
          <w:rFonts w:ascii="Arial" w:hAnsi="Arial" w:cs="Arial"/>
          <w:color w:val="000000"/>
          <w:sz w:val="24"/>
          <w:szCs w:val="24"/>
        </w:rPr>
        <w:t> </w:t>
      </w:r>
      <w:hyperlink r:id="rId16" w:tooltip="Saúde" w:history="1">
        <w:r>
          <w:rPr>
            <w:rStyle w:val="Hiperligao"/>
            <w:rFonts w:ascii="Arial" w:hAnsi="Arial" w:cs="Arial"/>
            <w:color w:val="000000"/>
            <w:sz w:val="24"/>
            <w:szCs w:val="24"/>
          </w:rPr>
          <w:t>saúde</w:t>
        </w:r>
      </w:hyperlink>
      <w:r>
        <w:rPr>
          <w:rFonts w:ascii="Arial" w:hAnsi="Arial" w:cs="Arial"/>
          <w:color w:val="000000"/>
          <w:sz w:val="24"/>
          <w:szCs w:val="24"/>
        </w:rPr>
        <w:t>. Muitas</w:t>
      </w:r>
      <w:r>
        <w:rPr>
          <w:rStyle w:val="apple-converted-space"/>
          <w:rFonts w:ascii="Arial" w:hAnsi="Arial" w:cs="Arial"/>
          <w:color w:val="000000"/>
          <w:sz w:val="24"/>
          <w:szCs w:val="24"/>
        </w:rPr>
        <w:t> </w:t>
      </w:r>
      <w:hyperlink r:id="rId17" w:tooltip="Religião" w:history="1">
        <w:r>
          <w:rPr>
            <w:rStyle w:val="Hiperligao"/>
            <w:rFonts w:ascii="Arial" w:hAnsi="Arial" w:cs="Arial"/>
            <w:color w:val="000000"/>
            <w:sz w:val="24"/>
            <w:szCs w:val="24"/>
          </w:rPr>
          <w:t>religiões</w:t>
        </w:r>
      </w:hyperlink>
      <w:r>
        <w:rPr>
          <w:rStyle w:val="apple-converted-space"/>
          <w:rFonts w:ascii="Arial" w:hAnsi="Arial" w:cs="Arial"/>
          <w:color w:val="000000"/>
          <w:sz w:val="24"/>
          <w:szCs w:val="24"/>
        </w:rPr>
        <w:t> </w:t>
      </w:r>
      <w:r>
        <w:rPr>
          <w:rFonts w:ascii="Arial" w:hAnsi="Arial" w:cs="Arial"/>
          <w:color w:val="000000"/>
          <w:sz w:val="24"/>
          <w:szCs w:val="24"/>
        </w:rPr>
        <w:t xml:space="preserve">promovem o </w:t>
      </w:r>
      <w:proofErr w:type="spellStart"/>
      <w:r>
        <w:rPr>
          <w:rFonts w:ascii="Arial" w:hAnsi="Arial" w:cs="Arial"/>
          <w:color w:val="000000"/>
          <w:sz w:val="24"/>
          <w:szCs w:val="24"/>
        </w:rPr>
        <w:t>vegetabilismo</w:t>
      </w:r>
      <w:proofErr w:type="spellEnd"/>
      <w:r>
        <w:rPr>
          <w:rFonts w:ascii="Arial" w:hAnsi="Arial" w:cs="Arial"/>
          <w:color w:val="000000"/>
          <w:sz w:val="24"/>
          <w:szCs w:val="24"/>
        </w:rPr>
        <w:t xml:space="preserve"> considerando errado o consumo de animais. Os</w:t>
      </w:r>
      <w:r>
        <w:rPr>
          <w:rStyle w:val="apple-converted-space"/>
          <w:rFonts w:ascii="Arial" w:hAnsi="Arial" w:cs="Arial"/>
          <w:color w:val="000000"/>
          <w:sz w:val="24"/>
          <w:szCs w:val="24"/>
        </w:rPr>
        <w:t> </w:t>
      </w:r>
      <w:hyperlink r:id="rId18" w:tooltip="Nutricionista" w:history="1">
        <w:r>
          <w:rPr>
            <w:rStyle w:val="Hiperligao"/>
            <w:rFonts w:ascii="Arial" w:hAnsi="Arial" w:cs="Arial"/>
            <w:color w:val="000000"/>
            <w:sz w:val="24"/>
            <w:szCs w:val="24"/>
          </w:rPr>
          <w:t>nutricionistas</w:t>
        </w:r>
      </w:hyperlink>
      <w:r>
        <w:rPr>
          <w:rStyle w:val="apple-converted-space"/>
          <w:rFonts w:ascii="Arial" w:hAnsi="Arial" w:cs="Arial"/>
          <w:color w:val="000000"/>
          <w:sz w:val="24"/>
          <w:szCs w:val="24"/>
        </w:rPr>
        <w:t> </w:t>
      </w:r>
      <w:r>
        <w:rPr>
          <w:rFonts w:ascii="Arial" w:hAnsi="Arial" w:cs="Arial"/>
          <w:color w:val="000000"/>
          <w:sz w:val="24"/>
          <w:szCs w:val="24"/>
        </w:rPr>
        <w:t>concordam que em vez de se fazer três refeições diárias, é muito mais saudável e fácil para o</w:t>
      </w:r>
      <w:r>
        <w:rPr>
          <w:rStyle w:val="apple-converted-space"/>
          <w:rFonts w:ascii="Arial" w:hAnsi="Arial" w:cs="Arial"/>
          <w:color w:val="000000"/>
          <w:sz w:val="24"/>
          <w:szCs w:val="24"/>
        </w:rPr>
        <w:t> </w:t>
      </w:r>
      <w:hyperlink r:id="rId19" w:tooltip="Metabolismo" w:history="1">
        <w:r>
          <w:rPr>
            <w:rStyle w:val="Hiperligao"/>
            <w:rFonts w:ascii="Arial" w:hAnsi="Arial" w:cs="Arial"/>
            <w:color w:val="000000"/>
            <w:sz w:val="24"/>
            <w:szCs w:val="24"/>
          </w:rPr>
          <w:t>metabolismo</w:t>
        </w:r>
      </w:hyperlink>
      <w:r>
        <w:rPr>
          <w:rStyle w:val="apple-converted-space"/>
          <w:rFonts w:ascii="Arial" w:hAnsi="Arial" w:cs="Arial"/>
          <w:color w:val="000000"/>
          <w:sz w:val="24"/>
          <w:szCs w:val="24"/>
        </w:rPr>
        <w:t> </w:t>
      </w:r>
      <w:r>
        <w:rPr>
          <w:rFonts w:ascii="Arial" w:hAnsi="Arial" w:cs="Arial"/>
          <w:color w:val="000000"/>
          <w:sz w:val="24"/>
          <w:szCs w:val="24"/>
        </w:rPr>
        <w:t xml:space="preserve">comer 5 pequenas refeições a cada dia (um maior número de refeições pequenas gera uma melhor </w:t>
      </w:r>
    </w:p>
    <w:p w:rsidR="005619E6" w:rsidRDefault="005619E6" w:rsidP="005619E6">
      <w:pPr>
        <w:tabs>
          <w:tab w:val="left" w:pos="6105"/>
        </w:tabs>
        <w:spacing w:line="360" w:lineRule="auto"/>
        <w:jc w:val="both"/>
        <w:rPr>
          <w:rFonts w:ascii="Arial" w:hAnsi="Arial" w:cs="Arial"/>
          <w:sz w:val="24"/>
          <w:szCs w:val="24"/>
        </w:rPr>
      </w:pPr>
      <w:proofErr w:type="gramStart"/>
      <w:r>
        <w:rPr>
          <w:rFonts w:ascii="Arial" w:hAnsi="Arial" w:cs="Arial"/>
          <w:color w:val="000000"/>
          <w:sz w:val="24"/>
          <w:szCs w:val="24"/>
        </w:rPr>
        <w:lastRenderedPageBreak/>
        <w:t>digestão</w:t>
      </w:r>
      <w:proofErr w:type="gramEnd"/>
      <w:r>
        <w:rPr>
          <w:rFonts w:ascii="Arial" w:hAnsi="Arial" w:cs="Arial"/>
          <w:color w:val="000000"/>
          <w:sz w:val="24"/>
          <w:szCs w:val="24"/>
        </w:rPr>
        <w:t>; facilita para o</w:t>
      </w:r>
      <w:r>
        <w:rPr>
          <w:rStyle w:val="apple-converted-space"/>
          <w:rFonts w:ascii="Arial" w:hAnsi="Arial" w:cs="Arial"/>
          <w:color w:val="000000"/>
          <w:sz w:val="24"/>
          <w:szCs w:val="24"/>
        </w:rPr>
        <w:t> </w:t>
      </w:r>
      <w:hyperlink r:id="rId20" w:tooltip="Intestino" w:history="1">
        <w:r>
          <w:rPr>
            <w:rStyle w:val="Hiperligao"/>
            <w:rFonts w:ascii="Arial" w:hAnsi="Arial" w:cs="Arial"/>
            <w:color w:val="000000"/>
            <w:sz w:val="24"/>
            <w:szCs w:val="24"/>
          </w:rPr>
          <w:t>intestino</w:t>
        </w:r>
      </w:hyperlink>
      <w:r>
        <w:rPr>
          <w:rStyle w:val="apple-converted-space"/>
          <w:rFonts w:ascii="Arial" w:hAnsi="Arial" w:cs="Arial"/>
          <w:color w:val="000000"/>
          <w:sz w:val="24"/>
          <w:szCs w:val="24"/>
        </w:rPr>
        <w:t> </w:t>
      </w:r>
      <w:r>
        <w:rPr>
          <w:rFonts w:ascii="Arial" w:hAnsi="Arial" w:cs="Arial"/>
          <w:color w:val="000000"/>
          <w:sz w:val="24"/>
          <w:szCs w:val="24"/>
        </w:rPr>
        <w:t>o depósito das excretas; e visto que refeições maiores são mais resistentes ao</w:t>
      </w:r>
      <w:r>
        <w:rPr>
          <w:rStyle w:val="apple-converted-space"/>
          <w:rFonts w:ascii="Arial" w:hAnsi="Arial" w:cs="Arial"/>
          <w:color w:val="000000"/>
          <w:sz w:val="24"/>
          <w:szCs w:val="24"/>
        </w:rPr>
        <w:t> </w:t>
      </w:r>
      <w:hyperlink r:id="rId21" w:tooltip="Trato digestivo" w:history="1">
        <w:r>
          <w:rPr>
            <w:rStyle w:val="Hiperligao"/>
            <w:rFonts w:ascii="Arial" w:hAnsi="Arial" w:cs="Arial"/>
            <w:color w:val="000000"/>
            <w:sz w:val="24"/>
            <w:szCs w:val="24"/>
          </w:rPr>
          <w:t>trato digestivo</w:t>
        </w:r>
      </w:hyperlink>
      <w:r>
        <w:rPr>
          <w:rStyle w:val="apple-converted-space"/>
          <w:rFonts w:ascii="Arial" w:hAnsi="Arial" w:cs="Arial"/>
          <w:color w:val="000000"/>
          <w:sz w:val="24"/>
          <w:szCs w:val="24"/>
        </w:rPr>
        <w:t> </w:t>
      </w:r>
      <w:r>
        <w:rPr>
          <w:rFonts w:ascii="Arial" w:hAnsi="Arial" w:cs="Arial"/>
          <w:color w:val="000000"/>
          <w:sz w:val="24"/>
          <w:szCs w:val="24"/>
        </w:rPr>
        <w:t>e podem precisar de</w:t>
      </w:r>
      <w:r>
        <w:rPr>
          <w:rStyle w:val="apple-converted-space"/>
          <w:rFonts w:ascii="Arial" w:hAnsi="Arial" w:cs="Arial"/>
          <w:color w:val="000000"/>
          <w:sz w:val="24"/>
          <w:szCs w:val="24"/>
        </w:rPr>
        <w:t> </w:t>
      </w:r>
      <w:hyperlink r:id="rId22" w:tooltip="Laxativo" w:history="1">
        <w:r>
          <w:rPr>
            <w:rStyle w:val="Hiperligao"/>
            <w:rFonts w:ascii="Arial" w:hAnsi="Arial" w:cs="Arial"/>
            <w:color w:val="000000"/>
            <w:sz w:val="24"/>
            <w:szCs w:val="24"/>
          </w:rPr>
          <w:t>laxativos</w:t>
        </w:r>
      </w:hyperlink>
      <w:r>
        <w:rPr>
          <w:rFonts w:ascii="Arial" w:hAnsi="Arial" w:cs="Arial"/>
          <w:color w:val="000000"/>
          <w:sz w:val="24"/>
          <w:szCs w:val="24"/>
        </w:rPr>
        <w:t>).</w:t>
      </w:r>
    </w:p>
    <w:p w:rsidR="005619E6" w:rsidRDefault="005619E6" w:rsidP="005619E6">
      <w:pPr>
        <w:tabs>
          <w:tab w:val="left" w:pos="6105"/>
        </w:tabs>
        <w:spacing w:line="360" w:lineRule="auto"/>
        <w:jc w:val="both"/>
        <w:rPr>
          <w:rFonts w:ascii="Arial" w:hAnsi="Arial" w:cs="Arial"/>
          <w:b/>
          <w:sz w:val="24"/>
          <w:szCs w:val="24"/>
        </w:rPr>
      </w:pPr>
    </w:p>
    <w:p w:rsidR="005619E6" w:rsidRDefault="005619E6" w:rsidP="005619E6">
      <w:pPr>
        <w:tabs>
          <w:tab w:val="left" w:pos="6105"/>
        </w:tabs>
        <w:spacing w:line="360" w:lineRule="auto"/>
        <w:jc w:val="both"/>
        <w:rPr>
          <w:rFonts w:ascii="Arial" w:hAnsi="Arial" w:cs="Arial"/>
          <w:b/>
          <w:sz w:val="24"/>
          <w:szCs w:val="24"/>
        </w:rPr>
      </w:pPr>
      <w:r>
        <w:rPr>
          <w:rFonts w:ascii="Arial" w:hAnsi="Arial" w:cs="Arial"/>
          <w:b/>
          <w:sz w:val="24"/>
          <w:szCs w:val="24"/>
        </w:rPr>
        <w:t xml:space="preserve">             2.2. – Nutrientes essenciais na alimentação</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t>O nosso organismo consegue produzir grande parte das substâncias de que necessita, a partir da transformação química dos nutrientes que ingerimos com a alimentação. Mas existem outras substâncias nutritivas que não são produzidas pelo nosso organismo, sendo necessário obtê-las prontas no alimento. Essas substâncias são chamadas de</w:t>
      </w:r>
      <w:r w:rsidRPr="007E057E">
        <w:rPr>
          <w:rStyle w:val="apple-converted-space"/>
          <w:rFonts w:ascii="Arial" w:hAnsi="Arial" w:cs="Arial"/>
        </w:rPr>
        <w:t> </w:t>
      </w:r>
      <w:r w:rsidRPr="007E057E">
        <w:rPr>
          <w:rStyle w:val="Forte"/>
          <w:rFonts w:ascii="Arial" w:hAnsi="Arial" w:cs="Arial"/>
          <w:b w:val="0"/>
        </w:rPr>
        <w:t>nutrientes essenciais</w:t>
      </w:r>
      <w:r w:rsidRPr="007E057E">
        <w:rPr>
          <w:rStyle w:val="apple-converted-space"/>
          <w:rFonts w:ascii="Arial" w:hAnsi="Arial" w:cs="Arial"/>
        </w:rPr>
        <w:t> </w:t>
      </w:r>
      <w:r w:rsidRPr="007E057E">
        <w:rPr>
          <w:rFonts w:ascii="Arial" w:hAnsi="Arial" w:cs="Arial"/>
        </w:rPr>
        <w:t>e, além das</w:t>
      </w:r>
      <w:r w:rsidRPr="007E057E">
        <w:rPr>
          <w:rStyle w:val="apple-converted-space"/>
          <w:rFonts w:ascii="Arial" w:hAnsi="Arial" w:cs="Arial"/>
        </w:rPr>
        <w:t> </w:t>
      </w:r>
      <w:r w:rsidRPr="007E057E">
        <w:rPr>
          <w:rStyle w:val="Forte"/>
          <w:rFonts w:ascii="Arial" w:hAnsi="Arial" w:cs="Arial"/>
          <w:b w:val="0"/>
        </w:rPr>
        <w:t>vitaminas</w:t>
      </w:r>
      <w:r w:rsidRPr="007E057E">
        <w:rPr>
          <w:rStyle w:val="Forte"/>
          <w:rFonts w:ascii="Arial" w:hAnsi="Arial" w:cs="Arial"/>
        </w:rPr>
        <w:t xml:space="preserve">, </w:t>
      </w:r>
      <w:r w:rsidRPr="007E057E">
        <w:rPr>
          <w:rFonts w:ascii="Arial" w:hAnsi="Arial" w:cs="Arial"/>
        </w:rPr>
        <w:t>podemos citar alguns</w:t>
      </w:r>
      <w:r w:rsidRPr="007E057E">
        <w:rPr>
          <w:rStyle w:val="apple-converted-space"/>
          <w:rFonts w:ascii="Arial" w:hAnsi="Arial" w:cs="Arial"/>
        </w:rPr>
        <w:t> </w:t>
      </w:r>
      <w:r w:rsidRPr="007E057E">
        <w:rPr>
          <w:rStyle w:val="Forte"/>
          <w:rFonts w:ascii="Arial" w:hAnsi="Arial" w:cs="Arial"/>
          <w:b w:val="0"/>
        </w:rPr>
        <w:t>aminoácidos</w:t>
      </w:r>
      <w:r w:rsidRPr="007E057E">
        <w:rPr>
          <w:rStyle w:val="apple-converted-space"/>
          <w:rFonts w:ascii="Arial" w:hAnsi="Arial" w:cs="Arial"/>
        </w:rPr>
        <w:t> </w:t>
      </w:r>
      <w:r w:rsidRPr="007E057E">
        <w:rPr>
          <w:rFonts w:ascii="Arial" w:hAnsi="Arial" w:cs="Arial"/>
        </w:rPr>
        <w:t xml:space="preserve">que o corpo não consegue produzir, como </w:t>
      </w:r>
      <w:proofErr w:type="spellStart"/>
      <w:r w:rsidRPr="007E057E">
        <w:rPr>
          <w:rFonts w:ascii="Arial" w:hAnsi="Arial" w:cs="Arial"/>
        </w:rPr>
        <w:t>isoleucina</w:t>
      </w:r>
      <w:proofErr w:type="spellEnd"/>
      <w:r w:rsidRPr="007E057E">
        <w:rPr>
          <w:rFonts w:ascii="Arial" w:hAnsi="Arial" w:cs="Arial"/>
        </w:rPr>
        <w:t xml:space="preserve">, leucina, valina, fenilalanina, metionina, </w:t>
      </w:r>
      <w:proofErr w:type="spellStart"/>
      <w:r w:rsidRPr="007E057E">
        <w:rPr>
          <w:rFonts w:ascii="Arial" w:hAnsi="Arial" w:cs="Arial"/>
        </w:rPr>
        <w:t>treonina</w:t>
      </w:r>
      <w:proofErr w:type="spellEnd"/>
      <w:r w:rsidRPr="007E057E">
        <w:rPr>
          <w:rFonts w:ascii="Arial" w:hAnsi="Arial" w:cs="Arial"/>
        </w:rPr>
        <w:t>, triptofano e lisina, chamados de</w:t>
      </w:r>
      <w:r w:rsidRPr="007E057E">
        <w:rPr>
          <w:rStyle w:val="apple-converted-space"/>
          <w:rFonts w:ascii="Arial" w:hAnsi="Arial" w:cs="Arial"/>
        </w:rPr>
        <w:t> </w:t>
      </w:r>
      <w:r w:rsidRPr="007E057E">
        <w:rPr>
          <w:rStyle w:val="Forte"/>
          <w:rFonts w:ascii="Arial" w:hAnsi="Arial" w:cs="Arial"/>
          <w:b w:val="0"/>
        </w:rPr>
        <w:t>aminoácidos essenciais</w:t>
      </w:r>
      <w:r w:rsidRPr="007E057E">
        <w:rPr>
          <w:rFonts w:ascii="Arial" w:hAnsi="Arial" w:cs="Arial"/>
          <w:b/>
        </w:rPr>
        <w:t>.</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t xml:space="preserve">As </w:t>
      </w:r>
      <w:r w:rsidRPr="007E057E">
        <w:rPr>
          <w:rFonts w:ascii="Arial" w:hAnsi="Arial" w:cs="Arial"/>
          <w:b/>
        </w:rPr>
        <w:t>proteínas</w:t>
      </w:r>
      <w:r w:rsidRPr="007E057E">
        <w:rPr>
          <w:rFonts w:ascii="Arial" w:hAnsi="Arial" w:cs="Arial"/>
        </w:rPr>
        <w:t xml:space="preserve"> que ingerimos na alimentação fornecem aminoácidos às células, que os utilizam na fabricação de suas próprias proteínas. São substâncias que constituem as estruturas do nosso corpo e são chamadas também de</w:t>
      </w:r>
      <w:r w:rsidRPr="007E057E">
        <w:rPr>
          <w:rStyle w:val="apple-converted-space"/>
          <w:rFonts w:ascii="Arial" w:hAnsi="Arial" w:cs="Arial"/>
        </w:rPr>
        <w:t> </w:t>
      </w:r>
      <w:r w:rsidRPr="007E057E">
        <w:rPr>
          <w:rStyle w:val="Forte"/>
          <w:rFonts w:ascii="Arial" w:hAnsi="Arial" w:cs="Arial"/>
          <w:b w:val="0"/>
        </w:rPr>
        <w:t>nutrientes plásticos</w:t>
      </w:r>
      <w:r w:rsidRPr="007E057E">
        <w:rPr>
          <w:rFonts w:ascii="Arial" w:hAnsi="Arial" w:cs="Arial"/>
        </w:rPr>
        <w:t>. Os</w:t>
      </w:r>
      <w:r w:rsidRPr="007E057E">
        <w:rPr>
          <w:rStyle w:val="apple-converted-space"/>
          <w:rFonts w:ascii="Arial" w:hAnsi="Arial" w:cs="Arial"/>
        </w:rPr>
        <w:t> </w:t>
      </w:r>
      <w:r w:rsidRPr="007E057E">
        <w:rPr>
          <w:rStyle w:val="Forte"/>
          <w:rFonts w:ascii="Arial" w:hAnsi="Arial" w:cs="Arial"/>
          <w:b w:val="0"/>
        </w:rPr>
        <w:t>aminoácidos essenciais</w:t>
      </w:r>
      <w:r w:rsidRPr="007E057E">
        <w:rPr>
          <w:rStyle w:val="apple-converted-space"/>
          <w:rFonts w:ascii="Arial" w:hAnsi="Arial" w:cs="Arial"/>
        </w:rPr>
        <w:t> </w:t>
      </w:r>
      <w:r w:rsidRPr="007E057E">
        <w:rPr>
          <w:rFonts w:ascii="Arial" w:hAnsi="Arial" w:cs="Arial"/>
        </w:rPr>
        <w:t>devem ser obtidos a partir da ingestão de alimentos ricos em proteínas, como carne, leite, queijos e outros alimentos de origem animal. Mas sempre lembrando que o consumo em excesso de produtos de origem animal pode causar alguns prejuízos ao organismo.</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t>As</w:t>
      </w:r>
      <w:r w:rsidRPr="007E057E">
        <w:rPr>
          <w:rStyle w:val="apple-converted-space"/>
          <w:rFonts w:ascii="Arial" w:hAnsi="Arial" w:cs="Arial"/>
        </w:rPr>
        <w:t> </w:t>
      </w:r>
      <w:r w:rsidRPr="007E057E">
        <w:rPr>
          <w:rStyle w:val="Forte"/>
          <w:rFonts w:ascii="Arial" w:hAnsi="Arial" w:cs="Arial"/>
        </w:rPr>
        <w:t>vitaminas</w:t>
      </w:r>
      <w:r w:rsidRPr="007E057E">
        <w:rPr>
          <w:rStyle w:val="apple-converted-space"/>
          <w:rFonts w:ascii="Arial" w:hAnsi="Arial" w:cs="Arial"/>
        </w:rPr>
        <w:t> </w:t>
      </w:r>
      <w:r w:rsidRPr="007E057E">
        <w:rPr>
          <w:rFonts w:ascii="Arial" w:hAnsi="Arial" w:cs="Arial"/>
        </w:rPr>
        <w:t>são substâncias orgânicas consideradas como</w:t>
      </w:r>
      <w:r w:rsidRPr="007E057E">
        <w:rPr>
          <w:rStyle w:val="apple-converted-space"/>
          <w:rFonts w:ascii="Arial" w:hAnsi="Arial" w:cs="Arial"/>
        </w:rPr>
        <w:t> </w:t>
      </w:r>
      <w:r w:rsidRPr="007E057E">
        <w:rPr>
          <w:rStyle w:val="Forte"/>
          <w:rFonts w:ascii="Arial" w:hAnsi="Arial" w:cs="Arial"/>
          <w:b w:val="0"/>
        </w:rPr>
        <w:t>nutrientes essenciais</w:t>
      </w:r>
      <w:r w:rsidRPr="007E057E">
        <w:rPr>
          <w:rStyle w:val="Forte"/>
          <w:rFonts w:ascii="Arial" w:hAnsi="Arial" w:cs="Arial"/>
        </w:rPr>
        <w:t>.</w:t>
      </w:r>
      <w:r w:rsidRPr="007E057E">
        <w:rPr>
          <w:rStyle w:val="apple-converted-space"/>
          <w:rFonts w:ascii="Arial" w:hAnsi="Arial" w:cs="Arial"/>
          <w:bCs/>
        </w:rPr>
        <w:t> </w:t>
      </w:r>
      <w:r w:rsidRPr="007E057E">
        <w:rPr>
          <w:rFonts w:ascii="Arial" w:hAnsi="Arial" w:cs="Arial"/>
        </w:rPr>
        <w:t>São substâncias necessárias em pequenas quantidades, mas que influenciam muito no bom funcionamento do nosso organismo. A maior parte das vitaminas auxilia as reações químicas catalisadas por enzimas e a sua falta causa sérios prejuízos ao organismo.</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t>Os</w:t>
      </w:r>
      <w:r w:rsidRPr="007E057E">
        <w:rPr>
          <w:rStyle w:val="apple-converted-space"/>
          <w:rFonts w:ascii="Arial" w:hAnsi="Arial" w:cs="Arial"/>
          <w:b/>
        </w:rPr>
        <w:t> </w:t>
      </w:r>
      <w:r w:rsidRPr="007E057E">
        <w:rPr>
          <w:rStyle w:val="Forte"/>
          <w:rFonts w:ascii="Arial" w:hAnsi="Arial" w:cs="Arial"/>
        </w:rPr>
        <w:t>sais minerais</w:t>
      </w:r>
      <w:r w:rsidRPr="007E057E">
        <w:rPr>
          <w:rStyle w:val="apple-converted-space"/>
          <w:rFonts w:ascii="Arial" w:hAnsi="Arial" w:cs="Arial"/>
        </w:rPr>
        <w:t> </w:t>
      </w:r>
      <w:r w:rsidRPr="007E057E">
        <w:rPr>
          <w:rFonts w:ascii="Arial" w:hAnsi="Arial" w:cs="Arial"/>
        </w:rPr>
        <w:t xml:space="preserve">são </w:t>
      </w:r>
      <w:proofErr w:type="gramStart"/>
      <w:r w:rsidRPr="007E057E">
        <w:rPr>
          <w:rFonts w:ascii="Arial" w:hAnsi="Arial" w:cs="Arial"/>
        </w:rPr>
        <w:t>nutrientes inorgânicos muito importantes para o bom funcionamento do organismo de todos os seres vivos e a falta de alguns desses minerais pode</w:t>
      </w:r>
      <w:proofErr w:type="gramEnd"/>
      <w:r w:rsidRPr="007E057E">
        <w:rPr>
          <w:rFonts w:ascii="Arial" w:hAnsi="Arial" w:cs="Arial"/>
        </w:rPr>
        <w:t xml:space="preserve"> prejudicar o metabolismo.</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lastRenderedPageBreak/>
        <w:t>A</w:t>
      </w:r>
      <w:r w:rsidRPr="007E057E">
        <w:rPr>
          <w:rStyle w:val="apple-converted-space"/>
          <w:rFonts w:ascii="Arial" w:hAnsi="Arial" w:cs="Arial"/>
          <w:b/>
        </w:rPr>
        <w:t> </w:t>
      </w:r>
      <w:r w:rsidRPr="007E057E">
        <w:rPr>
          <w:rStyle w:val="Forte"/>
          <w:rFonts w:ascii="Arial" w:hAnsi="Arial" w:cs="Arial"/>
        </w:rPr>
        <w:t>água</w:t>
      </w:r>
      <w:r w:rsidRPr="007E057E">
        <w:rPr>
          <w:rStyle w:val="apple-converted-space"/>
          <w:rFonts w:ascii="Arial" w:hAnsi="Arial" w:cs="Arial"/>
        </w:rPr>
        <w:t> </w:t>
      </w:r>
      <w:r w:rsidRPr="007E057E">
        <w:rPr>
          <w:rFonts w:ascii="Arial" w:hAnsi="Arial" w:cs="Arial"/>
        </w:rPr>
        <w:t>não é um nutriente, mas é fundamental para a vida. Além de sua ingestão na forma líquida, há também a água ingerida quando nos alimentamos, pois ela faz parte da composição da maioria dos alimentos.</w:t>
      </w:r>
    </w:p>
    <w:p w:rsidR="005619E6" w:rsidRPr="007E057E" w:rsidRDefault="005619E6" w:rsidP="005619E6">
      <w:pPr>
        <w:pStyle w:val="NormalWeb"/>
        <w:spacing w:line="360" w:lineRule="auto"/>
        <w:jc w:val="both"/>
        <w:rPr>
          <w:rFonts w:ascii="Arial" w:hAnsi="Arial" w:cs="Arial"/>
          <w:b/>
        </w:rPr>
      </w:pPr>
      <w:r w:rsidRPr="007E057E">
        <w:rPr>
          <w:rFonts w:ascii="Arial" w:hAnsi="Arial" w:cs="Arial"/>
        </w:rPr>
        <w:t xml:space="preserve">Outros nutrientes orgânicos muito importantes para os organismos vivos são os </w:t>
      </w:r>
      <w:proofErr w:type="spellStart"/>
      <w:proofErr w:type="gramStart"/>
      <w:r w:rsidRPr="007E057E">
        <w:rPr>
          <w:rStyle w:val="Forte"/>
          <w:rFonts w:ascii="Arial" w:hAnsi="Arial" w:cs="Arial"/>
          <w:b w:val="0"/>
        </w:rPr>
        <w:t>carboidratos</w:t>
      </w:r>
      <w:proofErr w:type="spellEnd"/>
      <w:r w:rsidRPr="007E057E">
        <w:rPr>
          <w:rStyle w:val="apple-converted-space"/>
          <w:rFonts w:ascii="Arial" w:hAnsi="Arial" w:cs="Arial"/>
        </w:rPr>
        <w:t> </w:t>
      </w:r>
      <w:r w:rsidRPr="007E057E">
        <w:rPr>
          <w:rFonts w:ascii="Arial" w:hAnsi="Arial" w:cs="Arial"/>
        </w:rPr>
        <w:t>(também</w:t>
      </w:r>
      <w:proofErr w:type="gramEnd"/>
      <w:r w:rsidRPr="007E057E">
        <w:rPr>
          <w:rFonts w:ascii="Arial" w:hAnsi="Arial" w:cs="Arial"/>
        </w:rPr>
        <w:t xml:space="preserve"> chamados de </w:t>
      </w:r>
      <w:proofErr w:type="spellStart"/>
      <w:r w:rsidRPr="007E057E">
        <w:rPr>
          <w:rFonts w:ascii="Arial" w:hAnsi="Arial" w:cs="Arial"/>
        </w:rPr>
        <w:t>glicídios</w:t>
      </w:r>
      <w:proofErr w:type="spellEnd"/>
      <w:r w:rsidRPr="007E057E">
        <w:rPr>
          <w:rFonts w:ascii="Arial" w:hAnsi="Arial" w:cs="Arial"/>
        </w:rPr>
        <w:t>) e os</w:t>
      </w:r>
      <w:r w:rsidRPr="007E057E">
        <w:rPr>
          <w:rStyle w:val="apple-converted-space"/>
          <w:rFonts w:ascii="Arial" w:hAnsi="Arial" w:cs="Arial"/>
        </w:rPr>
        <w:t> </w:t>
      </w:r>
      <w:r w:rsidRPr="007E057E">
        <w:rPr>
          <w:rStyle w:val="Forte"/>
          <w:rFonts w:ascii="Arial" w:hAnsi="Arial" w:cs="Arial"/>
          <w:b w:val="0"/>
        </w:rPr>
        <w:t>lipídeos</w:t>
      </w:r>
      <w:r w:rsidRPr="007E057E">
        <w:rPr>
          <w:rFonts w:ascii="Arial" w:hAnsi="Arial" w:cs="Arial"/>
        </w:rPr>
        <w:t>. Esses nutrientes têm a função de fornecer energia para as células e por isso podem ser chamados de</w:t>
      </w:r>
      <w:r w:rsidRPr="007E057E">
        <w:rPr>
          <w:rStyle w:val="apple-converted-space"/>
          <w:rFonts w:ascii="Arial" w:hAnsi="Arial" w:cs="Arial"/>
        </w:rPr>
        <w:t> </w:t>
      </w:r>
      <w:r w:rsidRPr="007E057E">
        <w:rPr>
          <w:rStyle w:val="Forte"/>
          <w:rFonts w:ascii="Arial" w:hAnsi="Arial" w:cs="Arial"/>
          <w:b w:val="0"/>
        </w:rPr>
        <w:t>nutrientes energéticos</w:t>
      </w:r>
      <w:r w:rsidRPr="007E057E">
        <w:rPr>
          <w:rFonts w:ascii="Arial" w:hAnsi="Arial" w:cs="Arial"/>
          <w:b/>
        </w:rPr>
        <w:t>.</w:t>
      </w:r>
    </w:p>
    <w:p w:rsidR="005619E6" w:rsidRPr="007E057E" w:rsidRDefault="005619E6" w:rsidP="005619E6">
      <w:pPr>
        <w:pStyle w:val="NormalWeb"/>
        <w:jc w:val="both"/>
        <w:rPr>
          <w:rFonts w:ascii="Arial" w:hAnsi="Arial" w:cs="Arial"/>
        </w:rPr>
      </w:pPr>
      <w:r w:rsidRPr="007E057E">
        <w:rPr>
          <w:rFonts w:ascii="Arial" w:hAnsi="Arial" w:cs="Arial"/>
        </w:rPr>
        <w:t>A</w:t>
      </w:r>
      <w:r w:rsidRPr="007E057E">
        <w:rPr>
          <w:rFonts w:ascii="Arial" w:hAnsi="Arial" w:cs="Arial"/>
          <w:b/>
        </w:rPr>
        <w:t xml:space="preserve"> gordura</w:t>
      </w:r>
      <w:r w:rsidRPr="007E057E">
        <w:rPr>
          <w:rFonts w:ascii="Arial" w:hAnsi="Arial" w:cs="Arial"/>
        </w:rPr>
        <w:t xml:space="preserve"> tem a função calórica essencial exercida pelas gorduras saturadas e não saturadas.</w:t>
      </w:r>
    </w:p>
    <w:p w:rsidR="005619E6" w:rsidRPr="007E057E" w:rsidRDefault="005619E6" w:rsidP="005619E6">
      <w:pPr>
        <w:pStyle w:val="NormalWeb"/>
        <w:spacing w:line="360" w:lineRule="auto"/>
        <w:jc w:val="both"/>
        <w:rPr>
          <w:rFonts w:ascii="Arial" w:hAnsi="Arial" w:cs="Arial"/>
        </w:rPr>
      </w:pPr>
      <w:r w:rsidRPr="007E057E">
        <w:rPr>
          <w:rFonts w:ascii="Arial" w:hAnsi="Arial" w:cs="Arial"/>
        </w:rPr>
        <w:t>A</w:t>
      </w:r>
      <w:r w:rsidRPr="007E057E">
        <w:rPr>
          <w:rFonts w:ascii="Arial" w:hAnsi="Arial" w:cs="Arial"/>
          <w:b/>
        </w:rPr>
        <w:t xml:space="preserve"> gordura saturada</w:t>
      </w:r>
      <w:r w:rsidRPr="007E057E">
        <w:rPr>
          <w:rFonts w:ascii="Arial" w:hAnsi="Arial" w:cs="Arial"/>
        </w:rPr>
        <w:t xml:space="preserve"> é mais prejudicial ao nosso organismo, pois dá origem ao colesterol ruim. Pode ser encontrada nas carnes, leites e derivados e ainda nos óleos.</w:t>
      </w:r>
    </w:p>
    <w:p w:rsidR="005619E6" w:rsidRDefault="005619E6" w:rsidP="005619E6">
      <w:pPr>
        <w:pStyle w:val="NormalWeb"/>
        <w:spacing w:line="360" w:lineRule="auto"/>
        <w:jc w:val="both"/>
        <w:rPr>
          <w:rFonts w:ascii="Arial" w:hAnsi="Arial" w:cs="Arial"/>
        </w:rPr>
      </w:pPr>
      <w:r w:rsidRPr="007E057E">
        <w:rPr>
          <w:rFonts w:ascii="Arial" w:hAnsi="Arial" w:cs="Arial"/>
        </w:rPr>
        <w:t>A</w:t>
      </w:r>
      <w:r w:rsidRPr="007E057E">
        <w:rPr>
          <w:rFonts w:ascii="Arial" w:hAnsi="Arial" w:cs="Arial"/>
          <w:b/>
        </w:rPr>
        <w:t xml:space="preserve"> gordura não saturada</w:t>
      </w:r>
      <w:r w:rsidRPr="007E057E">
        <w:rPr>
          <w:rFonts w:ascii="Arial" w:hAnsi="Arial" w:cs="Arial"/>
        </w:rPr>
        <w:t xml:space="preserve"> (saudáveis)</w:t>
      </w:r>
      <w:proofErr w:type="gramStart"/>
      <w:r w:rsidRPr="007E057E">
        <w:rPr>
          <w:rFonts w:ascii="Arial" w:hAnsi="Arial" w:cs="Arial"/>
        </w:rPr>
        <w:t>,</w:t>
      </w:r>
      <w:proofErr w:type="gramEnd"/>
      <w:r w:rsidRPr="007E057E">
        <w:rPr>
          <w:rFonts w:ascii="Arial" w:hAnsi="Arial" w:cs="Arial"/>
        </w:rPr>
        <w:t xml:space="preserve"> são mais benéficas e participam na produção do </w:t>
      </w:r>
      <w:proofErr w:type="spellStart"/>
      <w:r w:rsidRPr="007E057E">
        <w:rPr>
          <w:rFonts w:ascii="Arial" w:hAnsi="Arial" w:cs="Arial"/>
        </w:rPr>
        <w:t>colestrol</w:t>
      </w:r>
      <w:proofErr w:type="spellEnd"/>
      <w:r w:rsidRPr="007E057E">
        <w:rPr>
          <w:rFonts w:ascii="Arial" w:hAnsi="Arial" w:cs="Arial"/>
        </w:rPr>
        <w:t xml:space="preserve"> bom. Podem ser encontradas no azeite, girassol, milho e frutos oleaginosos (amendoins, nozes e amêndoas).</w:t>
      </w:r>
    </w:p>
    <w:p w:rsidR="007E057E" w:rsidRDefault="007E057E" w:rsidP="005619E6">
      <w:pPr>
        <w:pStyle w:val="NormalWeb"/>
        <w:spacing w:line="360" w:lineRule="auto"/>
        <w:jc w:val="both"/>
        <w:rPr>
          <w:rFonts w:ascii="Arial" w:hAnsi="Arial" w:cs="Arial"/>
        </w:rPr>
      </w:pPr>
    </w:p>
    <w:p w:rsidR="007E057E" w:rsidRDefault="007E057E" w:rsidP="005619E6">
      <w:pPr>
        <w:pStyle w:val="NormalWeb"/>
        <w:spacing w:line="360" w:lineRule="auto"/>
        <w:jc w:val="both"/>
        <w:rPr>
          <w:rFonts w:ascii="Arial" w:hAnsi="Arial" w:cs="Arial"/>
        </w:rPr>
      </w:pPr>
    </w:p>
    <w:p w:rsidR="007E057E" w:rsidRDefault="007E057E" w:rsidP="005619E6">
      <w:pPr>
        <w:pStyle w:val="NormalWeb"/>
        <w:spacing w:line="360" w:lineRule="auto"/>
        <w:jc w:val="both"/>
        <w:rPr>
          <w:rFonts w:ascii="Arial" w:hAnsi="Arial" w:cs="Arial"/>
        </w:rPr>
      </w:pPr>
    </w:p>
    <w:p w:rsidR="007E057E" w:rsidRDefault="007E057E" w:rsidP="005619E6">
      <w:pPr>
        <w:pStyle w:val="NormalWeb"/>
        <w:spacing w:line="360" w:lineRule="auto"/>
        <w:jc w:val="both"/>
        <w:rPr>
          <w:rFonts w:ascii="Arial" w:hAnsi="Arial" w:cs="Arial"/>
        </w:rPr>
      </w:pPr>
    </w:p>
    <w:p w:rsidR="007E057E" w:rsidRDefault="007E057E" w:rsidP="005619E6">
      <w:pPr>
        <w:pStyle w:val="NormalWeb"/>
        <w:spacing w:line="360" w:lineRule="auto"/>
        <w:jc w:val="both"/>
        <w:rPr>
          <w:rFonts w:ascii="Arial" w:hAnsi="Arial" w:cs="Arial"/>
        </w:rPr>
      </w:pPr>
    </w:p>
    <w:p w:rsidR="00E230F6" w:rsidRDefault="00E230F6" w:rsidP="005619E6">
      <w:pPr>
        <w:pStyle w:val="NormalWeb"/>
        <w:spacing w:line="360" w:lineRule="auto"/>
        <w:jc w:val="both"/>
        <w:rPr>
          <w:rFonts w:ascii="Arial" w:hAnsi="Arial" w:cs="Arial"/>
        </w:rPr>
      </w:pPr>
    </w:p>
    <w:p w:rsidR="00E230F6" w:rsidRDefault="00E230F6" w:rsidP="005619E6">
      <w:pPr>
        <w:pStyle w:val="NormalWeb"/>
        <w:spacing w:line="360" w:lineRule="auto"/>
        <w:jc w:val="both"/>
        <w:rPr>
          <w:rFonts w:ascii="Arial" w:hAnsi="Arial" w:cs="Arial"/>
        </w:rPr>
      </w:pPr>
    </w:p>
    <w:p w:rsidR="00E230F6" w:rsidRDefault="00E230F6" w:rsidP="005619E6">
      <w:pPr>
        <w:pStyle w:val="NormalWeb"/>
        <w:spacing w:line="360" w:lineRule="auto"/>
        <w:jc w:val="both"/>
        <w:rPr>
          <w:rFonts w:ascii="Arial" w:hAnsi="Arial" w:cs="Arial"/>
        </w:rPr>
      </w:pPr>
    </w:p>
    <w:p w:rsidR="00E230F6" w:rsidRDefault="00E230F6" w:rsidP="005619E6">
      <w:pPr>
        <w:pStyle w:val="NormalWeb"/>
        <w:spacing w:line="360" w:lineRule="auto"/>
        <w:jc w:val="both"/>
        <w:rPr>
          <w:rFonts w:ascii="Arial" w:hAnsi="Arial" w:cs="Arial"/>
        </w:rPr>
      </w:pPr>
    </w:p>
    <w:p w:rsidR="00E230F6" w:rsidRPr="007E057E" w:rsidRDefault="00E230F6" w:rsidP="005619E6">
      <w:pPr>
        <w:pStyle w:val="NormalWeb"/>
        <w:spacing w:line="360" w:lineRule="auto"/>
        <w:jc w:val="both"/>
        <w:rPr>
          <w:rFonts w:ascii="Arial" w:hAnsi="Arial" w:cs="Arial"/>
        </w:rPr>
      </w:pPr>
    </w:p>
    <w:p w:rsidR="007E057E" w:rsidRDefault="007E057E" w:rsidP="005619E6">
      <w:pPr>
        <w:pStyle w:val="NormalWeb"/>
        <w:spacing w:line="360" w:lineRule="auto"/>
        <w:jc w:val="center"/>
        <w:rPr>
          <w:rFonts w:ascii="Arial" w:hAnsi="Arial" w:cs="Arial"/>
          <w:b/>
          <w:color w:val="333333"/>
        </w:rPr>
      </w:pPr>
    </w:p>
    <w:p w:rsidR="005619E6" w:rsidRDefault="007E057E" w:rsidP="005619E6">
      <w:pPr>
        <w:pStyle w:val="NormalWeb"/>
        <w:spacing w:line="360" w:lineRule="auto"/>
        <w:jc w:val="center"/>
        <w:rPr>
          <w:rFonts w:ascii="Arial" w:hAnsi="Arial" w:cs="Arial"/>
          <w:b/>
          <w:color w:val="333333"/>
        </w:rPr>
      </w:pPr>
      <w:r>
        <w:rPr>
          <w:rFonts w:ascii="Arial" w:hAnsi="Arial" w:cs="Arial"/>
          <w:b/>
          <w:color w:val="333333"/>
        </w:rPr>
        <w:t>Fig. 2 Pirâmide</w:t>
      </w:r>
      <w:r w:rsidR="005619E6">
        <w:rPr>
          <w:rFonts w:ascii="Arial" w:hAnsi="Arial" w:cs="Arial"/>
          <w:b/>
          <w:color w:val="333333"/>
        </w:rPr>
        <w:t xml:space="preserve"> Alimentar</w:t>
      </w:r>
    </w:p>
    <w:p w:rsidR="005619E6" w:rsidRDefault="005619E6" w:rsidP="005619E6">
      <w:pPr>
        <w:spacing w:line="360" w:lineRule="auto"/>
        <w:jc w:val="center"/>
        <w:rPr>
          <w:rFonts w:ascii="Times New Roman" w:hAnsi="Times New Roman" w:cs="Times New Roman"/>
        </w:rPr>
      </w:pPr>
      <w:r>
        <w:rPr>
          <w:noProof/>
          <w:lang w:eastAsia="pt-PT"/>
        </w:rPr>
        <w:drawing>
          <wp:inline distT="0" distB="0" distL="0" distR="0">
            <wp:extent cx="3810000" cy="3619500"/>
            <wp:effectExtent l="19050" t="0" r="0" b="0"/>
            <wp:docPr id="8" name="Imagem 2" descr="http://raquellmakeup.files.wordpress.com/2013/09/alimentac3a7c3a3o-saud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quellmakeup.files.wordpress.com/2013/09/alimentac3a7c3a3o-saudavel.jpg"/>
                    <pic:cNvPicPr>
                      <a:picLocks noChangeAspect="1" noChangeArrowheads="1"/>
                    </pic:cNvPicPr>
                  </pic:nvPicPr>
                  <pic:blipFill>
                    <a:blip r:embed="rId23" r:link="rId24" cstate="print"/>
                    <a:srcRect/>
                    <a:stretch>
                      <a:fillRect/>
                    </a:stretch>
                  </pic:blipFill>
                  <pic:spPr bwMode="auto">
                    <a:xfrm>
                      <a:off x="0" y="0"/>
                      <a:ext cx="3810000" cy="3619500"/>
                    </a:xfrm>
                    <a:prstGeom prst="rect">
                      <a:avLst/>
                    </a:prstGeom>
                    <a:noFill/>
                    <a:ln w="9525">
                      <a:noFill/>
                      <a:miter lim="800000"/>
                      <a:headEnd/>
                      <a:tailEnd/>
                    </a:ln>
                  </pic:spPr>
                </pic:pic>
              </a:graphicData>
            </a:graphic>
          </wp:inline>
        </w:drawing>
      </w:r>
    </w:p>
    <w:p w:rsidR="005619E6" w:rsidRDefault="005619E6" w:rsidP="00E230F6">
      <w:pPr>
        <w:spacing w:line="360" w:lineRule="auto"/>
        <w:jc w:val="center"/>
        <w:rPr>
          <w:color w:val="000000"/>
        </w:rPr>
      </w:pPr>
      <w:r>
        <w:rPr>
          <w:color w:val="000000"/>
        </w:rPr>
        <w:t>Fonte: Revista Alimentação saudável, Univ.Évora2010</w:t>
      </w:r>
    </w:p>
    <w:p w:rsidR="00E230F6" w:rsidRPr="00E230F6" w:rsidRDefault="00E230F6" w:rsidP="00E230F6">
      <w:pPr>
        <w:spacing w:line="360" w:lineRule="auto"/>
        <w:jc w:val="center"/>
        <w:rPr>
          <w:color w:val="000000"/>
        </w:rPr>
      </w:pPr>
    </w:p>
    <w:p w:rsidR="005619E6" w:rsidRDefault="005619E6" w:rsidP="005619E6">
      <w:pPr>
        <w:pStyle w:val="NormalWeb"/>
        <w:shd w:val="clear" w:color="auto" w:fill="FFFFFF"/>
        <w:spacing w:before="0" w:beforeAutospacing="0" w:after="0" w:afterAutospacing="0" w:line="270" w:lineRule="atLeast"/>
        <w:textAlignment w:val="baseline"/>
        <w:rPr>
          <w:rFonts w:ascii="Arial" w:hAnsi="Arial" w:cs="Arial"/>
          <w:b/>
          <w:color w:val="000000"/>
        </w:rPr>
      </w:pPr>
    </w:p>
    <w:p w:rsidR="005619E6" w:rsidRDefault="005619E6" w:rsidP="005619E6">
      <w:pPr>
        <w:pStyle w:val="NormalWeb"/>
        <w:shd w:val="clear" w:color="auto" w:fill="FFFFFF"/>
        <w:spacing w:before="0" w:beforeAutospacing="0" w:after="0" w:afterAutospacing="0" w:line="270" w:lineRule="atLeast"/>
        <w:ind w:firstLine="708"/>
        <w:textAlignment w:val="baseline"/>
        <w:rPr>
          <w:rFonts w:ascii="Arial" w:hAnsi="Arial" w:cs="Arial"/>
          <w:b/>
          <w:color w:val="000000"/>
        </w:rPr>
      </w:pPr>
      <w:r>
        <w:rPr>
          <w:rFonts w:ascii="Arial" w:hAnsi="Arial" w:cs="Arial"/>
          <w:b/>
          <w:color w:val="000000"/>
        </w:rPr>
        <w:t>2.3. Desvios Alimentares</w:t>
      </w:r>
    </w:p>
    <w:p w:rsidR="005619E6" w:rsidRDefault="005619E6" w:rsidP="005619E6">
      <w:pPr>
        <w:pStyle w:val="NormalWeb"/>
        <w:shd w:val="clear" w:color="auto" w:fill="FFFFFF"/>
        <w:spacing w:before="0" w:beforeAutospacing="0" w:after="0" w:afterAutospacing="0" w:line="270" w:lineRule="atLeast"/>
        <w:ind w:firstLine="708"/>
        <w:textAlignment w:val="baseline"/>
        <w:rPr>
          <w:rFonts w:ascii="Arial" w:hAnsi="Arial" w:cs="Arial"/>
          <w:b/>
          <w:color w:val="000000"/>
        </w:rPr>
      </w:pPr>
    </w:p>
    <w:p w:rsidR="005619E6" w:rsidRDefault="005619E6" w:rsidP="005619E6">
      <w:pPr>
        <w:pStyle w:val="NormalWeb"/>
        <w:shd w:val="clear" w:color="auto" w:fill="FFFFFF"/>
        <w:spacing w:before="0" w:beforeAutospacing="0" w:after="0" w:afterAutospacing="0" w:line="270" w:lineRule="atLeast"/>
        <w:textAlignment w:val="baseline"/>
        <w:rPr>
          <w:rFonts w:ascii="Arial" w:hAnsi="Arial" w:cs="Arial"/>
          <w:b/>
          <w:color w:val="000000"/>
        </w:rPr>
      </w:pPr>
    </w:p>
    <w:p w:rsidR="005619E6" w:rsidRDefault="005619E6" w:rsidP="005619E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 escolha de um regime alimentar adequado é de crucial importância para o ser humano, em especial para as crianças, jovens e idosos. Estes são mais vulneráveis às doenças e os </w:t>
      </w:r>
      <w:r>
        <w:rPr>
          <w:rFonts w:ascii="Arial" w:hAnsi="Arial" w:cs="Arial"/>
          <w:bCs/>
        </w:rPr>
        <w:t xml:space="preserve">desvios alimentares </w:t>
      </w:r>
      <w:r>
        <w:rPr>
          <w:rFonts w:ascii="Arial" w:hAnsi="Arial" w:cs="Arial"/>
        </w:rPr>
        <w:t>neste casos podem resultar em doenças.</w:t>
      </w:r>
    </w:p>
    <w:p w:rsidR="005619E6" w:rsidRDefault="005619E6" w:rsidP="005619E6">
      <w:pPr>
        <w:shd w:val="clear" w:color="auto" w:fill="FFFFFF"/>
        <w:spacing w:line="360" w:lineRule="auto"/>
        <w:jc w:val="both"/>
        <w:textAlignment w:val="baseline"/>
        <w:rPr>
          <w:rFonts w:ascii="Arial" w:hAnsi="Arial" w:cs="Arial"/>
          <w:sz w:val="24"/>
          <w:szCs w:val="24"/>
        </w:rPr>
      </w:pPr>
      <w:r>
        <w:rPr>
          <w:rFonts w:ascii="Arial" w:hAnsi="Arial" w:cs="Arial"/>
          <w:sz w:val="24"/>
          <w:szCs w:val="24"/>
        </w:rPr>
        <w:t>Considera-se sem sombra de dúvida de que o excesso de </w:t>
      </w:r>
      <w:hyperlink r:id="rId25" w:tgtFrame="_blank" w:history="1">
        <w:r w:rsidRPr="007E057E">
          <w:rPr>
            <w:rStyle w:val="Hiperligao"/>
            <w:rFonts w:ascii="Arial" w:hAnsi="Arial" w:cs="Arial"/>
            <w:color w:val="auto"/>
            <w:sz w:val="24"/>
            <w:szCs w:val="24"/>
          </w:rPr>
          <w:t>alimentos</w:t>
        </w:r>
      </w:hyperlink>
      <w:r>
        <w:rPr>
          <w:rFonts w:ascii="Arial" w:hAnsi="Arial" w:cs="Arial"/>
          <w:sz w:val="24"/>
          <w:szCs w:val="24"/>
        </w:rPr>
        <w:t xml:space="preserve"> ou o seu défice contribui para os desequilíbrios físicos e </w:t>
      </w:r>
      <w:proofErr w:type="gramStart"/>
      <w:r>
        <w:rPr>
          <w:rFonts w:ascii="Arial" w:hAnsi="Arial" w:cs="Arial"/>
          <w:sz w:val="24"/>
          <w:szCs w:val="24"/>
        </w:rPr>
        <w:t>psíquicos .</w:t>
      </w:r>
      <w:proofErr w:type="gramEnd"/>
      <w:r>
        <w:rPr>
          <w:rFonts w:ascii="Arial" w:hAnsi="Arial" w:cs="Arial"/>
          <w:sz w:val="24"/>
          <w:szCs w:val="24"/>
        </w:rPr>
        <w:t xml:space="preserve"> Deste modo, deve ter-se sempre em atenção não só a qualidade como a quantidade dos alimentos que ingerimos diariamente.</w:t>
      </w:r>
    </w:p>
    <w:p w:rsidR="005619E6" w:rsidRDefault="005619E6" w:rsidP="005619E6">
      <w:pPr>
        <w:shd w:val="clear" w:color="auto" w:fill="FFFFFF"/>
        <w:spacing w:line="360" w:lineRule="auto"/>
        <w:jc w:val="both"/>
        <w:textAlignment w:val="baseline"/>
        <w:rPr>
          <w:rFonts w:ascii="Arial" w:hAnsi="Arial" w:cs="Arial"/>
          <w:sz w:val="24"/>
          <w:szCs w:val="24"/>
        </w:rPr>
      </w:pPr>
      <w:r>
        <w:rPr>
          <w:rFonts w:ascii="Arial" w:hAnsi="Arial" w:cs="Arial"/>
          <w:sz w:val="24"/>
          <w:szCs w:val="24"/>
        </w:rPr>
        <w:t xml:space="preserve">Por exemplo enquanto que nas sociedades ocidentais impera a abundância e variedade de bens alimentares, noutras regiões do globo as pessoas debatem-se com problemas de escassez alimentar. Porém, o consumo excessivo de </w:t>
      </w:r>
      <w:r>
        <w:rPr>
          <w:rFonts w:ascii="Arial" w:hAnsi="Arial" w:cs="Arial"/>
          <w:sz w:val="24"/>
          <w:szCs w:val="24"/>
        </w:rPr>
        <w:lastRenderedPageBreak/>
        <w:t>alimentos, principalmente os de maior teor calórico, tem contribuído para a multiplicação de adultos e crianças obesas.</w:t>
      </w:r>
    </w:p>
    <w:p w:rsidR="005619E6" w:rsidRDefault="005619E6" w:rsidP="005619E6">
      <w:pPr>
        <w:shd w:val="clear" w:color="auto" w:fill="FFFFFF"/>
        <w:spacing w:line="360" w:lineRule="auto"/>
        <w:jc w:val="both"/>
        <w:textAlignment w:val="baseline"/>
        <w:rPr>
          <w:rFonts w:ascii="Arial" w:hAnsi="Arial" w:cs="Arial"/>
          <w:sz w:val="24"/>
          <w:szCs w:val="24"/>
        </w:rPr>
      </w:pPr>
      <w:r>
        <w:rPr>
          <w:rFonts w:ascii="Arial" w:hAnsi="Arial" w:cs="Arial"/>
          <w:sz w:val="24"/>
          <w:szCs w:val="24"/>
        </w:rPr>
        <w:t xml:space="preserve">Ao invés, outras </w:t>
      </w:r>
      <w:proofErr w:type="gramStart"/>
      <w:r>
        <w:rPr>
          <w:rFonts w:ascii="Arial" w:hAnsi="Arial" w:cs="Arial"/>
          <w:sz w:val="24"/>
          <w:szCs w:val="24"/>
        </w:rPr>
        <w:t>pessoas</w:t>
      </w:r>
      <w:proofErr w:type="gramEnd"/>
      <w:r>
        <w:rPr>
          <w:rFonts w:ascii="Arial" w:hAnsi="Arial" w:cs="Arial"/>
          <w:sz w:val="24"/>
          <w:szCs w:val="24"/>
        </w:rPr>
        <w:t xml:space="preserve"> adotam </w:t>
      </w:r>
      <w:proofErr w:type="gramStart"/>
      <w:r>
        <w:rPr>
          <w:rFonts w:ascii="Arial" w:hAnsi="Arial" w:cs="Arial"/>
          <w:sz w:val="24"/>
          <w:szCs w:val="24"/>
        </w:rPr>
        <w:t>um</w:t>
      </w:r>
      <w:proofErr w:type="gramEnd"/>
      <w:r>
        <w:rPr>
          <w:rFonts w:ascii="Arial" w:hAnsi="Arial" w:cs="Arial"/>
          <w:sz w:val="24"/>
          <w:szCs w:val="24"/>
        </w:rPr>
        <w:t xml:space="preserve"> comportamento alimentar de bulimia ou anorexia. Estes privam-se voluntariamente de alimentos o que provoca a doença acarretando graves consequências para a saúde física e mental.</w:t>
      </w:r>
    </w:p>
    <w:p w:rsidR="005619E6" w:rsidRDefault="005619E6" w:rsidP="005619E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 Bulimia é o inverso da anorexia, consistindo em ingerir uma grande quantidade de alimentos, ao ponto de provocar vómitos.</w:t>
      </w:r>
    </w:p>
    <w:p w:rsidR="005619E6" w:rsidRDefault="005619E6" w:rsidP="005619E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Os efeitos dos desvios alimentares são inúmeros, resultando normalmente em obesidade ou magreza excessiva. Por exemplo, cerca de 50% dos portugueses têm excesso de peso e 15% são mesmo considerados obesos. Não é por acaso que muitas mulheres sofrem de celulite e outras têm muita gordura acumulada, o que pode resultar em internamento hospitalar.</w:t>
      </w:r>
    </w:p>
    <w:p w:rsidR="005619E6" w:rsidRDefault="005619E6" w:rsidP="005619E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Há pessoas que têm dificuldade em suportar a gordura o que faz com que muitas rejeitem o seu próprio corpo ou tentem mesmo o suicídio. Torna-se pois conveniente ter cuidado com os níveis calóricos que se ingerem, bem como com a qualidade e quantidade dos alimentos.</w:t>
      </w:r>
    </w:p>
    <w:p w:rsidR="005619E6" w:rsidRDefault="005619E6" w:rsidP="005619E6">
      <w:pPr>
        <w:tabs>
          <w:tab w:val="left" w:pos="4350"/>
        </w:tabs>
        <w:spacing w:line="360" w:lineRule="auto"/>
        <w:jc w:val="both"/>
        <w:rPr>
          <w:rFonts w:ascii="Arial" w:hAnsi="Arial" w:cs="Arial"/>
          <w:b/>
          <w:sz w:val="24"/>
          <w:szCs w:val="24"/>
        </w:rPr>
      </w:pPr>
      <w:r>
        <w:rPr>
          <w:sz w:val="24"/>
          <w:szCs w:val="24"/>
        </w:rPr>
        <w:tab/>
      </w:r>
    </w:p>
    <w:p w:rsidR="005619E6" w:rsidRDefault="005619E6" w:rsidP="005619E6">
      <w:pPr>
        <w:spacing w:line="360" w:lineRule="auto"/>
        <w:jc w:val="both"/>
        <w:rPr>
          <w:rFonts w:ascii="Arial" w:hAnsi="Arial" w:cs="Arial"/>
          <w:b/>
          <w:sz w:val="24"/>
          <w:szCs w:val="24"/>
        </w:rPr>
      </w:pPr>
      <w:r>
        <w:rPr>
          <w:rFonts w:ascii="Arial" w:hAnsi="Arial" w:cs="Arial"/>
          <w:b/>
          <w:sz w:val="24"/>
          <w:szCs w:val="24"/>
        </w:rPr>
        <w:t>2.3.1. – Doenças provocadas por alimentação deficiente</w:t>
      </w:r>
    </w:p>
    <w:p w:rsidR="005619E6" w:rsidRDefault="005619E6" w:rsidP="005619E6">
      <w:pPr>
        <w:spacing w:line="360" w:lineRule="auto"/>
        <w:ind w:firstLine="708"/>
        <w:jc w:val="both"/>
        <w:rPr>
          <w:rFonts w:ascii="Arial" w:hAnsi="Arial" w:cs="Arial"/>
          <w:b/>
          <w:sz w:val="24"/>
          <w:szCs w:val="24"/>
        </w:rPr>
      </w:pPr>
    </w:p>
    <w:p w:rsidR="005619E6" w:rsidRDefault="005619E6" w:rsidP="005619E6">
      <w:pPr>
        <w:spacing w:line="360" w:lineRule="auto"/>
        <w:ind w:firstLine="708"/>
        <w:jc w:val="both"/>
        <w:rPr>
          <w:rFonts w:ascii="Arial" w:hAnsi="Arial" w:cs="Arial"/>
          <w:sz w:val="24"/>
          <w:szCs w:val="24"/>
        </w:rPr>
      </w:pPr>
      <w:r>
        <w:rPr>
          <w:rFonts w:ascii="Arial" w:hAnsi="Arial" w:cs="Arial"/>
          <w:b/>
          <w:sz w:val="24"/>
          <w:szCs w:val="24"/>
        </w:rPr>
        <w:t xml:space="preserve">Obesidade- </w:t>
      </w:r>
      <w:r>
        <w:rPr>
          <w:rFonts w:ascii="Arial" w:hAnsi="Arial" w:cs="Arial"/>
          <w:sz w:val="24"/>
          <w:szCs w:val="24"/>
        </w:rPr>
        <w:t>considerada uma enfermidade caracterizada pelo acumulo excessivo de gordura corporal associada a problemas de saúde.</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xml:space="preserve">- Principais fatores: o fator hereditário, o risco de desenvolver obesidade é maior </w:t>
      </w:r>
      <w:proofErr w:type="gramStart"/>
      <w:r>
        <w:rPr>
          <w:rFonts w:ascii="Arial" w:hAnsi="Arial" w:cs="Arial"/>
          <w:sz w:val="24"/>
          <w:szCs w:val="24"/>
        </w:rPr>
        <w:t>nos</w:t>
      </w:r>
      <w:proofErr w:type="gramEnd"/>
      <w:r>
        <w:rPr>
          <w:rFonts w:ascii="Arial" w:hAnsi="Arial" w:cs="Arial"/>
          <w:sz w:val="24"/>
          <w:szCs w:val="24"/>
        </w:rPr>
        <w:t xml:space="preserve"> </w:t>
      </w:r>
    </w:p>
    <w:p w:rsidR="005619E6" w:rsidRDefault="005619E6" w:rsidP="005619E6">
      <w:pPr>
        <w:spacing w:line="360" w:lineRule="auto"/>
        <w:ind w:firstLine="708"/>
        <w:jc w:val="both"/>
        <w:rPr>
          <w:rFonts w:ascii="Arial" w:hAnsi="Arial" w:cs="Arial"/>
          <w:sz w:val="24"/>
          <w:szCs w:val="24"/>
        </w:rPr>
      </w:pPr>
      <w:proofErr w:type="gramStart"/>
      <w:r>
        <w:rPr>
          <w:rFonts w:ascii="Arial" w:hAnsi="Arial" w:cs="Arial"/>
          <w:sz w:val="24"/>
          <w:szCs w:val="24"/>
        </w:rPr>
        <w:t>filhos</w:t>
      </w:r>
      <w:proofErr w:type="gramEnd"/>
      <w:r>
        <w:rPr>
          <w:rFonts w:ascii="Arial" w:hAnsi="Arial" w:cs="Arial"/>
          <w:sz w:val="24"/>
          <w:szCs w:val="24"/>
        </w:rPr>
        <w:t xml:space="preserve"> dos pais obesos.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xml:space="preserve">Fator hormonal, são distúrbios hormonais que podem alterar o metabolismo, assim como </w:t>
      </w:r>
    </w:p>
    <w:p w:rsidR="005619E6" w:rsidRDefault="005619E6" w:rsidP="005619E6">
      <w:pPr>
        <w:spacing w:line="360" w:lineRule="auto"/>
        <w:ind w:firstLine="708"/>
        <w:jc w:val="both"/>
        <w:rPr>
          <w:rFonts w:ascii="Arial" w:hAnsi="Arial" w:cs="Arial"/>
          <w:sz w:val="24"/>
          <w:szCs w:val="24"/>
        </w:rPr>
      </w:pPr>
      <w:proofErr w:type="gramStart"/>
      <w:r>
        <w:rPr>
          <w:rFonts w:ascii="Arial" w:hAnsi="Arial" w:cs="Arial"/>
          <w:sz w:val="24"/>
          <w:szCs w:val="24"/>
        </w:rPr>
        <w:t>aumentar</w:t>
      </w:r>
      <w:proofErr w:type="gramEnd"/>
      <w:r>
        <w:rPr>
          <w:rFonts w:ascii="Arial" w:hAnsi="Arial" w:cs="Arial"/>
          <w:sz w:val="24"/>
          <w:szCs w:val="24"/>
        </w:rPr>
        <w:t xml:space="preserve"> a ansiedade, logo,  aumentando o consumo alimentar.</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Fator medicamentoso, quando certos medicamentos podem desencadear o aumento do consumo de doces e alimentos calóricos.</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lastRenderedPageBreak/>
        <w:t xml:space="preserve">Obesidade pode desencadear doenças: </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Hipertensão arterial, diabetes, problemas cardiovasculares, problemas renais, cancro, baixa autoestima, depressão, etc.</w:t>
      </w:r>
    </w:p>
    <w:p w:rsidR="005619E6" w:rsidRDefault="005619E6" w:rsidP="005619E6">
      <w:pPr>
        <w:spacing w:line="360" w:lineRule="auto"/>
        <w:ind w:firstLine="708"/>
        <w:jc w:val="both"/>
        <w:rPr>
          <w:rFonts w:ascii="Arial" w:hAnsi="Arial" w:cs="Arial"/>
          <w:sz w:val="24"/>
          <w:szCs w:val="24"/>
        </w:rPr>
      </w:pPr>
      <w:r>
        <w:rPr>
          <w:rFonts w:ascii="Arial" w:hAnsi="Arial" w:cs="Arial"/>
          <w:sz w:val="24"/>
          <w:szCs w:val="24"/>
        </w:rPr>
        <w:t xml:space="preserve">- Hipertensão arterial. Pressão arterial é a força que o sangue exerce contra as paredes internas das artérias devido ao trabalho do coração bombear o sangue. A hipertensão ocorre quando essa tensão está aumentada nos vasos sanguíneos. </w:t>
      </w:r>
    </w:p>
    <w:p w:rsidR="005619E6" w:rsidRDefault="005619E6" w:rsidP="005619E6">
      <w:pPr>
        <w:spacing w:line="360" w:lineRule="auto"/>
        <w:ind w:firstLine="708"/>
        <w:jc w:val="both"/>
        <w:rPr>
          <w:rFonts w:ascii="Arial" w:hAnsi="Arial" w:cs="Arial"/>
          <w:sz w:val="24"/>
          <w:szCs w:val="24"/>
        </w:rPr>
      </w:pPr>
      <w:r>
        <w:rPr>
          <w:rFonts w:ascii="Arial" w:hAnsi="Arial" w:cs="Arial"/>
          <w:b/>
          <w:sz w:val="24"/>
          <w:szCs w:val="24"/>
        </w:rPr>
        <w:t xml:space="preserve">Diabetes- </w:t>
      </w:r>
      <w:r>
        <w:rPr>
          <w:rFonts w:ascii="Arial" w:hAnsi="Arial" w:cs="Arial"/>
          <w:sz w:val="24"/>
          <w:szCs w:val="24"/>
        </w:rPr>
        <w:t xml:space="preserve">É uma deficiência na produção de insulina, alterando o metabolismo sobretudo do controle dos níveis de açúcar no organismo. Quando o pâncreas não fabrica a insulina ou </w:t>
      </w:r>
      <w:proofErr w:type="gramStart"/>
      <w:r>
        <w:rPr>
          <w:rFonts w:ascii="Arial" w:hAnsi="Arial" w:cs="Arial"/>
          <w:sz w:val="24"/>
          <w:szCs w:val="24"/>
        </w:rPr>
        <w:t>fabrica</w:t>
      </w:r>
      <w:proofErr w:type="gramEnd"/>
      <w:r>
        <w:rPr>
          <w:rFonts w:ascii="Arial" w:hAnsi="Arial" w:cs="Arial"/>
          <w:sz w:val="24"/>
          <w:szCs w:val="24"/>
        </w:rPr>
        <w:t xml:space="preserve"> de maneira inadequada, ele não consegue exercer a sua função fisiológica.</w:t>
      </w:r>
    </w:p>
    <w:p w:rsidR="005619E6" w:rsidRDefault="005619E6" w:rsidP="005619E6">
      <w:pPr>
        <w:spacing w:line="360" w:lineRule="auto"/>
        <w:ind w:firstLine="708"/>
        <w:jc w:val="both"/>
        <w:rPr>
          <w:rFonts w:ascii="Arial" w:hAnsi="Arial" w:cs="Arial"/>
          <w:sz w:val="24"/>
          <w:szCs w:val="24"/>
          <w:u w:val="single"/>
        </w:rPr>
      </w:pPr>
      <w:r>
        <w:rPr>
          <w:rFonts w:ascii="Arial" w:hAnsi="Arial" w:cs="Arial"/>
          <w:sz w:val="24"/>
          <w:szCs w:val="24"/>
          <w:u w:val="single"/>
        </w:rPr>
        <w:t xml:space="preserve">Diagnóstico da Glicerina Jejum: </w:t>
      </w:r>
    </w:p>
    <w:p w:rsidR="005619E6" w:rsidRDefault="005619E6" w:rsidP="005619E6">
      <w:pPr>
        <w:spacing w:line="360" w:lineRule="auto"/>
        <w:ind w:left="708" w:firstLine="708"/>
        <w:jc w:val="both"/>
        <w:rPr>
          <w:rFonts w:ascii="Arial" w:hAnsi="Arial" w:cs="Arial"/>
          <w:sz w:val="24"/>
          <w:szCs w:val="24"/>
        </w:rPr>
      </w:pPr>
      <w:r>
        <w:rPr>
          <w:rFonts w:ascii="Arial" w:hAnsi="Arial" w:cs="Arial"/>
          <w:sz w:val="24"/>
          <w:szCs w:val="24"/>
        </w:rPr>
        <w:t>Normal – 70 a 110mg</w:t>
      </w:r>
    </w:p>
    <w:p w:rsidR="005619E6" w:rsidRDefault="005619E6" w:rsidP="005619E6">
      <w:pPr>
        <w:spacing w:line="360" w:lineRule="auto"/>
        <w:ind w:left="708" w:firstLine="708"/>
        <w:jc w:val="both"/>
        <w:rPr>
          <w:rFonts w:ascii="Arial" w:hAnsi="Arial" w:cs="Arial"/>
          <w:sz w:val="24"/>
          <w:szCs w:val="24"/>
        </w:rPr>
      </w:pPr>
      <w:r>
        <w:rPr>
          <w:rFonts w:ascii="Arial" w:hAnsi="Arial" w:cs="Arial"/>
          <w:sz w:val="24"/>
          <w:szCs w:val="24"/>
        </w:rPr>
        <w:t>Suspeito – 110 a 139 mg</w:t>
      </w:r>
    </w:p>
    <w:p w:rsidR="005619E6" w:rsidRDefault="005619E6" w:rsidP="005619E6">
      <w:pPr>
        <w:spacing w:line="360" w:lineRule="auto"/>
        <w:ind w:left="708" w:firstLine="708"/>
        <w:jc w:val="both"/>
        <w:rPr>
          <w:rFonts w:ascii="Arial" w:hAnsi="Arial" w:cs="Arial"/>
          <w:sz w:val="24"/>
          <w:szCs w:val="24"/>
        </w:rPr>
      </w:pPr>
      <w:proofErr w:type="gramStart"/>
      <w:r>
        <w:rPr>
          <w:rFonts w:ascii="Arial" w:hAnsi="Arial" w:cs="Arial"/>
          <w:sz w:val="24"/>
          <w:szCs w:val="24"/>
        </w:rPr>
        <w:t>Diabético &gt;</w:t>
      </w:r>
      <w:proofErr w:type="gramEnd"/>
      <w:r>
        <w:rPr>
          <w:rFonts w:ascii="Arial" w:hAnsi="Arial" w:cs="Arial"/>
          <w:sz w:val="24"/>
          <w:szCs w:val="24"/>
        </w:rPr>
        <w:t xml:space="preserve"> ou = a 140mg</w:t>
      </w:r>
    </w:p>
    <w:p w:rsidR="005619E6" w:rsidRDefault="005619E6" w:rsidP="005619E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u w:val="single"/>
        </w:rPr>
        <w:t>Fatores de Risco:</w:t>
      </w:r>
      <w:r>
        <w:rPr>
          <w:rFonts w:ascii="Arial" w:hAnsi="Arial" w:cs="Arial"/>
          <w:sz w:val="24"/>
          <w:szCs w:val="24"/>
        </w:rPr>
        <w:t xml:space="preserve"> Idade, histórico familiar, excesso de peso, sedentarismo, hipertensão arterial, doença </w:t>
      </w:r>
      <w:proofErr w:type="spellStart"/>
      <w:r>
        <w:rPr>
          <w:rFonts w:ascii="Arial" w:hAnsi="Arial" w:cs="Arial"/>
          <w:sz w:val="24"/>
          <w:szCs w:val="24"/>
        </w:rPr>
        <w:t>coronariana</w:t>
      </w:r>
      <w:proofErr w:type="spellEnd"/>
      <w:r>
        <w:rPr>
          <w:rFonts w:ascii="Arial" w:hAnsi="Arial" w:cs="Arial"/>
          <w:sz w:val="24"/>
          <w:szCs w:val="24"/>
        </w:rPr>
        <w:t xml:space="preserve">, diabetes gestacional, uso de medicamentos </w:t>
      </w:r>
      <w:proofErr w:type="spellStart"/>
      <w:r>
        <w:rPr>
          <w:rFonts w:ascii="Arial" w:hAnsi="Arial" w:cs="Arial"/>
          <w:sz w:val="24"/>
          <w:szCs w:val="24"/>
        </w:rPr>
        <w:t>hiperglicemante</w:t>
      </w:r>
      <w:proofErr w:type="spellEnd"/>
      <w:r>
        <w:rPr>
          <w:rFonts w:ascii="Arial" w:hAnsi="Arial" w:cs="Arial"/>
          <w:sz w:val="24"/>
          <w:szCs w:val="24"/>
        </w:rPr>
        <w:t>.</w:t>
      </w:r>
    </w:p>
    <w:p w:rsidR="005619E6" w:rsidRDefault="005619E6" w:rsidP="005619E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u w:val="single"/>
        </w:rPr>
        <w:t>Principais complicações:</w:t>
      </w:r>
      <w:r>
        <w:rPr>
          <w:rFonts w:ascii="Arial" w:hAnsi="Arial" w:cs="Arial"/>
          <w:sz w:val="24"/>
          <w:szCs w:val="24"/>
        </w:rPr>
        <w:t xml:space="preserve"> </w:t>
      </w:r>
    </w:p>
    <w:p w:rsidR="005619E6" w:rsidRDefault="005619E6" w:rsidP="005619E6">
      <w:pPr>
        <w:spacing w:line="360" w:lineRule="auto"/>
        <w:jc w:val="both"/>
        <w:rPr>
          <w:rFonts w:ascii="Arial" w:hAnsi="Arial" w:cs="Arial"/>
          <w:sz w:val="24"/>
          <w:szCs w:val="24"/>
        </w:rPr>
      </w:pPr>
      <w:r>
        <w:rPr>
          <w:rFonts w:ascii="Arial" w:hAnsi="Arial" w:cs="Arial"/>
          <w:sz w:val="24"/>
          <w:szCs w:val="24"/>
        </w:rPr>
        <w:tab/>
        <w:t xml:space="preserve">- Circulação: Os depósitos de açúcar comprometem sobretudo os </w:t>
      </w:r>
      <w:proofErr w:type="spellStart"/>
      <w:r>
        <w:rPr>
          <w:rFonts w:ascii="Arial" w:hAnsi="Arial" w:cs="Arial"/>
          <w:sz w:val="24"/>
          <w:szCs w:val="24"/>
        </w:rPr>
        <w:t>microvasos</w:t>
      </w:r>
      <w:proofErr w:type="spellEnd"/>
      <w:r>
        <w:rPr>
          <w:rFonts w:ascii="Arial" w:hAnsi="Arial" w:cs="Arial"/>
          <w:sz w:val="24"/>
          <w:szCs w:val="24"/>
        </w:rPr>
        <w:t xml:space="preserve"> que, com o tempo, tendem a bloquear a passagem do sangue. </w:t>
      </w:r>
    </w:p>
    <w:p w:rsidR="005619E6" w:rsidRDefault="005619E6" w:rsidP="005619E6">
      <w:pPr>
        <w:spacing w:line="360" w:lineRule="auto"/>
        <w:jc w:val="both"/>
        <w:rPr>
          <w:rFonts w:ascii="Arial" w:hAnsi="Arial" w:cs="Arial"/>
          <w:sz w:val="24"/>
          <w:szCs w:val="24"/>
        </w:rPr>
      </w:pPr>
      <w:r>
        <w:rPr>
          <w:rFonts w:ascii="Arial" w:hAnsi="Arial" w:cs="Arial"/>
          <w:sz w:val="24"/>
          <w:szCs w:val="24"/>
        </w:rPr>
        <w:tab/>
        <w:t xml:space="preserve">- Visão: A glicose acumulada nos vasos localizados no fundo do olho pode dar origem á retinopatia, distúrbio que leva á perda da visão. </w:t>
      </w:r>
    </w:p>
    <w:p w:rsidR="005619E6" w:rsidRDefault="005619E6" w:rsidP="005619E6">
      <w:pPr>
        <w:spacing w:line="360" w:lineRule="auto"/>
        <w:jc w:val="both"/>
        <w:rPr>
          <w:rFonts w:ascii="Arial" w:hAnsi="Arial" w:cs="Arial"/>
          <w:sz w:val="24"/>
          <w:szCs w:val="24"/>
        </w:rPr>
      </w:pPr>
      <w:r>
        <w:rPr>
          <w:rFonts w:ascii="Arial" w:hAnsi="Arial" w:cs="Arial"/>
          <w:sz w:val="24"/>
          <w:szCs w:val="24"/>
        </w:rPr>
        <w:tab/>
        <w:t>- Neuropatias: Circulação deficiente que faz o paciente perder a sensibilidade nas extremidades. Por isso podem ocorrer problemas principalmente nos pés.</w:t>
      </w:r>
    </w:p>
    <w:p w:rsidR="005619E6" w:rsidRDefault="005619E6" w:rsidP="005619E6">
      <w:pPr>
        <w:spacing w:line="360" w:lineRule="auto"/>
        <w:jc w:val="both"/>
        <w:rPr>
          <w:rFonts w:ascii="Arial" w:hAnsi="Arial" w:cs="Arial"/>
          <w:sz w:val="24"/>
          <w:szCs w:val="24"/>
        </w:rPr>
      </w:pPr>
      <w:r>
        <w:rPr>
          <w:rFonts w:ascii="Arial" w:hAnsi="Arial" w:cs="Arial"/>
          <w:sz w:val="24"/>
          <w:szCs w:val="24"/>
        </w:rPr>
        <w:lastRenderedPageBreak/>
        <w:tab/>
        <w:t xml:space="preserve">- Rins: O excesso de glicose no sangue em casos não tratados e crónicos leva á nefropatia, isto é, os rins perdem a capacidade de purificar o sangue. </w:t>
      </w:r>
    </w:p>
    <w:p w:rsidR="005619E6" w:rsidRDefault="005619E6" w:rsidP="005619E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u w:val="single"/>
        </w:rPr>
        <w:t>Sintomas frequentes:</w:t>
      </w:r>
      <w:r>
        <w:rPr>
          <w:rFonts w:ascii="Arial" w:hAnsi="Arial" w:cs="Arial"/>
          <w:sz w:val="24"/>
          <w:szCs w:val="24"/>
        </w:rPr>
        <w:t xml:space="preserve"> Fraqueza</w:t>
      </w:r>
      <w:proofErr w:type="gramStart"/>
      <w:r>
        <w:rPr>
          <w:rFonts w:ascii="Arial" w:hAnsi="Arial" w:cs="Arial"/>
          <w:sz w:val="24"/>
          <w:szCs w:val="24"/>
        </w:rPr>
        <w:t>,</w:t>
      </w:r>
      <w:proofErr w:type="gramEnd"/>
      <w:r>
        <w:rPr>
          <w:rFonts w:ascii="Arial" w:hAnsi="Arial" w:cs="Arial"/>
          <w:sz w:val="24"/>
          <w:szCs w:val="24"/>
        </w:rPr>
        <w:t xml:space="preserve"> sede, perda de pesa, excesso de peso, feridas não cicatrizadas, visão embaçada, fome por doces.</w:t>
      </w:r>
    </w:p>
    <w:p w:rsidR="005619E6" w:rsidRDefault="005619E6" w:rsidP="005619E6">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Bulimia- </w:t>
      </w:r>
      <w:r>
        <w:rPr>
          <w:rFonts w:ascii="Arial" w:hAnsi="Arial" w:cs="Arial"/>
          <w:sz w:val="24"/>
          <w:szCs w:val="24"/>
        </w:rPr>
        <w:t xml:space="preserve">Caracterizada por episódios de compulsão alimentar chegando á ingestão de 2000 a 5000 Kcal por episódio, acompanhado de vómitos forçados, uso de laxantes e diuréticos, dietas restritas, jejuns prolongados e exercícios intensos. </w:t>
      </w:r>
    </w:p>
    <w:p w:rsidR="005619E6" w:rsidRDefault="005619E6" w:rsidP="005619E6">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Anorexia- </w:t>
      </w:r>
      <w:r>
        <w:rPr>
          <w:rFonts w:ascii="Arial" w:hAnsi="Arial" w:cs="Arial"/>
          <w:sz w:val="24"/>
          <w:szCs w:val="24"/>
        </w:rPr>
        <w:t xml:space="preserve">Caracterizada por uma restrição alimentar voluntária com sequelas graves no qual o adolescente ingere quantidades mínimas de alimentos escolhidos pelo baixo valor calórico. </w:t>
      </w:r>
    </w:p>
    <w:p w:rsidR="005619E6" w:rsidRPr="007E057E" w:rsidRDefault="005619E6" w:rsidP="007E057E">
      <w:pPr>
        <w:spacing w:line="36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u w:val="single"/>
        </w:rPr>
        <w:t>Consequências Clinicas:</w:t>
      </w:r>
      <w:r>
        <w:rPr>
          <w:rFonts w:ascii="Arial" w:hAnsi="Arial" w:cs="Arial"/>
          <w:sz w:val="24"/>
          <w:szCs w:val="24"/>
        </w:rPr>
        <w:t xml:space="preserve"> Baixa pressão arterial, osteoporose, pele e cabelo ressequidos, cabelos e unhas quebradiças, desnutrição e desequilíbrio físico, arritmia cardíaca e dificuldade de respiração.</w:t>
      </w: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r>
        <w:rPr>
          <w:rFonts w:ascii="Arial" w:hAnsi="Arial" w:cs="Arial"/>
          <w:b/>
          <w:sz w:val="24"/>
          <w:szCs w:val="24"/>
        </w:rPr>
        <w:t>3 - ACTIVIDADE FÍSICA E REPOUSO</w:t>
      </w:r>
    </w:p>
    <w:p w:rsidR="005619E6" w:rsidRDefault="005619E6" w:rsidP="005619E6">
      <w:pPr>
        <w:rPr>
          <w:rFonts w:ascii="Arial" w:hAnsi="Arial" w:cs="Arial"/>
          <w:b/>
          <w:sz w:val="24"/>
          <w:szCs w:val="24"/>
        </w:rPr>
      </w:pPr>
    </w:p>
    <w:p w:rsidR="005619E6" w:rsidRDefault="005619E6" w:rsidP="005619E6">
      <w:pPr>
        <w:spacing w:line="360" w:lineRule="auto"/>
        <w:jc w:val="both"/>
        <w:rPr>
          <w:rFonts w:ascii="Arial" w:hAnsi="Arial" w:cs="Arial"/>
          <w:color w:val="00000C"/>
          <w:sz w:val="24"/>
          <w:szCs w:val="24"/>
          <w:shd w:val="clear" w:color="auto" w:fill="FFFFFF"/>
        </w:rPr>
      </w:pPr>
      <w:r>
        <w:rPr>
          <w:rFonts w:ascii="Arial" w:hAnsi="Arial" w:cs="Arial"/>
          <w:color w:val="00000C"/>
          <w:sz w:val="24"/>
          <w:szCs w:val="24"/>
          <w:shd w:val="clear" w:color="auto" w:fill="FFFFFF"/>
        </w:rPr>
        <w:t xml:space="preserve">A atividade física é considerada como uma das áreas prioritárias em termos de saúde pública, dado que estilos de vida ativos, em conjugação com outros comportamentos positivos, podem ser benéficos para a saúde. Assim, é essencial referir que existe um conjunto de ligações positivas entre atividade física e qualidade de vida, incluindo o </w:t>
      </w:r>
      <w:proofErr w:type="gramStart"/>
      <w:r>
        <w:rPr>
          <w:rFonts w:ascii="Arial" w:hAnsi="Arial" w:cs="Arial"/>
          <w:color w:val="00000C"/>
          <w:sz w:val="24"/>
          <w:szCs w:val="24"/>
          <w:shd w:val="clear" w:color="auto" w:fill="FFFFFF"/>
        </w:rPr>
        <w:t>bem estar</w:t>
      </w:r>
      <w:proofErr w:type="gramEnd"/>
      <w:r>
        <w:rPr>
          <w:rFonts w:ascii="Arial" w:hAnsi="Arial" w:cs="Arial"/>
          <w:color w:val="00000C"/>
          <w:sz w:val="24"/>
          <w:szCs w:val="24"/>
          <w:shd w:val="clear" w:color="auto" w:fill="FFFFFF"/>
        </w:rPr>
        <w:t xml:space="preserve"> psicológico, os estados de humor, a ansiedade e stress, depressão, </w:t>
      </w:r>
      <w:proofErr w:type="spellStart"/>
      <w:r>
        <w:rPr>
          <w:rFonts w:ascii="Arial" w:hAnsi="Arial" w:cs="Arial"/>
          <w:color w:val="00000C"/>
          <w:sz w:val="24"/>
          <w:szCs w:val="24"/>
          <w:shd w:val="clear" w:color="auto" w:fill="FFFFFF"/>
        </w:rPr>
        <w:t>auto-estima</w:t>
      </w:r>
      <w:proofErr w:type="spellEnd"/>
      <w:r>
        <w:rPr>
          <w:rFonts w:ascii="Arial" w:hAnsi="Arial" w:cs="Arial"/>
          <w:color w:val="00000C"/>
          <w:sz w:val="24"/>
          <w:szCs w:val="24"/>
          <w:shd w:val="clear" w:color="auto" w:fill="FFFFFF"/>
        </w:rPr>
        <w:t xml:space="preserve"> e funções sociais.  </w:t>
      </w:r>
    </w:p>
    <w:p w:rsidR="005619E6" w:rsidRDefault="005619E6" w:rsidP="005619E6">
      <w:pPr>
        <w:spacing w:line="360" w:lineRule="auto"/>
        <w:jc w:val="both"/>
        <w:rPr>
          <w:rFonts w:ascii="Arial" w:hAnsi="Arial" w:cs="Arial"/>
          <w:color w:val="00000C"/>
          <w:sz w:val="24"/>
          <w:szCs w:val="24"/>
          <w:shd w:val="clear" w:color="auto" w:fill="FFFFFF"/>
        </w:rPr>
      </w:pPr>
      <w:r>
        <w:rPr>
          <w:rFonts w:ascii="Arial" w:hAnsi="Arial" w:cs="Arial"/>
          <w:color w:val="00000C"/>
          <w:sz w:val="24"/>
          <w:szCs w:val="24"/>
          <w:shd w:val="clear" w:color="auto" w:fill="FFFFFF"/>
        </w:rPr>
        <w:t xml:space="preserve">Segundo o conceito de saúde, preconizado pela OMS, é necessário promover comportamentos de saúde por ex. na promoção da atividade física nos </w:t>
      </w:r>
      <w:proofErr w:type="spellStart"/>
      <w:r>
        <w:rPr>
          <w:rFonts w:ascii="Arial" w:hAnsi="Arial" w:cs="Arial"/>
          <w:color w:val="00000C"/>
          <w:sz w:val="24"/>
          <w:szCs w:val="24"/>
          <w:shd w:val="clear" w:color="auto" w:fill="FFFFFF"/>
        </w:rPr>
        <w:t>indíviduos</w:t>
      </w:r>
      <w:proofErr w:type="spellEnd"/>
      <w:r>
        <w:rPr>
          <w:rFonts w:ascii="Arial" w:hAnsi="Arial" w:cs="Arial"/>
          <w:color w:val="00000C"/>
          <w:sz w:val="24"/>
          <w:szCs w:val="24"/>
          <w:shd w:val="clear" w:color="auto" w:fill="FFFFFF"/>
        </w:rPr>
        <w:t xml:space="preserve"> tendo em conta as diferentes idades, aspetos culturais, sociais e educativos.</w:t>
      </w:r>
    </w:p>
    <w:p w:rsidR="005619E6" w:rsidRDefault="005619E6" w:rsidP="005619E6">
      <w:pPr>
        <w:spacing w:line="360" w:lineRule="auto"/>
        <w:jc w:val="both"/>
        <w:rPr>
          <w:rFonts w:ascii="Arial" w:hAnsi="Arial" w:cs="Arial"/>
          <w:sz w:val="24"/>
          <w:szCs w:val="24"/>
        </w:rPr>
      </w:pPr>
      <w:r>
        <w:rPr>
          <w:rFonts w:ascii="Arial" w:hAnsi="Arial" w:cs="Arial"/>
          <w:color w:val="00000C"/>
          <w:sz w:val="24"/>
          <w:szCs w:val="24"/>
          <w:shd w:val="clear" w:color="auto" w:fill="FFFFFF"/>
        </w:rPr>
        <w:lastRenderedPageBreak/>
        <w:t>O corpo humano necessita de atividade física assim como necessita de descanso para que haja um perfeito funcionamento de suas funções vitais no decorrer dos anos de vida de cada indivíduo. Ou seja, é necessário que haja um equilíbrio entre desgaste e reposição para boa manutenção do estado físico e funcional do corpo. Assim sendo, vamos analisar a importância do descanso após a atividade física no que diz respeito ao corpo, em sua forma estrutural e fisiológica.</w:t>
      </w:r>
    </w:p>
    <w:p w:rsidR="005619E6" w:rsidRDefault="005619E6" w:rsidP="005619E6">
      <w:pPr>
        <w:spacing w:line="360" w:lineRule="auto"/>
        <w:jc w:val="both"/>
        <w:rPr>
          <w:rStyle w:val="apple-converted-space"/>
          <w:shd w:val="clear" w:color="auto" w:fill="FFFFFF"/>
        </w:rPr>
      </w:pPr>
      <w:r>
        <w:rPr>
          <w:rFonts w:ascii="Verdana" w:hAnsi="Verdana"/>
          <w:color w:val="666666"/>
          <w:sz w:val="15"/>
          <w:szCs w:val="15"/>
        </w:rPr>
        <w:br/>
      </w:r>
      <w:r>
        <w:rPr>
          <w:rFonts w:ascii="Arial" w:hAnsi="Arial" w:cs="Arial"/>
          <w:sz w:val="24"/>
          <w:szCs w:val="24"/>
          <w:shd w:val="clear" w:color="auto" w:fill="FFFFFF"/>
        </w:rPr>
        <w:t>Quando o corpo realiza qualquer função - seja física, fisiológica, ou mental – há um gasto energético para que isto ocorra. Ou seja, o nosso corpo utiliza um combustível chamado ATP (adenosina trifosfato) para qualquer ação que ele realiza. Esse gasto energético ocorre pela utilização da energia livre de um fosfato inorgânico liberado pela quebra do ATP, que posteriormente passa a se chamar ADP (adenosina difosfato), pois o ATP perde um fosfato, então para que esse ADP se restaure a forme outro ATP é necessário que o corpo humano disponha de substratos energéticos (fontes alimentícias) e repouso.</w:t>
      </w:r>
      <w:r>
        <w:rPr>
          <w:rStyle w:val="apple-converted-space"/>
          <w:rFonts w:ascii="Arial" w:hAnsi="Arial" w:cs="Arial"/>
          <w:sz w:val="24"/>
          <w:szCs w:val="24"/>
          <w:shd w:val="clear" w:color="auto" w:fill="FFFFFF"/>
        </w:rPr>
        <w:t> </w:t>
      </w:r>
    </w:p>
    <w:p w:rsidR="005619E6" w:rsidRDefault="005619E6" w:rsidP="005619E6">
      <w:pPr>
        <w:spacing w:line="360" w:lineRule="auto"/>
        <w:jc w:val="both"/>
      </w:pPr>
      <w:r>
        <w:rPr>
          <w:rFonts w:ascii="Arial" w:hAnsi="Arial" w:cs="Arial"/>
          <w:sz w:val="24"/>
          <w:szCs w:val="24"/>
          <w:shd w:val="clear" w:color="auto" w:fill="FFFFFF"/>
        </w:rPr>
        <w:t xml:space="preserve">Os substratos energéticos são provenientes dos alimentos, ou dos suplementos, e são eles os </w:t>
      </w:r>
      <w:proofErr w:type="spellStart"/>
      <w:r>
        <w:rPr>
          <w:rFonts w:ascii="Arial" w:hAnsi="Arial" w:cs="Arial"/>
          <w:sz w:val="24"/>
          <w:szCs w:val="24"/>
          <w:shd w:val="clear" w:color="auto" w:fill="FFFFFF"/>
        </w:rPr>
        <w:t>carboidratos</w:t>
      </w:r>
      <w:proofErr w:type="spellEnd"/>
      <w:r>
        <w:rPr>
          <w:rFonts w:ascii="Arial" w:hAnsi="Arial" w:cs="Arial"/>
          <w:sz w:val="24"/>
          <w:szCs w:val="24"/>
          <w:shd w:val="clear" w:color="auto" w:fill="FFFFFF"/>
        </w:rPr>
        <w:t xml:space="preserve"> (glicose), as proteínas (aminoácidos) e os lipídeos ou gorduras (ácidos graxos) - os substratos provenientes dos suplementos são absorvidos em menor tempo e com maior facilidade pelo nosso organismo.</w:t>
      </w:r>
    </w:p>
    <w:p w:rsidR="005619E6" w:rsidRDefault="005619E6" w:rsidP="005619E6">
      <w:pPr>
        <w:spacing w:line="360" w:lineRule="auto"/>
        <w:jc w:val="both"/>
        <w:rPr>
          <w:rFonts w:ascii="Arial" w:hAnsi="Arial" w:cs="Arial"/>
          <w:sz w:val="24"/>
          <w:szCs w:val="24"/>
        </w:rPr>
      </w:pPr>
      <w:r>
        <w:rPr>
          <w:rFonts w:ascii="Arial" w:hAnsi="Arial" w:cs="Arial"/>
          <w:sz w:val="24"/>
          <w:szCs w:val="24"/>
          <w:shd w:val="clear" w:color="auto" w:fill="FFFFFF"/>
        </w:rPr>
        <w:t>Deve-se levar em consideração que o organismo tem duas fases distintas: o catabolismo (que é o consumo (gasto) de energia) e o anabolismo (que é a síntese (estoque) de energia), e quando estamos realizando uma atividade de qualquer natureza o evento que ocorre é o catabolismo, e quando estamos em repouso, no momento de descanso, ou durante o sono, o evento que ocorre é o anabolismo.</w:t>
      </w:r>
    </w:p>
    <w:p w:rsidR="005619E6" w:rsidRDefault="005619E6" w:rsidP="005619E6">
      <w:pPr>
        <w:tabs>
          <w:tab w:val="left" w:pos="8310"/>
        </w:tabs>
        <w:spacing w:line="360" w:lineRule="auto"/>
        <w:jc w:val="both"/>
        <w:rPr>
          <w:rFonts w:ascii="Arial" w:hAnsi="Arial" w:cs="Arial"/>
          <w:sz w:val="24"/>
          <w:szCs w:val="24"/>
        </w:rPr>
      </w:pPr>
      <w:r>
        <w:rPr>
          <w:rFonts w:ascii="Arial" w:hAnsi="Arial" w:cs="Arial"/>
          <w:sz w:val="24"/>
          <w:szCs w:val="24"/>
        </w:rPr>
        <w:tab/>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sz w:val="24"/>
          <w:szCs w:val="24"/>
        </w:rPr>
        <w:t xml:space="preserve">A vida de hoje é rápida, stressante, emocionante e esgota-nos! Refletimos se o sono será um reparador de todo esse </w:t>
      </w:r>
      <w:proofErr w:type="gramStart"/>
      <w:r>
        <w:rPr>
          <w:rFonts w:ascii="Arial" w:hAnsi="Arial" w:cs="Arial"/>
          <w:sz w:val="24"/>
          <w:szCs w:val="24"/>
        </w:rPr>
        <w:t>stress??</w:t>
      </w:r>
      <w:proofErr w:type="gramEnd"/>
    </w:p>
    <w:p w:rsidR="007E057E" w:rsidRDefault="005619E6" w:rsidP="005619E6">
      <w:pPr>
        <w:shd w:val="clear" w:color="auto" w:fill="FFFFFF"/>
        <w:spacing w:after="240" w:line="360" w:lineRule="auto"/>
        <w:jc w:val="both"/>
        <w:rPr>
          <w:rFonts w:ascii="Arial" w:hAnsi="Arial" w:cs="Arial"/>
          <w:sz w:val="24"/>
          <w:szCs w:val="24"/>
        </w:rPr>
      </w:pPr>
      <w:r>
        <w:rPr>
          <w:rFonts w:ascii="Arial" w:hAnsi="Arial" w:cs="Arial"/>
          <w:sz w:val="24"/>
          <w:szCs w:val="24"/>
        </w:rPr>
        <w:t xml:space="preserve">Um sono reparador e sem interrupções de uma noite é uma grande vantagem, mas a maioria das pessoas tem trabalhos sedentários, com datas limite e </w:t>
      </w:r>
      <w:r>
        <w:rPr>
          <w:rFonts w:ascii="Arial" w:hAnsi="Arial" w:cs="Arial"/>
          <w:sz w:val="24"/>
          <w:szCs w:val="24"/>
        </w:rPr>
        <w:lastRenderedPageBreak/>
        <w:t>outras dificuldades que as esgotam emocionalmente. Muitas vezes é difícil adormecer rapidamente em dormir em paz.</w:t>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sz w:val="24"/>
          <w:szCs w:val="24"/>
        </w:rPr>
        <w:t>O sono é essencial para manter uma mente equilibrada e um corpo saudável. Ele dá ao corpo a possibilidade de se regenerar e ajuda a curar. O repouso fortalece o sistema imunitário e pode acrescentar anos à sua vida. Se não dormir o suficiente, a energia para o dia-a-dia será tirada das suas reservas. Se isso acontecer habitualmente, é de esperar uma resistência mínima à doença e ao stresse.</w:t>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sz w:val="24"/>
          <w:szCs w:val="24"/>
        </w:rPr>
        <w:t xml:space="preserve">Em geral, devemos dormir sete a oito horas, para os adultos. As primeiras horas, antes da meia-noite, são as </w:t>
      </w:r>
      <w:r w:rsidR="007E057E">
        <w:rPr>
          <w:rFonts w:ascii="Arial" w:hAnsi="Arial" w:cs="Arial"/>
          <w:sz w:val="24"/>
          <w:szCs w:val="24"/>
        </w:rPr>
        <w:t xml:space="preserve">mais benéficas para o corpo. Se, </w:t>
      </w:r>
      <w:r>
        <w:rPr>
          <w:rFonts w:ascii="Arial" w:hAnsi="Arial" w:cs="Arial"/>
          <w:sz w:val="24"/>
          <w:szCs w:val="24"/>
        </w:rPr>
        <w:t>se precisa fazer uma sesta, o melhor momento é de manhã.</w:t>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sz w:val="24"/>
          <w:szCs w:val="24"/>
        </w:rPr>
        <w:t>E que dizer dos medicamentos para dormir? Durante o sono normal, a pessoa passa por períodos alternados de sono leve e profundo. Sonhar parece ser algo normal, e acontece durante o sono leve. Os medicamentos para dormir, muitas vezes suprimem esta fase do sono e, ao despertar, a pessoa pode não se sentir tão fresca, apesar de ter dormido profundamente. Se forem usados durante muito tempo, os medicamentos para dormir podem provocar fadiga crônica.</w:t>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bCs/>
          <w:sz w:val="24"/>
          <w:szCs w:val="24"/>
        </w:rPr>
        <w:t>Os Melhores Indutores de Sono são os Naturais:</w:t>
      </w:r>
    </w:p>
    <w:p w:rsidR="005619E6" w:rsidRDefault="005619E6" w:rsidP="005619E6">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 xml:space="preserve">Praticar exercício diariamente, para melhor contrariar a fadiga mental e emocional. </w:t>
      </w:r>
    </w:p>
    <w:p w:rsidR="005619E6" w:rsidRDefault="005619E6" w:rsidP="005619E6">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Caminhar nadar ou trabalhar num jardim ou quintal em vez de ver televisão</w:t>
      </w:r>
    </w:p>
    <w:p w:rsidR="005619E6" w:rsidRDefault="005619E6" w:rsidP="005619E6">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Tomar um banho morno (não quente), para relaxar o corpo e a mente.</w:t>
      </w:r>
    </w:p>
    <w:p w:rsidR="005619E6" w:rsidRDefault="005619E6" w:rsidP="005619E6">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Tomar uma bebida morna. Evitando a cafeína, mesmo durante o dia. É um estimulante que, geralmente</w:t>
      </w:r>
      <w:proofErr w:type="gramStart"/>
      <w:r>
        <w:rPr>
          <w:rFonts w:ascii="Arial" w:hAnsi="Arial" w:cs="Arial"/>
          <w:sz w:val="24"/>
          <w:szCs w:val="24"/>
        </w:rPr>
        <w:t>,</w:t>
      </w:r>
      <w:proofErr w:type="gramEnd"/>
      <w:r>
        <w:rPr>
          <w:rFonts w:ascii="Arial" w:hAnsi="Arial" w:cs="Arial"/>
          <w:sz w:val="24"/>
          <w:szCs w:val="24"/>
        </w:rPr>
        <w:t xml:space="preserve"> causa insônia.</w:t>
      </w:r>
    </w:p>
    <w:p w:rsidR="005619E6" w:rsidRDefault="005619E6" w:rsidP="005619E6">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Manter uma hora regular para se deitar e se levantar.</w:t>
      </w:r>
    </w:p>
    <w:p w:rsidR="005619E6" w:rsidRDefault="005619E6" w:rsidP="007E057E">
      <w:pPr>
        <w:numPr>
          <w:ilvl w:val="0"/>
          <w:numId w:val="3"/>
        </w:numPr>
        <w:shd w:val="clear" w:color="auto" w:fill="FFFFFF"/>
        <w:spacing w:after="240" w:line="360" w:lineRule="auto"/>
        <w:jc w:val="both"/>
        <w:rPr>
          <w:rFonts w:ascii="Arial" w:hAnsi="Arial" w:cs="Arial"/>
          <w:sz w:val="24"/>
          <w:szCs w:val="24"/>
        </w:rPr>
      </w:pPr>
      <w:r>
        <w:rPr>
          <w:rFonts w:ascii="Arial" w:hAnsi="Arial" w:cs="Arial"/>
          <w:sz w:val="24"/>
          <w:szCs w:val="24"/>
        </w:rPr>
        <w:t xml:space="preserve">Um estômago vazio ajuda a dormir melhor. Deve-se comer </w:t>
      </w:r>
      <w:proofErr w:type="gramStart"/>
      <w:r>
        <w:rPr>
          <w:rFonts w:ascii="Arial" w:hAnsi="Arial" w:cs="Arial"/>
          <w:sz w:val="24"/>
          <w:szCs w:val="24"/>
        </w:rPr>
        <w:t>a  refeição</w:t>
      </w:r>
      <w:proofErr w:type="gramEnd"/>
      <w:r>
        <w:rPr>
          <w:rFonts w:ascii="Arial" w:hAnsi="Arial" w:cs="Arial"/>
          <w:sz w:val="24"/>
          <w:szCs w:val="24"/>
        </w:rPr>
        <w:t xml:space="preserve"> da noite algumas horas antes de se deitar, e que seja muito leve.</w:t>
      </w:r>
    </w:p>
    <w:p w:rsidR="007E057E" w:rsidRPr="007E057E" w:rsidRDefault="007E057E" w:rsidP="007E057E">
      <w:pPr>
        <w:numPr>
          <w:ilvl w:val="0"/>
          <w:numId w:val="3"/>
        </w:numPr>
        <w:shd w:val="clear" w:color="auto" w:fill="FFFFFF"/>
        <w:spacing w:after="240" w:line="360" w:lineRule="auto"/>
        <w:jc w:val="both"/>
        <w:rPr>
          <w:rFonts w:ascii="Arial" w:hAnsi="Arial" w:cs="Arial"/>
          <w:sz w:val="24"/>
          <w:szCs w:val="24"/>
        </w:rPr>
      </w:pPr>
    </w:p>
    <w:p w:rsidR="005619E6" w:rsidRDefault="005619E6" w:rsidP="005619E6">
      <w:pPr>
        <w:shd w:val="clear" w:color="auto" w:fill="FFFFFF"/>
        <w:spacing w:after="240" w:line="360" w:lineRule="auto"/>
        <w:ind w:left="360"/>
        <w:jc w:val="center"/>
        <w:rPr>
          <w:rFonts w:ascii="Arial" w:hAnsi="Arial" w:cs="Arial"/>
          <w:sz w:val="24"/>
          <w:szCs w:val="24"/>
        </w:rPr>
      </w:pPr>
      <w:r>
        <w:rPr>
          <w:rFonts w:ascii="Arial" w:hAnsi="Arial" w:cs="Arial"/>
          <w:sz w:val="24"/>
          <w:szCs w:val="24"/>
        </w:rPr>
        <w:t>Fig. 3 Pirâmide da Atividade Física</w:t>
      </w:r>
    </w:p>
    <w:p w:rsidR="005619E6" w:rsidRDefault="005619E6" w:rsidP="005619E6">
      <w:pPr>
        <w:shd w:val="clear" w:color="auto" w:fill="FFFFFF"/>
        <w:spacing w:after="240" w:line="360" w:lineRule="auto"/>
        <w:jc w:val="both"/>
        <w:rPr>
          <w:rFonts w:ascii="Arial" w:hAnsi="Arial" w:cs="Arial"/>
          <w:sz w:val="24"/>
          <w:szCs w:val="24"/>
        </w:rPr>
      </w:pPr>
      <w:r>
        <w:rPr>
          <w:rFonts w:ascii="Arial" w:hAnsi="Arial" w:cs="Arial"/>
          <w:noProof/>
          <w:sz w:val="24"/>
          <w:szCs w:val="24"/>
          <w:lang w:eastAsia="pt-PT"/>
        </w:rPr>
        <w:drawing>
          <wp:inline distT="0" distB="0" distL="0" distR="0">
            <wp:extent cx="5724525" cy="4238625"/>
            <wp:effectExtent l="19050" t="0" r="9525" b="0"/>
            <wp:docPr id="7" name="Imagem 3" descr="piramide_ativ_f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mide_ativ_fisica"/>
                    <pic:cNvPicPr>
                      <a:picLocks noChangeAspect="1" noChangeArrowheads="1"/>
                    </pic:cNvPicPr>
                  </pic:nvPicPr>
                  <pic:blipFill>
                    <a:blip r:embed="rId26" cstate="print"/>
                    <a:srcRect/>
                    <a:stretch>
                      <a:fillRect/>
                    </a:stretch>
                  </pic:blipFill>
                  <pic:spPr bwMode="auto">
                    <a:xfrm>
                      <a:off x="0" y="0"/>
                      <a:ext cx="5724525" cy="4238625"/>
                    </a:xfrm>
                    <a:prstGeom prst="rect">
                      <a:avLst/>
                    </a:prstGeom>
                    <a:noFill/>
                    <a:ln w="9525">
                      <a:noFill/>
                      <a:miter lim="800000"/>
                      <a:headEnd/>
                      <a:tailEnd/>
                    </a:ln>
                  </pic:spPr>
                </pic:pic>
              </a:graphicData>
            </a:graphic>
          </wp:inline>
        </w:drawing>
      </w:r>
    </w:p>
    <w:p w:rsidR="005619E6" w:rsidRDefault="005619E6" w:rsidP="005619E6">
      <w:pPr>
        <w:spacing w:line="360" w:lineRule="auto"/>
        <w:jc w:val="both"/>
        <w:rPr>
          <w:rFonts w:ascii="Arial" w:hAnsi="Arial" w:cs="Arial"/>
          <w:sz w:val="24"/>
          <w:szCs w:val="24"/>
        </w:rPr>
      </w:pPr>
    </w:p>
    <w:p w:rsidR="005619E6" w:rsidRDefault="005619E6" w:rsidP="005619E6">
      <w:pPr>
        <w:jc w:val="both"/>
        <w:rPr>
          <w:rFonts w:ascii="Arial" w:hAnsi="Arial" w:cs="Arial"/>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p>
    <w:p w:rsidR="005619E6" w:rsidRDefault="005619E6" w:rsidP="005619E6">
      <w:pPr>
        <w:rPr>
          <w:rFonts w:ascii="Arial" w:hAnsi="Arial" w:cs="Arial"/>
          <w:b/>
          <w:sz w:val="24"/>
          <w:szCs w:val="24"/>
        </w:rPr>
      </w:pPr>
      <w:r>
        <w:rPr>
          <w:rFonts w:ascii="Arial" w:hAnsi="Arial" w:cs="Arial"/>
          <w:b/>
          <w:sz w:val="24"/>
          <w:szCs w:val="24"/>
        </w:rPr>
        <w:t>4. SEXUALIDADE E PLANEAMENTO FAMILIAR</w:t>
      </w:r>
    </w:p>
    <w:p w:rsidR="005619E6" w:rsidRDefault="005619E6" w:rsidP="005619E6">
      <w:pPr>
        <w:rPr>
          <w:rFonts w:ascii="Times New Roman" w:hAnsi="Times New Roman" w:cs="Times New Roman"/>
          <w:sz w:val="20"/>
          <w:szCs w:val="20"/>
        </w:rPr>
      </w:pPr>
    </w:p>
    <w:p w:rsidR="005619E6" w:rsidRDefault="005619E6" w:rsidP="007E057E">
      <w:pPr>
        <w:spacing w:line="360" w:lineRule="atLeast"/>
        <w:ind w:firstLine="708"/>
        <w:jc w:val="both"/>
        <w:textAlignment w:val="baseline"/>
        <w:rPr>
          <w:rFonts w:ascii="Arial" w:hAnsi="Arial" w:cs="Arial"/>
          <w:color w:val="000000"/>
          <w:sz w:val="24"/>
          <w:szCs w:val="24"/>
        </w:rPr>
      </w:pPr>
      <w:r>
        <w:rPr>
          <w:rFonts w:ascii="Arial" w:hAnsi="Arial" w:cs="Arial"/>
          <w:b/>
          <w:color w:val="000000"/>
          <w:sz w:val="24"/>
          <w:szCs w:val="24"/>
        </w:rPr>
        <w:lastRenderedPageBreak/>
        <w:t>4.1. A sexualidade</w:t>
      </w:r>
      <w:r>
        <w:rPr>
          <w:rFonts w:ascii="Arial" w:hAnsi="Arial" w:cs="Arial"/>
          <w:color w:val="000000"/>
          <w:sz w:val="24"/>
          <w:szCs w:val="24"/>
        </w:rPr>
        <w:t xml:space="preserve"> </w:t>
      </w:r>
    </w:p>
    <w:p w:rsidR="005619E6" w:rsidRDefault="005619E6" w:rsidP="005619E6">
      <w:pPr>
        <w:spacing w:line="360" w:lineRule="atLeast"/>
        <w:jc w:val="both"/>
        <w:textAlignment w:val="baseline"/>
        <w:rPr>
          <w:rFonts w:ascii="Arial" w:hAnsi="Arial" w:cs="Arial"/>
          <w:color w:val="000000"/>
          <w:sz w:val="24"/>
          <w:szCs w:val="24"/>
        </w:rPr>
      </w:pP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A sexualidade permite fazer referência ao conjunto das condições anatómicas, fisiológicas e psicológicas que caracterizam cada sexo. O termo também faz alusão ao apetite sexual (como uma propensão ao prazer carnal) e ao conjunto dos fenómenos emocionais e comportamentais relacionados com o sexo.</w:t>
      </w: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Antigamente</w:t>
      </w:r>
      <w:proofErr w:type="gramStart"/>
      <w:r>
        <w:rPr>
          <w:rFonts w:ascii="Arial" w:hAnsi="Arial" w:cs="Arial"/>
          <w:color w:val="000000"/>
          <w:sz w:val="24"/>
          <w:szCs w:val="24"/>
        </w:rPr>
        <w:t>,</w:t>
      </w:r>
      <w:proofErr w:type="gramEnd"/>
      <w:r>
        <w:rPr>
          <w:rFonts w:ascii="Arial" w:hAnsi="Arial" w:cs="Arial"/>
          <w:color w:val="000000"/>
          <w:sz w:val="24"/>
          <w:szCs w:val="24"/>
        </w:rPr>
        <w:t xml:space="preserve"> considerava-se que a sexualidade dos seres humanos e dos animais era instintiva. Os comportamentos sexuais eram portanto </w:t>
      </w:r>
      <w:hyperlink r:id="rId27" w:history="1">
        <w:r w:rsidRPr="007E057E">
          <w:rPr>
            <w:rStyle w:val="Hiperligao"/>
            <w:rFonts w:ascii="Arial" w:hAnsi="Arial" w:cs="Arial"/>
            <w:color w:val="auto"/>
            <w:sz w:val="24"/>
            <w:szCs w:val="24"/>
          </w:rPr>
          <w:t>determinados</w:t>
        </w:r>
      </w:hyperlink>
      <w:r>
        <w:rPr>
          <w:rFonts w:ascii="Arial" w:hAnsi="Arial" w:cs="Arial"/>
          <w:sz w:val="24"/>
          <w:szCs w:val="24"/>
        </w:rPr>
        <w:t> </w:t>
      </w:r>
      <w:r>
        <w:rPr>
          <w:rFonts w:ascii="Arial" w:hAnsi="Arial" w:cs="Arial"/>
          <w:color w:val="000000"/>
          <w:sz w:val="24"/>
          <w:szCs w:val="24"/>
        </w:rPr>
        <w:t xml:space="preserve">biologicamente e todas aquelas práticas que não visavam a procriação eram consideradas </w:t>
      </w:r>
      <w:r w:rsidR="007E057E">
        <w:rPr>
          <w:rFonts w:ascii="Arial" w:hAnsi="Arial" w:cs="Arial"/>
          <w:color w:val="000000"/>
          <w:sz w:val="24"/>
          <w:szCs w:val="24"/>
        </w:rPr>
        <w:t>contranatura</w:t>
      </w:r>
      <w:r>
        <w:rPr>
          <w:rFonts w:ascii="Arial" w:hAnsi="Arial" w:cs="Arial"/>
          <w:color w:val="000000"/>
          <w:sz w:val="24"/>
          <w:szCs w:val="24"/>
        </w:rPr>
        <w:t xml:space="preserve"> (contra a natureza).</w:t>
      </w: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A sexualidade, com o passar do tempo, foi </w:t>
      </w:r>
      <w:hyperlink r:id="rId28" w:history="1">
        <w:r w:rsidRPr="007E057E">
          <w:rPr>
            <w:rStyle w:val="Hiperligao"/>
            <w:rFonts w:ascii="Arial" w:hAnsi="Arial" w:cs="Arial"/>
            <w:color w:val="auto"/>
            <w:sz w:val="24"/>
            <w:szCs w:val="24"/>
          </w:rPr>
          <w:t>adquirindo</w:t>
        </w:r>
      </w:hyperlink>
      <w:r>
        <w:rPr>
          <w:rFonts w:ascii="Arial" w:hAnsi="Arial" w:cs="Arial"/>
          <w:color w:val="000000"/>
          <w:sz w:val="24"/>
          <w:szCs w:val="24"/>
        </w:rPr>
        <w:t> uma noção social e cultural. Sabe-se, nos dias de hoje, que exemplares de diversas espécies têm tendência para a homossexualidade, praticam diversas técnicas de masturbação ou, inclusive, incorrem em violações. Posto isto, os seres humanos e os animais desenvolvem as características da sua sexualidade de acordo com o meio que os rodeia.</w:t>
      </w: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 xml:space="preserve">Para a Organização Mundial da Saúde (OMS), a sexualidade humana abarca tanto as relações sexuais (o coito) como o erotismo, a intimidade e o prazer. A sexualidade é experimentada e expressada através </w:t>
      </w:r>
      <w:r w:rsidRPr="007E057E">
        <w:rPr>
          <w:rFonts w:ascii="Arial" w:hAnsi="Arial" w:cs="Arial"/>
          <w:sz w:val="24"/>
          <w:szCs w:val="24"/>
        </w:rPr>
        <w:t>de </w:t>
      </w:r>
      <w:hyperlink r:id="rId29" w:history="1">
        <w:r w:rsidRPr="007E057E">
          <w:rPr>
            <w:rStyle w:val="Hiperligao"/>
            <w:rFonts w:ascii="Arial" w:hAnsi="Arial" w:cs="Arial"/>
            <w:color w:val="auto"/>
            <w:sz w:val="24"/>
            <w:szCs w:val="24"/>
            <w:u w:val="none"/>
          </w:rPr>
          <w:t>pensamentos</w:t>
        </w:r>
      </w:hyperlink>
      <w:r>
        <w:rPr>
          <w:rFonts w:ascii="Arial" w:hAnsi="Arial" w:cs="Arial"/>
          <w:color w:val="000000"/>
          <w:sz w:val="24"/>
          <w:szCs w:val="24"/>
        </w:rPr>
        <w:t>, de ações, de desejos e de fantasias.</w:t>
      </w: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A heterossexualidade é a condição sexual mais habitual e consiste na atração por pessoas do sexo oposto. Os </w:t>
      </w:r>
      <w:hyperlink r:id="rId30" w:history="1">
        <w:r w:rsidRPr="007E057E">
          <w:rPr>
            <w:rStyle w:val="Hiperligao"/>
            <w:rFonts w:ascii="Arial" w:hAnsi="Arial" w:cs="Arial"/>
            <w:color w:val="auto"/>
            <w:sz w:val="24"/>
            <w:szCs w:val="24"/>
            <w:u w:val="none"/>
          </w:rPr>
          <w:t>homens</w:t>
        </w:r>
      </w:hyperlink>
      <w:r w:rsidRPr="007E057E">
        <w:rPr>
          <w:rFonts w:ascii="Arial" w:hAnsi="Arial" w:cs="Arial"/>
          <w:sz w:val="24"/>
          <w:szCs w:val="24"/>
        </w:rPr>
        <w:t> </w:t>
      </w:r>
      <w:r>
        <w:rPr>
          <w:rFonts w:ascii="Arial" w:hAnsi="Arial" w:cs="Arial"/>
          <w:color w:val="000000"/>
          <w:sz w:val="24"/>
          <w:szCs w:val="24"/>
        </w:rPr>
        <w:t>heterossexuais sentem-se atraídos pelas mulheres, e vice-versa.</w:t>
      </w:r>
    </w:p>
    <w:p w:rsidR="005619E6" w:rsidRDefault="005619E6" w:rsidP="005619E6">
      <w:pPr>
        <w:spacing w:line="360" w:lineRule="atLeast"/>
        <w:jc w:val="both"/>
        <w:textAlignment w:val="baseline"/>
        <w:rPr>
          <w:rFonts w:ascii="Arial" w:hAnsi="Arial" w:cs="Arial"/>
          <w:color w:val="000000"/>
          <w:sz w:val="24"/>
          <w:szCs w:val="24"/>
        </w:rPr>
      </w:pPr>
      <w:r>
        <w:rPr>
          <w:rFonts w:ascii="Arial" w:hAnsi="Arial" w:cs="Arial"/>
          <w:color w:val="000000"/>
          <w:sz w:val="24"/>
          <w:szCs w:val="24"/>
        </w:rPr>
        <w:t>Na homossexualidade, em contrapartida, as relações têm lugar entre pessoas do mesmo sexo. Outra variante da sexualidade é a bissexualidade, onde o indivíduo se sente atraído tanto por pessoas do sexo oposto como por pessoas do mesmo sexo.</w:t>
      </w:r>
    </w:p>
    <w:p w:rsidR="005619E6" w:rsidRDefault="005619E6" w:rsidP="005619E6">
      <w:pPr>
        <w:jc w:val="both"/>
        <w:rPr>
          <w:rFonts w:ascii="Arial" w:hAnsi="Arial" w:cs="Arial"/>
          <w:color w:val="000000"/>
          <w:sz w:val="18"/>
          <w:szCs w:val="18"/>
          <w:bdr w:val="none" w:sz="0" w:space="0" w:color="auto" w:frame="1"/>
        </w:rPr>
      </w:pPr>
      <w:r>
        <w:rPr>
          <w:rFonts w:ascii="Arial" w:hAnsi="Arial" w:cs="Arial"/>
          <w:color w:val="000000"/>
          <w:sz w:val="24"/>
          <w:szCs w:val="24"/>
          <w:bdr w:val="none" w:sz="0" w:space="0" w:color="auto" w:frame="1"/>
        </w:rPr>
        <w:br/>
      </w:r>
      <w:r>
        <w:rPr>
          <w:rFonts w:ascii="Arial" w:hAnsi="Arial" w:cs="Arial"/>
          <w:color w:val="000000"/>
          <w:sz w:val="18"/>
          <w:szCs w:val="18"/>
          <w:bdr w:val="none" w:sz="0" w:space="0" w:color="auto" w:frame="1"/>
        </w:rPr>
        <w:br/>
      </w:r>
    </w:p>
    <w:p w:rsidR="005619E6" w:rsidRDefault="005619E6" w:rsidP="005619E6">
      <w:pPr>
        <w:jc w:val="both"/>
        <w:rPr>
          <w:rFonts w:ascii="Arial" w:hAnsi="Arial" w:cs="Arial"/>
          <w:b/>
          <w:sz w:val="24"/>
          <w:szCs w:val="24"/>
        </w:rPr>
      </w:pPr>
    </w:p>
    <w:p w:rsidR="007E057E" w:rsidRDefault="007E057E" w:rsidP="005619E6">
      <w:pPr>
        <w:ind w:firstLine="708"/>
        <w:rPr>
          <w:rFonts w:ascii="Arial" w:hAnsi="Arial" w:cs="Arial"/>
          <w:b/>
          <w:sz w:val="24"/>
          <w:szCs w:val="24"/>
        </w:rPr>
      </w:pPr>
    </w:p>
    <w:p w:rsidR="005619E6" w:rsidRDefault="005619E6" w:rsidP="005619E6">
      <w:pPr>
        <w:ind w:firstLine="708"/>
        <w:rPr>
          <w:rFonts w:ascii="Arial" w:hAnsi="Arial" w:cs="Arial"/>
          <w:b/>
          <w:sz w:val="24"/>
          <w:szCs w:val="24"/>
        </w:rPr>
      </w:pPr>
      <w:r>
        <w:rPr>
          <w:rFonts w:ascii="Arial" w:hAnsi="Arial" w:cs="Arial"/>
          <w:b/>
          <w:sz w:val="24"/>
          <w:szCs w:val="24"/>
        </w:rPr>
        <w:t>4.2 – Planeamento Familiar</w:t>
      </w:r>
    </w:p>
    <w:p w:rsidR="005619E6" w:rsidRDefault="005619E6" w:rsidP="005619E6">
      <w:pPr>
        <w:tabs>
          <w:tab w:val="left" w:pos="1680"/>
        </w:tabs>
        <w:rPr>
          <w:rFonts w:ascii="Times New Roman" w:hAnsi="Times New Roman" w:cs="Times New Roman"/>
          <w:sz w:val="20"/>
          <w:szCs w:val="20"/>
        </w:rPr>
      </w:pPr>
      <w:r>
        <w:tab/>
      </w:r>
    </w:p>
    <w:p w:rsidR="005619E6" w:rsidRDefault="005619E6" w:rsidP="005619E6">
      <w:pPr>
        <w:pStyle w:val="NormalWeb"/>
        <w:spacing w:before="0" w:beforeAutospacing="0" w:after="0" w:afterAutospacing="0" w:line="360" w:lineRule="atLeast"/>
        <w:jc w:val="both"/>
        <w:textAlignment w:val="baseline"/>
        <w:rPr>
          <w:rFonts w:ascii="Arial" w:hAnsi="Arial" w:cs="Arial"/>
        </w:rPr>
      </w:pPr>
      <w:r>
        <w:rPr>
          <w:rFonts w:ascii="Arial" w:hAnsi="Arial" w:cs="Arial"/>
        </w:rPr>
        <w:lastRenderedPageBreak/>
        <w:t>O planeamento familiar é uma forma de assegurar que as pessoas têm acesso à informação, a métodos de contraceção eficazes e seguros, a serviços de saúde que contribuem para a vivência da sexualidade de forma segura e saudável. A prática do planeamento familiar permite que homens e mulheres decidam se e quando querem ter filhos, assim como programem a  gravidez e o parto nas condições mais adequadas</w:t>
      </w:r>
    </w:p>
    <w:p w:rsidR="005619E6" w:rsidRDefault="005619E6" w:rsidP="005619E6">
      <w:pPr>
        <w:pStyle w:val="NormalWeb"/>
        <w:spacing w:before="0" w:beforeAutospacing="0" w:after="0" w:afterAutospacing="0" w:line="360" w:lineRule="atLeast"/>
        <w:jc w:val="both"/>
        <w:textAlignment w:val="baseline"/>
        <w:rPr>
          <w:rFonts w:ascii="Arial" w:hAnsi="Arial" w:cs="Arial"/>
        </w:rPr>
      </w:pPr>
    </w:p>
    <w:p w:rsidR="005619E6" w:rsidRDefault="005619E6" w:rsidP="005619E6">
      <w:pPr>
        <w:pStyle w:val="NormalWeb"/>
        <w:spacing w:before="0" w:beforeAutospacing="0" w:after="0" w:afterAutospacing="0" w:line="360" w:lineRule="atLeast"/>
        <w:ind w:firstLine="708"/>
        <w:jc w:val="both"/>
        <w:textAlignment w:val="baseline"/>
        <w:rPr>
          <w:rFonts w:ascii="Arial" w:hAnsi="Arial" w:cs="Arial"/>
          <w:b/>
        </w:rPr>
      </w:pPr>
    </w:p>
    <w:p w:rsidR="005619E6" w:rsidRDefault="005619E6" w:rsidP="005619E6">
      <w:pPr>
        <w:pStyle w:val="NormalWeb"/>
        <w:spacing w:before="0" w:beforeAutospacing="0" w:after="0" w:afterAutospacing="0" w:line="360" w:lineRule="atLeast"/>
        <w:ind w:firstLine="708"/>
        <w:jc w:val="both"/>
        <w:textAlignment w:val="baseline"/>
        <w:rPr>
          <w:rFonts w:ascii="Arial" w:hAnsi="Arial" w:cs="Arial"/>
          <w:b/>
        </w:rPr>
      </w:pPr>
    </w:p>
    <w:p w:rsidR="005619E6" w:rsidRDefault="005619E6" w:rsidP="005619E6">
      <w:pPr>
        <w:pStyle w:val="NormalWeb"/>
        <w:spacing w:before="0" w:beforeAutospacing="0" w:after="0" w:afterAutospacing="0" w:line="360" w:lineRule="atLeast"/>
        <w:ind w:firstLine="708"/>
        <w:jc w:val="both"/>
        <w:textAlignment w:val="baseline"/>
        <w:rPr>
          <w:rFonts w:ascii="Arial" w:hAnsi="Arial" w:cs="Arial"/>
          <w:sz w:val="18"/>
          <w:szCs w:val="18"/>
        </w:rPr>
      </w:pPr>
      <w:r>
        <w:rPr>
          <w:rFonts w:ascii="Arial" w:hAnsi="Arial" w:cs="Arial"/>
          <w:b/>
        </w:rPr>
        <w:t>4.2.1 - O</w:t>
      </w:r>
      <w:r>
        <w:rPr>
          <w:rFonts w:ascii="Arial" w:hAnsi="Arial" w:cs="Arial"/>
          <w:b/>
          <w:bCs/>
        </w:rPr>
        <w:t>bjetivos do planeamento familiar</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Promover comportamentos saudáveis face à sexualidade;   </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Informar e aconselhar sobre a saúde sexual e reprodutiva;</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Reduzir a incidência das infeções de transmissão sexual as suas consequências, nomeadamente a infertilidade;</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Reduzir a mortalidade e a morbilidade materna, perinatal e infantil;</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Permitir ao casal decidir quantos filhos quer, se os quer e quando os quer, ou seja, planear a sua família;</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Preparar e promover uma maternidade e paternidade responsável;</w:t>
      </w:r>
    </w:p>
    <w:p w:rsidR="005619E6" w:rsidRDefault="005619E6" w:rsidP="005619E6">
      <w:pPr>
        <w:numPr>
          <w:ilvl w:val="0"/>
          <w:numId w:val="4"/>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Melhorar a saúde e o bem-estar da família e da pessoa em causa.</w:t>
      </w:r>
    </w:p>
    <w:p w:rsidR="005619E6" w:rsidRDefault="005619E6" w:rsidP="005619E6">
      <w:pPr>
        <w:shd w:val="clear" w:color="auto" w:fill="FFFFFF"/>
        <w:spacing w:before="100" w:beforeAutospacing="1" w:after="100" w:afterAutospacing="1" w:line="360" w:lineRule="auto"/>
        <w:jc w:val="both"/>
        <w:rPr>
          <w:rFonts w:ascii="Arial" w:hAnsi="Arial" w:cs="Arial"/>
          <w:b/>
          <w:bCs/>
          <w:sz w:val="24"/>
          <w:szCs w:val="24"/>
        </w:rPr>
      </w:pPr>
    </w:p>
    <w:p w:rsidR="005619E6" w:rsidRDefault="005619E6" w:rsidP="005619E6">
      <w:pPr>
        <w:shd w:val="clear" w:color="auto" w:fill="FFFFFF"/>
        <w:spacing w:before="100" w:beforeAutospacing="1" w:after="100" w:afterAutospacing="1" w:line="360" w:lineRule="auto"/>
        <w:ind w:firstLine="360"/>
        <w:jc w:val="both"/>
        <w:rPr>
          <w:rFonts w:ascii="Arial" w:hAnsi="Arial" w:cs="Arial"/>
          <w:sz w:val="24"/>
          <w:szCs w:val="24"/>
        </w:rPr>
      </w:pPr>
      <w:r>
        <w:rPr>
          <w:rFonts w:ascii="Arial" w:hAnsi="Arial" w:cs="Arial"/>
          <w:b/>
          <w:bCs/>
          <w:sz w:val="24"/>
          <w:szCs w:val="24"/>
        </w:rPr>
        <w:t xml:space="preserve">    4.2.2 - Consulta de planeamento familiar?</w:t>
      </w:r>
    </w:p>
    <w:p w:rsidR="005619E6" w:rsidRDefault="005619E6" w:rsidP="005619E6">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É uma consulta, gratuita nos serviços públicos, que se destina a apoiar e a informar os indivíduos ou casais, para que estes possam planear uma gravidez no momento mais apropriado, proporcionando-lhes a possibilidade de viverem a sua sexualidade de forma saudável e segura.</w:t>
      </w:r>
    </w:p>
    <w:p w:rsidR="005619E6" w:rsidRDefault="005619E6" w:rsidP="005619E6">
      <w:pPr>
        <w:shd w:val="clear" w:color="auto" w:fill="FFFFFF"/>
        <w:tabs>
          <w:tab w:val="left" w:pos="5835"/>
        </w:tabs>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 consulta consiste </w:t>
      </w:r>
      <w:proofErr w:type="gramStart"/>
      <w:r>
        <w:rPr>
          <w:rFonts w:ascii="Arial" w:hAnsi="Arial" w:cs="Arial"/>
          <w:sz w:val="24"/>
          <w:szCs w:val="24"/>
        </w:rPr>
        <w:t>em :</w:t>
      </w:r>
      <w:proofErr w:type="gramEnd"/>
      <w:r>
        <w:rPr>
          <w:rFonts w:ascii="Arial" w:hAnsi="Arial" w:cs="Arial"/>
          <w:sz w:val="24"/>
          <w:szCs w:val="24"/>
        </w:rPr>
        <w:tab/>
      </w:r>
    </w:p>
    <w:p w:rsidR="007E057E" w:rsidRDefault="007E057E" w:rsidP="005619E6">
      <w:pPr>
        <w:shd w:val="clear" w:color="auto" w:fill="FFFFFF"/>
        <w:tabs>
          <w:tab w:val="left" w:pos="5835"/>
        </w:tabs>
        <w:spacing w:before="100" w:beforeAutospacing="1" w:after="100" w:afterAutospacing="1" w:line="360" w:lineRule="auto"/>
        <w:jc w:val="both"/>
        <w:rPr>
          <w:rFonts w:ascii="Arial" w:hAnsi="Arial" w:cs="Arial"/>
          <w:sz w:val="24"/>
          <w:szCs w:val="24"/>
        </w:rPr>
      </w:pPr>
    </w:p>
    <w:p w:rsidR="007E057E" w:rsidRDefault="007E057E" w:rsidP="005619E6">
      <w:pPr>
        <w:shd w:val="clear" w:color="auto" w:fill="FFFFFF"/>
        <w:tabs>
          <w:tab w:val="left" w:pos="5835"/>
        </w:tabs>
        <w:spacing w:before="100" w:beforeAutospacing="1" w:after="100" w:afterAutospacing="1" w:line="360" w:lineRule="auto"/>
        <w:jc w:val="both"/>
        <w:rPr>
          <w:rFonts w:ascii="Arial" w:hAnsi="Arial" w:cs="Arial"/>
          <w:sz w:val="24"/>
          <w:szCs w:val="24"/>
        </w:rPr>
      </w:pP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A avaliação do estado de saúde da mulher ou do casal, estimando-se, se necessário, a eventual existência de riscos ou doenças para a mãe ou para o futuro bebé;</w:t>
      </w: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Esclarecem-se dúvidas sobre a forma como o corpo se desenvolve e o modo como funciona em relação à sexualidade e à reprodução, tendo em conta a idade da mulher;</w:t>
      </w: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Dá-se informação completa, isenta e com fundamento científico sobre os métodos contracetivos. O contracetivo escolhido é fornecido gratuitamente nos serviços públicos; </w:t>
      </w: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Dá-se informação e acompanhamento tendo em vista uma futura gravidez (fertilidade e infertilidade);</w:t>
      </w: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Faz-se o rastreio do cancro ginecológico e das doenças de transmissão sexual;</w:t>
      </w:r>
    </w:p>
    <w:p w:rsidR="005619E6" w:rsidRDefault="005619E6" w:rsidP="005619E6">
      <w:pPr>
        <w:numPr>
          <w:ilvl w:val="0"/>
          <w:numId w:val="5"/>
        </w:num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Informa, ajuda a prevenir, a diagnosticar ou a tratar as infeções de transmissão sexual como a hepatite B, a sífilis, o herpes genital e a sida.</w:t>
      </w:r>
    </w:p>
    <w:p w:rsidR="005619E6" w:rsidRDefault="005619E6" w:rsidP="005619E6">
      <w:pPr>
        <w:spacing w:line="360" w:lineRule="auto"/>
        <w:rPr>
          <w:rFonts w:ascii="Arial" w:hAnsi="Arial" w:cs="Arial"/>
          <w:b/>
          <w:bCs/>
          <w:sz w:val="24"/>
          <w:szCs w:val="24"/>
        </w:rPr>
      </w:pPr>
    </w:p>
    <w:p w:rsidR="00126F48" w:rsidRDefault="00126F48" w:rsidP="005619E6">
      <w:pPr>
        <w:spacing w:line="360" w:lineRule="auto"/>
        <w:rPr>
          <w:rFonts w:ascii="Arial" w:hAnsi="Arial" w:cs="Arial"/>
          <w:b/>
          <w:sz w:val="24"/>
          <w:szCs w:val="24"/>
        </w:rPr>
      </w:pPr>
    </w:p>
    <w:p w:rsidR="00126F48" w:rsidRDefault="00126F48" w:rsidP="005619E6">
      <w:pPr>
        <w:spacing w:line="360" w:lineRule="auto"/>
        <w:rPr>
          <w:rFonts w:ascii="Arial" w:hAnsi="Arial" w:cs="Arial"/>
          <w:b/>
          <w:sz w:val="24"/>
          <w:szCs w:val="24"/>
        </w:rPr>
      </w:pPr>
    </w:p>
    <w:p w:rsidR="00126F48" w:rsidRDefault="00126F48" w:rsidP="005619E6">
      <w:pPr>
        <w:spacing w:line="360" w:lineRule="auto"/>
        <w:rPr>
          <w:rFonts w:ascii="Arial" w:hAnsi="Arial" w:cs="Arial"/>
          <w:b/>
          <w:sz w:val="24"/>
          <w:szCs w:val="24"/>
        </w:rPr>
      </w:pPr>
    </w:p>
    <w:p w:rsidR="005619E6" w:rsidRDefault="005619E6" w:rsidP="005619E6">
      <w:pPr>
        <w:spacing w:line="360" w:lineRule="auto"/>
        <w:rPr>
          <w:rFonts w:ascii="Arial" w:hAnsi="Arial" w:cs="Arial"/>
          <w:b/>
          <w:sz w:val="24"/>
          <w:szCs w:val="24"/>
        </w:rPr>
      </w:pPr>
      <w:r>
        <w:rPr>
          <w:rFonts w:ascii="Arial" w:hAnsi="Arial" w:cs="Arial"/>
          <w:b/>
          <w:sz w:val="24"/>
          <w:szCs w:val="24"/>
        </w:rPr>
        <w:t>5. DOENÇAS DA ATUALIDADE E TOXICODEPENDÊNCIAS</w:t>
      </w:r>
    </w:p>
    <w:p w:rsidR="005619E6" w:rsidRDefault="005619E6" w:rsidP="005619E6">
      <w:pPr>
        <w:spacing w:line="360" w:lineRule="auto"/>
        <w:rPr>
          <w:rFonts w:ascii="Arial" w:hAnsi="Arial" w:cs="Arial"/>
          <w:sz w:val="24"/>
          <w:szCs w:val="24"/>
        </w:rPr>
      </w:pPr>
    </w:p>
    <w:p w:rsidR="005619E6" w:rsidRDefault="005619E6" w:rsidP="00126F48">
      <w:pPr>
        <w:spacing w:line="360" w:lineRule="auto"/>
        <w:jc w:val="both"/>
        <w:rPr>
          <w:rFonts w:ascii="Arial" w:hAnsi="Arial" w:cs="Arial"/>
          <w:sz w:val="24"/>
          <w:szCs w:val="24"/>
        </w:rPr>
      </w:pPr>
      <w:r>
        <w:rPr>
          <w:rFonts w:ascii="Arial" w:hAnsi="Arial" w:cs="Arial"/>
          <w:sz w:val="24"/>
          <w:szCs w:val="24"/>
        </w:rPr>
        <w:t>Atualmente conhece-se um diversificado número de doenças atuais e/ou contemporâneas, devido ao desenvolvimento social, económico, tecnológico e competições na sociedade civil que geral comportamentos desajustados e em perfeito desequilíbrio nas pessoas em geral.</w:t>
      </w:r>
    </w:p>
    <w:p w:rsidR="005619E6" w:rsidRDefault="005619E6" w:rsidP="00126F48">
      <w:pPr>
        <w:spacing w:line="360" w:lineRule="auto"/>
        <w:jc w:val="both"/>
        <w:rPr>
          <w:rFonts w:ascii="Arial" w:hAnsi="Arial" w:cs="Arial"/>
          <w:sz w:val="24"/>
          <w:szCs w:val="24"/>
        </w:rPr>
      </w:pPr>
      <w:r>
        <w:rPr>
          <w:rFonts w:ascii="Arial" w:hAnsi="Arial" w:cs="Arial"/>
          <w:sz w:val="24"/>
          <w:szCs w:val="24"/>
        </w:rPr>
        <w:t xml:space="preserve">Não vamos aqui referir </w:t>
      </w:r>
      <w:proofErr w:type="gramStart"/>
      <w:r>
        <w:rPr>
          <w:rFonts w:ascii="Arial" w:hAnsi="Arial" w:cs="Arial"/>
          <w:sz w:val="24"/>
          <w:szCs w:val="24"/>
        </w:rPr>
        <w:t>todas esses doenças</w:t>
      </w:r>
      <w:proofErr w:type="gramEnd"/>
      <w:r>
        <w:rPr>
          <w:rFonts w:ascii="Arial" w:hAnsi="Arial" w:cs="Arial"/>
          <w:sz w:val="24"/>
          <w:szCs w:val="24"/>
        </w:rPr>
        <w:t xml:space="preserve"> de forma profunda, científica e longa. Mas refere-se entre muitas, algumas </w:t>
      </w:r>
      <w:proofErr w:type="gramStart"/>
      <w:r>
        <w:rPr>
          <w:rFonts w:ascii="Arial" w:hAnsi="Arial" w:cs="Arial"/>
          <w:sz w:val="24"/>
          <w:szCs w:val="24"/>
        </w:rPr>
        <w:t>delas :</w:t>
      </w:r>
      <w:proofErr w:type="gramEnd"/>
    </w:p>
    <w:p w:rsidR="005619E6" w:rsidRDefault="005619E6" w:rsidP="00126F48">
      <w:pPr>
        <w:spacing w:line="360" w:lineRule="auto"/>
        <w:jc w:val="both"/>
        <w:rPr>
          <w:rFonts w:ascii="Arial" w:hAnsi="Arial" w:cs="Arial"/>
          <w:sz w:val="24"/>
          <w:szCs w:val="24"/>
        </w:rPr>
      </w:pPr>
      <w:r>
        <w:rPr>
          <w:rFonts w:ascii="Arial" w:hAnsi="Arial" w:cs="Arial"/>
          <w:sz w:val="24"/>
          <w:szCs w:val="24"/>
        </w:rPr>
        <w:t xml:space="preserve">- Depressão, fadiga, </w:t>
      </w:r>
      <w:r w:rsidR="00126F48">
        <w:rPr>
          <w:rFonts w:ascii="Arial" w:hAnsi="Arial" w:cs="Arial"/>
          <w:sz w:val="24"/>
          <w:szCs w:val="24"/>
        </w:rPr>
        <w:t xml:space="preserve">problemas </w:t>
      </w:r>
      <w:r>
        <w:rPr>
          <w:rFonts w:ascii="Arial" w:hAnsi="Arial" w:cs="Arial"/>
          <w:sz w:val="24"/>
          <w:szCs w:val="24"/>
        </w:rPr>
        <w:t xml:space="preserve">psicológicos graves, obesidade, diabetes, </w:t>
      </w:r>
      <w:proofErr w:type="spellStart"/>
      <w:r>
        <w:rPr>
          <w:rFonts w:ascii="Arial" w:hAnsi="Arial" w:cs="Arial"/>
          <w:sz w:val="24"/>
          <w:szCs w:val="24"/>
        </w:rPr>
        <w:t>etc</w:t>
      </w:r>
      <w:proofErr w:type="spellEnd"/>
    </w:p>
    <w:p w:rsidR="005619E6" w:rsidRDefault="005619E6" w:rsidP="00126F48">
      <w:pPr>
        <w:spacing w:line="360" w:lineRule="auto"/>
        <w:jc w:val="both"/>
        <w:rPr>
          <w:rFonts w:ascii="Arial" w:hAnsi="Arial" w:cs="Arial"/>
          <w:sz w:val="24"/>
          <w:szCs w:val="24"/>
        </w:rPr>
      </w:pPr>
      <w:r>
        <w:rPr>
          <w:rFonts w:ascii="Arial" w:hAnsi="Arial" w:cs="Arial"/>
          <w:sz w:val="24"/>
          <w:szCs w:val="24"/>
        </w:rPr>
        <w:lastRenderedPageBreak/>
        <w:t xml:space="preserve">Consideramos, e como pedagogicamente </w:t>
      </w:r>
      <w:proofErr w:type="gramStart"/>
      <w:r>
        <w:rPr>
          <w:rFonts w:ascii="Arial" w:hAnsi="Arial" w:cs="Arial"/>
          <w:sz w:val="24"/>
          <w:szCs w:val="24"/>
        </w:rPr>
        <w:t>exigido  e</w:t>
      </w:r>
      <w:proofErr w:type="gramEnd"/>
      <w:r>
        <w:rPr>
          <w:rFonts w:ascii="Arial" w:hAnsi="Arial" w:cs="Arial"/>
          <w:sz w:val="24"/>
          <w:szCs w:val="24"/>
        </w:rPr>
        <w:t xml:space="preserve"> referido nesta unidade de estudo, estudamos a toxicodependência de drogas e sida.</w:t>
      </w:r>
    </w:p>
    <w:p w:rsidR="005619E6" w:rsidRDefault="005619E6" w:rsidP="00126F48">
      <w:pPr>
        <w:spacing w:line="360" w:lineRule="auto"/>
        <w:jc w:val="both"/>
        <w:rPr>
          <w:rFonts w:ascii="Arial" w:hAnsi="Arial" w:cs="Arial"/>
          <w:sz w:val="24"/>
          <w:szCs w:val="24"/>
        </w:rPr>
      </w:pPr>
    </w:p>
    <w:p w:rsidR="005619E6" w:rsidRPr="00E230F6" w:rsidRDefault="005619E6" w:rsidP="005619E6">
      <w:pPr>
        <w:spacing w:line="360" w:lineRule="auto"/>
        <w:rPr>
          <w:rFonts w:ascii="Arial" w:hAnsi="Arial" w:cs="Arial"/>
          <w:sz w:val="24"/>
          <w:szCs w:val="24"/>
        </w:rPr>
      </w:pPr>
      <w:r>
        <w:rPr>
          <w:rFonts w:ascii="Arial" w:hAnsi="Arial" w:cs="Arial"/>
          <w:b/>
          <w:sz w:val="24"/>
          <w:szCs w:val="24"/>
        </w:rPr>
        <w:t>5.1.Toxicodependência de drogas</w:t>
      </w:r>
    </w:p>
    <w:p w:rsidR="005619E6" w:rsidRDefault="005619E6" w:rsidP="005619E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As drogas fazem parte da vida de todos nós. Desde a medicação a que muitos estão dependentes para viver, ao tabaco, ao café, enfim, considerando que vicio é dependência, todos nós as temos. Mas é também verdade que as drogas tóxicas, como as conhecidas heroína e a cocaína (entre muitas, muitas outras), também são conhecidas por todos nós.</w:t>
      </w:r>
      <w:r>
        <w:rPr>
          <w:rFonts w:ascii="Arial" w:hAnsi="Arial" w:cs="Arial"/>
          <w:color w:val="000000"/>
          <w:sz w:val="24"/>
          <w:szCs w:val="24"/>
        </w:rPr>
        <w:t> </w:t>
      </w:r>
      <w:r>
        <w:rPr>
          <w:rFonts w:ascii="Arial" w:hAnsi="Arial" w:cs="Arial"/>
          <w:color w:val="000000"/>
          <w:sz w:val="24"/>
          <w:szCs w:val="24"/>
          <w:shd w:val="clear" w:color="auto" w:fill="FFFFFF"/>
        </w:rPr>
        <w:t>.</w:t>
      </w:r>
    </w:p>
    <w:p w:rsidR="005619E6" w:rsidRDefault="005619E6" w:rsidP="005619E6">
      <w:pPr>
        <w:spacing w:line="360" w:lineRule="auto"/>
        <w:jc w:val="both"/>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shd w:val="clear" w:color="auto" w:fill="FFFFFF"/>
        </w:rPr>
        <w:t>Muitas vezes associada à marginalização, a dependência de drogas pode ser disfarçada durante longos períodos de tempo e as aparências mantidas durante vários anos. No entanto, a procura insistente e a dependência cada vez mais excessiva tornam um indivíduo mais descuidado e ansioso, características identificáveis num dependente de drogas.</w:t>
      </w:r>
      <w:r>
        <w:rPr>
          <w:rFonts w:ascii="Arial" w:hAnsi="Arial" w:cs="Arial"/>
          <w:color w:val="000000"/>
          <w:sz w:val="24"/>
          <w:szCs w:val="24"/>
        </w:rPr>
        <w:t>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 xml:space="preserve">As drogas começam por ser consumidas pela curiosidade e pela procura de coisas novas. </w:t>
      </w:r>
      <w:proofErr w:type="gramStart"/>
      <w:r>
        <w:rPr>
          <w:rFonts w:ascii="Arial" w:hAnsi="Arial" w:cs="Arial"/>
          <w:color w:val="000000"/>
          <w:sz w:val="24"/>
          <w:szCs w:val="24"/>
          <w:shd w:val="clear" w:color="auto" w:fill="FFFFFF"/>
        </w:rPr>
        <w:t>O salto dado de uma droga leve (como o haxixe e a cannabis) pode ser muito pequeno e quase invisíveis</w:t>
      </w:r>
      <w:proofErr w:type="gramEnd"/>
      <w:r>
        <w:rPr>
          <w:rFonts w:ascii="Arial" w:hAnsi="Arial" w:cs="Arial"/>
          <w:color w:val="000000"/>
          <w:sz w:val="24"/>
          <w:szCs w:val="24"/>
          <w:shd w:val="clear" w:color="auto" w:fill="FFFFFF"/>
        </w:rPr>
        <w:t>. As drogas leves podem ser consumidas durante uma vida inteira sem que se alterem hábitos importantes e fundamentais na vida de um indivíduo, mas o mesmo não se passa com o consumo das drogas pesadas.</w:t>
      </w:r>
      <w:r>
        <w:rPr>
          <w:rFonts w:ascii="Arial" w:hAnsi="Arial" w:cs="Arial"/>
          <w:color w:val="000000"/>
          <w:sz w:val="24"/>
          <w:szCs w:val="24"/>
        </w:rPr>
        <w:t> </w:t>
      </w:r>
    </w:p>
    <w:p w:rsidR="005619E6" w:rsidRDefault="005619E6" w:rsidP="005619E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dependência leva a uma ansiedade sobrenatural, a procura insistente, a buscas, a experiencias e testes aos próprios limites. Consequentemente a vida pacata dá lugar a uma instabilidade permanente, a mentiras, enganos, roubos e muitas vezes a delitos e crimes bastante mais graves.</w:t>
      </w:r>
    </w:p>
    <w:p w:rsidR="005619E6" w:rsidRDefault="005619E6" w:rsidP="005619E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rPr>
        <w:t> </w:t>
      </w:r>
      <w:r>
        <w:rPr>
          <w:rFonts w:ascii="Arial" w:hAnsi="Arial" w:cs="Arial"/>
          <w:color w:val="000000"/>
          <w:sz w:val="24"/>
          <w:szCs w:val="24"/>
          <w:shd w:val="clear" w:color="auto" w:fill="FFFFFF"/>
        </w:rPr>
        <w:t>A cura física pode ser relativamente rápida, mas é bastante dolorosa. Clínicas e tratamentos em casa são comuns e podem ser positivos, mas a taxa de sucesso de cura é baixo.</w:t>
      </w:r>
    </w:p>
    <w:p w:rsidR="007E057E" w:rsidRDefault="005619E6" w:rsidP="005619E6">
      <w:pPr>
        <w:spacing w:line="360" w:lineRule="auto"/>
        <w:jc w:val="both"/>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shd w:val="clear" w:color="auto" w:fill="FFFFFF"/>
        </w:rPr>
        <w:t xml:space="preserve">A força de vontade e apoio nem sempre são suficiente e os internamentos podem repetir-se dezenas de vezes. Com a ajuda de fármacos, o processo </w:t>
      </w:r>
      <w:r>
        <w:rPr>
          <w:rFonts w:ascii="Arial" w:hAnsi="Arial" w:cs="Arial"/>
          <w:color w:val="000000"/>
          <w:sz w:val="24"/>
          <w:szCs w:val="24"/>
          <w:shd w:val="clear" w:color="auto" w:fill="FFFFFF"/>
        </w:rPr>
        <w:lastRenderedPageBreak/>
        <w:t>pode ser menos doloroso, mas as marcas psicológicas são permanentes, pelo que a ajuda de um psicólogo é imprescindível.</w:t>
      </w:r>
      <w:r>
        <w:rPr>
          <w:rFonts w:ascii="Arial" w:hAnsi="Arial" w:cs="Arial"/>
          <w:color w:val="000000"/>
          <w:sz w:val="24"/>
          <w:szCs w:val="24"/>
        </w:rPr>
        <w:t> </w:t>
      </w:r>
    </w:p>
    <w:p w:rsidR="007E057E" w:rsidRDefault="007E057E" w:rsidP="005619E6">
      <w:pPr>
        <w:spacing w:line="360" w:lineRule="auto"/>
        <w:jc w:val="both"/>
        <w:rPr>
          <w:rFonts w:ascii="Arial" w:hAnsi="Arial" w:cs="Arial"/>
          <w:color w:val="000000"/>
          <w:sz w:val="24"/>
          <w:szCs w:val="24"/>
          <w:shd w:val="clear" w:color="auto" w:fill="FFFFFF"/>
        </w:rPr>
      </w:pPr>
    </w:p>
    <w:p w:rsidR="005619E6" w:rsidRDefault="005619E6" w:rsidP="005619E6">
      <w:pPr>
        <w:spacing w:line="360" w:lineRule="auto"/>
        <w:jc w:val="both"/>
        <w:rPr>
          <w:rFonts w:ascii="Arial" w:hAnsi="Arial" w:cs="Arial"/>
          <w:sz w:val="24"/>
          <w:szCs w:val="24"/>
        </w:rPr>
      </w:pPr>
      <w:r>
        <w:rPr>
          <w:rFonts w:ascii="Arial" w:hAnsi="Arial" w:cs="Arial"/>
          <w:color w:val="000000"/>
          <w:sz w:val="24"/>
          <w:szCs w:val="24"/>
          <w:shd w:val="clear" w:color="auto" w:fill="FFFFFF"/>
        </w:rPr>
        <w:t xml:space="preserve">Se a cura física e a alteração radical do </w:t>
      </w:r>
      <w:proofErr w:type="gramStart"/>
      <w:r>
        <w:rPr>
          <w:rFonts w:ascii="Arial" w:hAnsi="Arial" w:cs="Arial"/>
          <w:color w:val="000000"/>
          <w:sz w:val="24"/>
          <w:szCs w:val="24"/>
          <w:shd w:val="clear" w:color="auto" w:fill="FFFFFF"/>
        </w:rPr>
        <w:t>dia a dia</w:t>
      </w:r>
      <w:proofErr w:type="gramEnd"/>
      <w:r>
        <w:rPr>
          <w:rFonts w:ascii="Arial" w:hAnsi="Arial" w:cs="Arial"/>
          <w:color w:val="000000"/>
          <w:sz w:val="24"/>
          <w:szCs w:val="24"/>
          <w:shd w:val="clear" w:color="auto" w:fill="FFFFFF"/>
        </w:rPr>
        <w:t xml:space="preserve"> de um toxicodependente é difícil, já as marcas na alma e na mente são para sempre….</w:t>
      </w:r>
    </w:p>
    <w:p w:rsidR="005619E6" w:rsidRDefault="005619E6" w:rsidP="005619E6">
      <w:pPr>
        <w:spacing w:line="360" w:lineRule="auto"/>
        <w:jc w:val="both"/>
        <w:rPr>
          <w:rFonts w:ascii="Arial" w:hAnsi="Arial" w:cs="Arial"/>
          <w:color w:val="000000"/>
          <w:sz w:val="24"/>
          <w:szCs w:val="24"/>
          <w:shd w:val="clear" w:color="auto" w:fill="FFFFFF"/>
        </w:rPr>
      </w:pPr>
    </w:p>
    <w:p w:rsidR="005619E6" w:rsidRDefault="005619E6" w:rsidP="005619E6">
      <w:pPr>
        <w:pStyle w:val="NormalWeb"/>
        <w:shd w:val="clear" w:color="auto" w:fill="FFFFFF"/>
        <w:spacing w:line="360" w:lineRule="auto"/>
        <w:ind w:firstLine="708"/>
        <w:jc w:val="both"/>
        <w:rPr>
          <w:rFonts w:ascii="Arial" w:hAnsi="Arial" w:cs="Arial"/>
        </w:rPr>
      </w:pPr>
      <w:r>
        <w:rPr>
          <w:rFonts w:ascii="Arial" w:hAnsi="Arial" w:cs="Arial"/>
          <w:b/>
          <w:color w:val="000000"/>
        </w:rPr>
        <w:t>5.2.Sida </w:t>
      </w:r>
      <w:r>
        <w:rPr>
          <w:rFonts w:ascii="Arial" w:hAnsi="Arial" w:cs="Arial"/>
          <w:b/>
          <w:color w:val="000000"/>
        </w:rPr>
        <w:br/>
      </w:r>
      <w:r>
        <w:rPr>
          <w:rFonts w:ascii="Arial" w:hAnsi="Arial" w:cs="Arial"/>
          <w:b/>
          <w:color w:val="000000"/>
        </w:rPr>
        <w:br/>
      </w:r>
      <w:r>
        <w:rPr>
          <w:rFonts w:ascii="Arial" w:hAnsi="Arial" w:cs="Arial"/>
        </w:rPr>
        <w:t>A SIDA é provocada pelo Vírus da Imunodeficiência Humana (VIH), que penetra no organismo por contacto com uma pessoa infetada. A transmissão pode acontecer de três formas: relações sexuais; contacto com sangue infetado; de mãe para filho, durante a gravidez ou o parto e pela amamentação.</w:t>
      </w:r>
    </w:p>
    <w:p w:rsidR="005619E6" w:rsidRDefault="005619E6" w:rsidP="005619E6">
      <w:pPr>
        <w:pStyle w:val="NormalWeb"/>
        <w:shd w:val="clear" w:color="auto" w:fill="FFFFFF"/>
        <w:spacing w:line="360" w:lineRule="auto"/>
        <w:jc w:val="both"/>
        <w:rPr>
          <w:rFonts w:ascii="Arial" w:hAnsi="Arial" w:cs="Arial"/>
        </w:rPr>
      </w:pPr>
      <w:r>
        <w:rPr>
          <w:rFonts w:ascii="Arial" w:hAnsi="Arial" w:cs="Arial"/>
        </w:rPr>
        <w:t>O VIH é um vírus bastante poderoso que, ao entrar no organismo, dirige-se ao sistema sanguíneo, onde começa de imediato a replicar-se, atacando o sistema imunológico, destruindo as células defensoras do organismo e deixando a pessoa infetada (seropositiva), mais debilitada e sensível a outras doenças, as chamadas infeções oportunistas que são provocadas por micróbios e que não afetam as pessoas cujo sistema imunológico funciona convenientemente. Também podem surgir alguns tipos de tumores (cancros).</w:t>
      </w:r>
    </w:p>
    <w:p w:rsidR="005619E6" w:rsidRDefault="005619E6" w:rsidP="005619E6">
      <w:pPr>
        <w:pStyle w:val="NormalWeb"/>
        <w:shd w:val="clear" w:color="auto" w:fill="FFFFFF"/>
        <w:spacing w:line="360" w:lineRule="auto"/>
        <w:jc w:val="both"/>
        <w:rPr>
          <w:rFonts w:ascii="Arial" w:hAnsi="Arial" w:cs="Arial"/>
        </w:rPr>
      </w:pPr>
      <w:r>
        <w:rPr>
          <w:rFonts w:ascii="Arial" w:hAnsi="Arial" w:cs="Arial"/>
        </w:rPr>
        <w:t>Entre essas doenças, encontram-se a tuberculose; a pneumonia por</w:t>
      </w:r>
      <w:r>
        <w:rPr>
          <w:rStyle w:val="apple-converted-space"/>
          <w:rFonts w:ascii="Arial" w:hAnsi="Arial" w:cs="Arial"/>
          <w:i/>
          <w:iCs/>
        </w:rPr>
        <w:t> </w:t>
      </w:r>
      <w:proofErr w:type="spellStart"/>
      <w:r>
        <w:rPr>
          <w:rStyle w:val="nfase"/>
          <w:rFonts w:ascii="Arial" w:hAnsi="Arial" w:cs="Arial"/>
        </w:rPr>
        <w:t>Pneumocystis</w:t>
      </w:r>
      <w:proofErr w:type="spellEnd"/>
      <w:r>
        <w:rPr>
          <w:rStyle w:val="nfase"/>
          <w:rFonts w:ascii="Arial" w:hAnsi="Arial" w:cs="Arial"/>
        </w:rPr>
        <w:t xml:space="preserve"> </w:t>
      </w:r>
      <w:proofErr w:type="spellStart"/>
      <w:r>
        <w:rPr>
          <w:rStyle w:val="nfase"/>
          <w:rFonts w:ascii="Arial" w:hAnsi="Arial" w:cs="Arial"/>
        </w:rPr>
        <w:t>carinii</w:t>
      </w:r>
      <w:proofErr w:type="spellEnd"/>
      <w:r>
        <w:rPr>
          <w:rStyle w:val="nfase"/>
          <w:rFonts w:ascii="Arial" w:hAnsi="Arial" w:cs="Arial"/>
        </w:rPr>
        <w:t>;</w:t>
      </w:r>
      <w:r>
        <w:rPr>
          <w:rStyle w:val="apple-converted-space"/>
          <w:rFonts w:ascii="Arial" w:hAnsi="Arial" w:cs="Arial"/>
        </w:rPr>
        <w:t> </w:t>
      </w:r>
      <w:r>
        <w:rPr>
          <w:rFonts w:ascii="Arial" w:hAnsi="Arial" w:cs="Arial"/>
        </w:rPr>
        <w:t xml:space="preserve">a candidíase, que pode causar infeções na garganta e na vagina; o </w:t>
      </w:r>
      <w:proofErr w:type="spellStart"/>
      <w:r>
        <w:rPr>
          <w:rFonts w:ascii="Arial" w:hAnsi="Arial" w:cs="Arial"/>
        </w:rPr>
        <w:t>citomegalovirus</w:t>
      </w:r>
      <w:proofErr w:type="spellEnd"/>
      <w:r>
        <w:rPr>
          <w:rFonts w:ascii="Arial" w:hAnsi="Arial" w:cs="Arial"/>
        </w:rPr>
        <w:t xml:space="preserve"> um vírus que afeta os olhos e os intestinos; a toxoplasmose que pode causar lesões graves no cérebro; a </w:t>
      </w:r>
      <w:proofErr w:type="spellStart"/>
      <w:r>
        <w:rPr>
          <w:rFonts w:ascii="Arial" w:hAnsi="Arial" w:cs="Arial"/>
        </w:rPr>
        <w:t>criptosporídiase</w:t>
      </w:r>
      <w:proofErr w:type="spellEnd"/>
      <w:r>
        <w:rPr>
          <w:rFonts w:ascii="Arial" w:hAnsi="Arial" w:cs="Arial"/>
        </w:rPr>
        <w:t xml:space="preserve">, uma doença intestinal; o sarcoma de </w:t>
      </w:r>
      <w:proofErr w:type="spellStart"/>
      <w:r>
        <w:rPr>
          <w:rFonts w:ascii="Arial" w:hAnsi="Arial" w:cs="Arial"/>
        </w:rPr>
        <w:t>Kaposi</w:t>
      </w:r>
      <w:proofErr w:type="spellEnd"/>
      <w:r>
        <w:rPr>
          <w:rFonts w:ascii="Arial" w:hAnsi="Arial" w:cs="Arial"/>
        </w:rPr>
        <w:t>, uma forma de cancro que provoca o aparecimento de pequenos tumores na pele em várias zonas do corpo e pode, também, afetar o sistema gastrointestinal e os pulmões.</w:t>
      </w:r>
    </w:p>
    <w:p w:rsidR="005619E6" w:rsidRDefault="005619E6" w:rsidP="005619E6">
      <w:pPr>
        <w:pStyle w:val="NormalWeb"/>
        <w:shd w:val="clear" w:color="auto" w:fill="FFFFFF"/>
        <w:spacing w:line="360" w:lineRule="auto"/>
        <w:jc w:val="both"/>
        <w:rPr>
          <w:rFonts w:ascii="Arial" w:hAnsi="Arial" w:cs="Arial"/>
        </w:rPr>
      </w:pPr>
      <w:r>
        <w:rPr>
          <w:rFonts w:ascii="Arial" w:hAnsi="Arial" w:cs="Arial"/>
        </w:rPr>
        <w:t>A SIDA provoca ainda perturbações como perda de peso, tumores no cérebro e outros problemas de saúde que, sem tratamento, podem levar à morte. Esta síndrome manifesta-se e evolui de modo diferente de pessoa para pessoa.</w:t>
      </w:r>
    </w:p>
    <w:p w:rsidR="005619E6" w:rsidRDefault="005619E6" w:rsidP="005619E6">
      <w:pPr>
        <w:shd w:val="clear" w:color="auto" w:fill="FFFFFF"/>
        <w:spacing w:line="360" w:lineRule="auto"/>
        <w:rPr>
          <w:rFonts w:ascii="Arial" w:hAnsi="Arial" w:cs="Arial"/>
          <w:sz w:val="24"/>
          <w:szCs w:val="24"/>
        </w:rPr>
      </w:pPr>
      <w:r>
        <w:rPr>
          <w:rFonts w:ascii="Arial" w:hAnsi="Arial" w:cs="Arial"/>
          <w:b/>
          <w:sz w:val="24"/>
          <w:szCs w:val="24"/>
          <w:shd w:val="clear" w:color="auto" w:fill="FFFFFF"/>
        </w:rPr>
        <w:lastRenderedPageBreak/>
        <w:t xml:space="preserve"> </w:t>
      </w:r>
      <w:r>
        <w:rPr>
          <w:rFonts w:ascii="Arial" w:hAnsi="Arial" w:cs="Arial"/>
          <w:sz w:val="24"/>
          <w:szCs w:val="24"/>
        </w:rPr>
        <w:t>De acordo com a Organização Mundial de Saúde, existe em todo o mundo cerca de 35,3 milhões de pessoas infetadas com o vírus VIH.</w:t>
      </w:r>
    </w:p>
    <w:p w:rsidR="005619E6" w:rsidRDefault="005619E6" w:rsidP="005619E6">
      <w:pPr>
        <w:shd w:val="clear" w:color="auto" w:fill="FFFFFF"/>
        <w:tabs>
          <w:tab w:val="left" w:pos="1050"/>
          <w:tab w:val="left" w:pos="280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7E057E" w:rsidRDefault="007E057E" w:rsidP="005619E6">
      <w:pPr>
        <w:shd w:val="clear" w:color="auto" w:fill="FFFFFF"/>
        <w:spacing w:line="360" w:lineRule="auto"/>
        <w:ind w:firstLine="708"/>
        <w:rPr>
          <w:rFonts w:ascii="Arial" w:hAnsi="Arial" w:cs="Arial"/>
          <w:b/>
          <w:sz w:val="24"/>
          <w:szCs w:val="24"/>
        </w:rPr>
      </w:pPr>
    </w:p>
    <w:p w:rsidR="005619E6" w:rsidRDefault="005619E6" w:rsidP="005619E6">
      <w:pPr>
        <w:shd w:val="clear" w:color="auto" w:fill="FFFFFF"/>
        <w:spacing w:line="360" w:lineRule="auto"/>
        <w:ind w:firstLine="708"/>
        <w:rPr>
          <w:rFonts w:ascii="Arial" w:hAnsi="Arial" w:cs="Arial"/>
          <w:b/>
          <w:sz w:val="24"/>
          <w:szCs w:val="24"/>
        </w:rPr>
      </w:pPr>
      <w:r>
        <w:rPr>
          <w:rFonts w:ascii="Arial" w:hAnsi="Arial" w:cs="Arial"/>
          <w:b/>
          <w:sz w:val="24"/>
          <w:szCs w:val="24"/>
        </w:rPr>
        <w:t>5.2.1. Organizações de apoio a portadores de patologias –</w:t>
      </w:r>
      <w:proofErr w:type="gramStart"/>
      <w:r>
        <w:rPr>
          <w:rFonts w:ascii="Arial" w:hAnsi="Arial" w:cs="Arial"/>
          <w:b/>
          <w:sz w:val="24"/>
          <w:szCs w:val="24"/>
        </w:rPr>
        <w:t>ex.</w:t>
      </w:r>
      <w:proofErr w:type="gramEnd"/>
      <w:r>
        <w:rPr>
          <w:rFonts w:ascii="Arial" w:hAnsi="Arial" w:cs="Arial"/>
          <w:b/>
          <w:sz w:val="24"/>
          <w:szCs w:val="24"/>
        </w:rPr>
        <w:t xml:space="preserve"> Sida</w:t>
      </w:r>
    </w:p>
    <w:p w:rsidR="005619E6" w:rsidRDefault="005619E6" w:rsidP="005619E6">
      <w:pPr>
        <w:shd w:val="clear" w:color="auto" w:fill="FFFFFF"/>
        <w:spacing w:line="360" w:lineRule="auto"/>
        <w:ind w:firstLine="708"/>
        <w:rPr>
          <w:rFonts w:ascii="Arial" w:hAnsi="Arial" w:cs="Arial"/>
          <w:b/>
          <w:sz w:val="24"/>
          <w:szCs w:val="24"/>
        </w:rPr>
      </w:pPr>
    </w:p>
    <w:p w:rsidR="005619E6" w:rsidRPr="007E057E" w:rsidRDefault="000345D9" w:rsidP="005619E6">
      <w:pPr>
        <w:spacing w:line="360" w:lineRule="auto"/>
        <w:ind w:left="1068"/>
        <w:rPr>
          <w:rFonts w:ascii="Arial" w:hAnsi="Arial" w:cs="Arial"/>
          <w:color w:val="00B050"/>
          <w:sz w:val="24"/>
          <w:szCs w:val="24"/>
        </w:rPr>
      </w:pPr>
      <w:hyperlink r:id="rId31" w:history="1">
        <w:r w:rsidR="005619E6" w:rsidRPr="007E057E">
          <w:rPr>
            <w:rStyle w:val="Hiperligao"/>
            <w:rFonts w:ascii="Arial" w:hAnsi="Arial" w:cs="Arial"/>
            <w:b/>
            <w:bCs/>
            <w:color w:val="00B050"/>
            <w:sz w:val="24"/>
            <w:szCs w:val="24"/>
          </w:rPr>
          <w:t>Abraço – Associação de Apoio a Pessoas com VIH/SIDA</w:t>
        </w:r>
      </w:hyperlink>
    </w:p>
    <w:p w:rsidR="005619E6" w:rsidRDefault="005619E6" w:rsidP="005619E6">
      <w:pPr>
        <w:spacing w:line="360" w:lineRule="auto"/>
        <w:ind w:left="1068"/>
        <w:rPr>
          <w:rFonts w:ascii="Arial" w:hAnsi="Arial" w:cs="Arial"/>
          <w:sz w:val="24"/>
          <w:szCs w:val="24"/>
        </w:rPr>
      </w:pPr>
    </w:p>
    <w:p w:rsidR="005619E6" w:rsidRDefault="005619E6" w:rsidP="005619E6">
      <w:pPr>
        <w:shd w:val="clear" w:color="auto" w:fill="FFFFFF"/>
        <w:spacing w:after="60" w:line="360" w:lineRule="auto"/>
        <w:jc w:val="both"/>
        <w:rPr>
          <w:rFonts w:ascii="Arial" w:hAnsi="Arial" w:cs="Arial"/>
          <w:sz w:val="24"/>
          <w:szCs w:val="24"/>
        </w:rPr>
      </w:pPr>
      <w:r>
        <w:rPr>
          <w:rFonts w:ascii="Arial" w:hAnsi="Arial" w:cs="Arial"/>
          <w:sz w:val="24"/>
          <w:szCs w:val="24"/>
        </w:rPr>
        <w:t xml:space="preserve">A Abraço foi constituída em Junho de 1992, formalizando e dando continuidade ao trabalho de um pequeno número de voluntários que, desde Dezembro de 1991, prestava apoio psicológico, social e material a seropositivos internados na Unidade de Doenças Infeciosas e Parasitárias do Hospital Egas Moniz. É reconhecida como uma instituição particular de solidariedade social e ONGD sem fins lucrativos de prestação de serviços na área do VIH/SIDA. </w:t>
      </w:r>
    </w:p>
    <w:p w:rsidR="005619E6" w:rsidRDefault="005619E6" w:rsidP="005619E6">
      <w:pPr>
        <w:shd w:val="clear" w:color="auto" w:fill="FFFFFF"/>
        <w:spacing w:after="60" w:line="360" w:lineRule="auto"/>
        <w:jc w:val="both"/>
        <w:rPr>
          <w:rFonts w:ascii="Arial" w:hAnsi="Arial" w:cs="Arial"/>
          <w:sz w:val="24"/>
          <w:szCs w:val="24"/>
        </w:rPr>
      </w:pPr>
    </w:p>
    <w:p w:rsidR="005619E6" w:rsidRDefault="005619E6" w:rsidP="005619E6">
      <w:pPr>
        <w:shd w:val="clear" w:color="auto" w:fill="FFFFFF"/>
        <w:spacing w:after="60" w:line="360" w:lineRule="auto"/>
        <w:jc w:val="both"/>
        <w:rPr>
          <w:rFonts w:ascii="Arial" w:hAnsi="Arial" w:cs="Arial"/>
          <w:sz w:val="24"/>
          <w:szCs w:val="24"/>
        </w:rPr>
      </w:pPr>
      <w:r>
        <w:rPr>
          <w:rFonts w:ascii="Arial" w:hAnsi="Arial" w:cs="Arial"/>
          <w:sz w:val="24"/>
          <w:szCs w:val="24"/>
        </w:rPr>
        <w:t xml:space="preserve">O objetivo central da instituição é o de apoiar pessoas infetadas pelo VIH/SIDA, através de acompanhamento psicossocial e do combate à exclusão social, familiar e profissional, focando também nas vertentes preventiva e informativa. Além do apoio a pessoas seropositivas, a Associação dá formação e auxílio a trabalhadores e técnicos de saúde envolvidos com o VIH, e promove campanhas de prevenção da infeção, dirigida à população em geral e, em especial, aos jovens, utilizadores de droga, trabalhadores do sexo, mulheres, </w:t>
      </w:r>
      <w:proofErr w:type="gramStart"/>
      <w:r>
        <w:rPr>
          <w:rFonts w:ascii="Arial" w:hAnsi="Arial" w:cs="Arial"/>
          <w:sz w:val="24"/>
          <w:szCs w:val="24"/>
        </w:rPr>
        <w:t>gays</w:t>
      </w:r>
      <w:proofErr w:type="gramEnd"/>
      <w:r>
        <w:rPr>
          <w:rFonts w:ascii="Arial" w:hAnsi="Arial" w:cs="Arial"/>
          <w:sz w:val="24"/>
          <w:szCs w:val="24"/>
        </w:rPr>
        <w:t xml:space="preserve">, </w:t>
      </w:r>
      <w:proofErr w:type="spellStart"/>
      <w:r>
        <w:rPr>
          <w:rFonts w:ascii="Arial" w:hAnsi="Arial" w:cs="Arial"/>
          <w:sz w:val="24"/>
          <w:szCs w:val="24"/>
        </w:rPr>
        <w:t>transgéneros</w:t>
      </w:r>
      <w:proofErr w:type="spellEnd"/>
      <w:r>
        <w:rPr>
          <w:rFonts w:ascii="Arial" w:hAnsi="Arial" w:cs="Arial"/>
          <w:sz w:val="24"/>
          <w:szCs w:val="24"/>
        </w:rPr>
        <w:t xml:space="preserve"> e reclusos. A luta contra o estigma e a discriminação, e a defesa dos direitos das pessoas infetadas são outras das bandeiras da Abraço.</w:t>
      </w:r>
    </w:p>
    <w:p w:rsidR="005619E6" w:rsidRDefault="005619E6" w:rsidP="005619E6">
      <w:pPr>
        <w:shd w:val="clear" w:color="auto" w:fill="FFFFFF"/>
        <w:tabs>
          <w:tab w:val="left" w:pos="7305"/>
          <w:tab w:val="left" w:pos="8535"/>
        </w:tabs>
        <w:spacing w:line="360" w:lineRule="auto"/>
        <w:jc w:val="both"/>
        <w:rPr>
          <w:rFonts w:ascii="Arial" w:hAnsi="Arial" w:cs="Arial"/>
          <w:sz w:val="24"/>
          <w:szCs w:val="24"/>
        </w:rPr>
      </w:pPr>
    </w:p>
    <w:p w:rsidR="005619E6" w:rsidRDefault="005619E6" w:rsidP="005619E6">
      <w:pPr>
        <w:shd w:val="clear" w:color="auto" w:fill="FFFFFF"/>
        <w:tabs>
          <w:tab w:val="left" w:pos="7305"/>
          <w:tab w:val="left" w:pos="8535"/>
        </w:tabs>
        <w:spacing w:line="360" w:lineRule="auto"/>
        <w:jc w:val="both"/>
        <w:rPr>
          <w:rFonts w:ascii="Arial" w:hAnsi="Arial" w:cs="Arial"/>
          <w:color w:val="000000"/>
          <w:sz w:val="24"/>
          <w:szCs w:val="24"/>
        </w:rPr>
      </w:pPr>
      <w:r>
        <w:rPr>
          <w:rFonts w:ascii="Arial" w:hAnsi="Arial" w:cs="Arial"/>
          <w:sz w:val="24"/>
          <w:szCs w:val="24"/>
        </w:rPr>
        <w:t xml:space="preserve">              </w:t>
      </w:r>
      <w:r>
        <w:rPr>
          <w:rFonts w:ascii="Arial" w:hAnsi="Arial" w:cs="Arial"/>
          <w:b/>
          <w:color w:val="000000"/>
          <w:sz w:val="24"/>
          <w:szCs w:val="24"/>
        </w:rPr>
        <w:t xml:space="preserve">Liga Portuguesa Contra a Sida (LPCS) </w:t>
      </w:r>
    </w:p>
    <w:p w:rsidR="005619E6" w:rsidRDefault="005619E6" w:rsidP="005619E6">
      <w:pPr>
        <w:shd w:val="clear" w:color="auto" w:fill="FFFFFF"/>
        <w:tabs>
          <w:tab w:val="left" w:pos="7305"/>
          <w:tab w:val="left" w:pos="8535"/>
        </w:tabs>
        <w:spacing w:line="360" w:lineRule="auto"/>
        <w:jc w:val="both"/>
        <w:rPr>
          <w:rFonts w:ascii="Arial" w:hAnsi="Arial" w:cs="Arial"/>
          <w:sz w:val="24"/>
          <w:szCs w:val="24"/>
        </w:rPr>
      </w:pPr>
      <w:r>
        <w:rPr>
          <w:rFonts w:ascii="Arial" w:hAnsi="Arial" w:cs="Arial"/>
          <w:color w:val="000000"/>
          <w:sz w:val="24"/>
          <w:szCs w:val="24"/>
        </w:rPr>
        <w:t>É uma Instituição Particular de Solidariedade Social, sem fins lucrativos e de Utilidade Pública, reconhecida como Organização Não Governamental para o Desenvolvimento, fundada em Outubro de 1990.</w:t>
      </w:r>
    </w:p>
    <w:p w:rsidR="005619E6" w:rsidRDefault="005619E6" w:rsidP="005619E6">
      <w:pPr>
        <w:shd w:val="clear" w:color="auto" w:fill="FFFFFF"/>
        <w:tabs>
          <w:tab w:val="left" w:pos="1530"/>
        </w:tabs>
        <w:spacing w:line="360" w:lineRule="auto"/>
        <w:jc w:val="both"/>
        <w:rPr>
          <w:rFonts w:ascii="Arial" w:hAnsi="Arial" w:cs="Arial"/>
          <w:color w:val="000000"/>
          <w:sz w:val="24"/>
          <w:szCs w:val="24"/>
        </w:rPr>
      </w:pPr>
      <w:proofErr w:type="spellStart"/>
      <w:r>
        <w:rPr>
          <w:rFonts w:ascii="Arial" w:hAnsi="Arial" w:cs="Arial"/>
          <w:b/>
          <w:bCs/>
          <w:color w:val="000000"/>
          <w:sz w:val="24"/>
          <w:szCs w:val="24"/>
        </w:rPr>
        <w:lastRenderedPageBreak/>
        <w:t>Objectivo</w:t>
      </w:r>
      <w:proofErr w:type="spellEnd"/>
      <w:r>
        <w:rPr>
          <w:rFonts w:ascii="Arial" w:hAnsi="Arial" w:cs="Arial"/>
          <w:b/>
          <w:bCs/>
          <w:color w:val="000000"/>
          <w:sz w:val="24"/>
          <w:szCs w:val="24"/>
        </w:rPr>
        <w:t>:</w:t>
      </w:r>
      <w:r>
        <w:rPr>
          <w:rFonts w:ascii="Arial" w:hAnsi="Arial" w:cs="Arial"/>
          <w:b/>
          <w:bCs/>
          <w:color w:val="000000"/>
          <w:sz w:val="24"/>
          <w:szCs w:val="24"/>
        </w:rPr>
        <w:tab/>
      </w:r>
    </w:p>
    <w:p w:rsidR="005619E6" w:rsidRPr="00126F48" w:rsidRDefault="005619E6" w:rsidP="00126F48">
      <w:pPr>
        <w:numPr>
          <w:ilvl w:val="0"/>
          <w:numId w:val="6"/>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Apoiar os indivíduos infetados e</w:t>
      </w:r>
      <w:r w:rsidRPr="00126F48">
        <w:rPr>
          <w:rFonts w:ascii="Arial" w:hAnsi="Arial" w:cs="Arial"/>
          <w:color w:val="000000"/>
          <w:sz w:val="24"/>
          <w:szCs w:val="24"/>
        </w:rPr>
        <w:t xml:space="preserve"> afetados pelo VIH/SIDA, chamando a atenção da sociedade para a gravidade desta epidemia.</w:t>
      </w:r>
    </w:p>
    <w:p w:rsidR="005619E6" w:rsidRDefault="005619E6" w:rsidP="005619E6">
      <w:pPr>
        <w:shd w:val="clear" w:color="auto" w:fill="FFFFFF"/>
        <w:spacing w:after="240" w:line="360" w:lineRule="auto"/>
        <w:jc w:val="both"/>
        <w:rPr>
          <w:rFonts w:ascii="Arial" w:hAnsi="Arial" w:cs="Arial"/>
          <w:color w:val="000000"/>
          <w:sz w:val="24"/>
          <w:szCs w:val="24"/>
        </w:rPr>
      </w:pPr>
      <w:proofErr w:type="spellStart"/>
      <w:r>
        <w:rPr>
          <w:rFonts w:ascii="Arial" w:hAnsi="Arial" w:cs="Arial"/>
          <w:b/>
          <w:bCs/>
          <w:color w:val="000000"/>
          <w:sz w:val="24"/>
          <w:szCs w:val="24"/>
        </w:rPr>
        <w:t>Actividades</w:t>
      </w:r>
      <w:proofErr w:type="spellEnd"/>
      <w:r>
        <w:rPr>
          <w:rFonts w:ascii="Arial" w:hAnsi="Arial" w:cs="Arial"/>
          <w:b/>
          <w:bCs/>
          <w:color w:val="000000"/>
          <w:sz w:val="24"/>
          <w:szCs w:val="24"/>
        </w:rPr>
        <w:t>:</w:t>
      </w:r>
    </w:p>
    <w:p w:rsidR="005619E6" w:rsidRDefault="005619E6" w:rsidP="005619E6">
      <w:pPr>
        <w:numPr>
          <w:ilvl w:val="0"/>
          <w:numId w:val="7"/>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 xml:space="preserve">Disponibilização de serviços gratuitos e confidenciais, abrangendo áreas de intervenção prioritárias na problemática do VIH/SIDA, tais como: apoio psicológico, social, jurídico, nutricional, hospitalar, grupos de </w:t>
      </w:r>
      <w:proofErr w:type="spellStart"/>
      <w:r>
        <w:rPr>
          <w:rFonts w:ascii="Arial" w:hAnsi="Arial" w:cs="Arial"/>
          <w:color w:val="000000"/>
          <w:sz w:val="24"/>
          <w:szCs w:val="24"/>
        </w:rPr>
        <w:t>inter-ajuda</w:t>
      </w:r>
      <w:proofErr w:type="spellEnd"/>
      <w:r>
        <w:rPr>
          <w:rFonts w:ascii="Arial" w:hAnsi="Arial" w:cs="Arial"/>
          <w:color w:val="000000"/>
          <w:sz w:val="24"/>
          <w:szCs w:val="24"/>
        </w:rPr>
        <w:t xml:space="preserve"> e a linha telefónica de apoio SOS SIDA, em Lisboa e Odivelas;</w:t>
      </w:r>
    </w:p>
    <w:p w:rsidR="005619E6" w:rsidRDefault="005619E6" w:rsidP="005619E6">
      <w:pPr>
        <w:numPr>
          <w:ilvl w:val="0"/>
          <w:numId w:val="7"/>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 xml:space="preserve">Promoção de ações de sensibilização, informação e prevenção a públicos diversificados </w:t>
      </w:r>
    </w:p>
    <w:p w:rsidR="005619E6" w:rsidRDefault="005619E6" w:rsidP="005619E6">
      <w:pPr>
        <w:numPr>
          <w:ilvl w:val="0"/>
          <w:numId w:val="7"/>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Organização/dinamização de cursos de formação (VIH/SIDA, Nutrição);</w:t>
      </w:r>
    </w:p>
    <w:p w:rsidR="005619E6" w:rsidRDefault="005619E6" w:rsidP="005619E6">
      <w:pPr>
        <w:numPr>
          <w:ilvl w:val="0"/>
          <w:numId w:val="7"/>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Participação em atividades para divulgação dos serviços prestados, angariação de fundos e/ou desenvolvimento de campanhas de prevenção;</w:t>
      </w:r>
    </w:p>
    <w:p w:rsidR="005619E6" w:rsidRDefault="005619E6" w:rsidP="005619E6">
      <w:pPr>
        <w:numPr>
          <w:ilvl w:val="0"/>
          <w:numId w:val="7"/>
        </w:numPr>
        <w:shd w:val="clear" w:color="auto" w:fill="FFFFFF"/>
        <w:spacing w:after="0" w:line="360" w:lineRule="auto"/>
        <w:ind w:left="480" w:right="240"/>
        <w:jc w:val="both"/>
        <w:rPr>
          <w:rFonts w:ascii="Arial" w:hAnsi="Arial" w:cs="Arial"/>
          <w:color w:val="000000"/>
          <w:sz w:val="24"/>
          <w:szCs w:val="24"/>
        </w:rPr>
      </w:pPr>
      <w:r>
        <w:rPr>
          <w:rFonts w:ascii="Arial" w:hAnsi="Arial" w:cs="Arial"/>
          <w:color w:val="000000"/>
          <w:sz w:val="24"/>
          <w:szCs w:val="24"/>
        </w:rPr>
        <w:t>Desenvolve ainda, projetos com países em vias de desenvolvimento.</w:t>
      </w:r>
    </w:p>
    <w:p w:rsidR="005619E6" w:rsidRDefault="005619E6" w:rsidP="005619E6">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w:t>
      </w:r>
    </w:p>
    <w:p w:rsidR="005619E6" w:rsidRDefault="005619E6" w:rsidP="005619E6">
      <w:pPr>
        <w:spacing w:line="360" w:lineRule="auto"/>
        <w:jc w:val="both"/>
        <w:rPr>
          <w:rFonts w:ascii="Times New Roman" w:hAnsi="Times New Roman" w:cs="Times New Roman"/>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5619E6" w:rsidRDefault="005619E6" w:rsidP="005619E6">
      <w:pPr>
        <w:spacing w:line="360" w:lineRule="auto"/>
        <w:jc w:val="both"/>
        <w:rPr>
          <w:sz w:val="24"/>
          <w:szCs w:val="24"/>
        </w:rPr>
      </w:pPr>
    </w:p>
    <w:p w:rsidR="00B57761" w:rsidRDefault="00B57761" w:rsidP="005619E6">
      <w:pPr>
        <w:spacing w:line="360" w:lineRule="auto"/>
        <w:jc w:val="both"/>
        <w:rPr>
          <w:sz w:val="24"/>
          <w:szCs w:val="24"/>
        </w:rPr>
      </w:pPr>
    </w:p>
    <w:p w:rsidR="00B57761" w:rsidRDefault="00B57761" w:rsidP="005619E6">
      <w:pPr>
        <w:spacing w:line="360" w:lineRule="auto"/>
        <w:jc w:val="both"/>
        <w:rPr>
          <w:sz w:val="24"/>
          <w:szCs w:val="24"/>
        </w:rPr>
      </w:pPr>
    </w:p>
    <w:p w:rsidR="00B57761" w:rsidRDefault="00B57761" w:rsidP="005619E6">
      <w:pPr>
        <w:spacing w:line="360" w:lineRule="auto"/>
        <w:jc w:val="both"/>
        <w:rPr>
          <w:sz w:val="24"/>
          <w:szCs w:val="24"/>
        </w:rPr>
      </w:pPr>
    </w:p>
    <w:p w:rsidR="00B57761" w:rsidRDefault="00B57761" w:rsidP="005619E6">
      <w:pPr>
        <w:spacing w:line="360" w:lineRule="auto"/>
        <w:jc w:val="both"/>
        <w:rPr>
          <w:sz w:val="24"/>
          <w:szCs w:val="24"/>
        </w:rPr>
      </w:pPr>
    </w:p>
    <w:p w:rsidR="00B57761" w:rsidRDefault="00B57761" w:rsidP="005619E6">
      <w:pPr>
        <w:spacing w:line="360" w:lineRule="auto"/>
        <w:jc w:val="both"/>
        <w:rPr>
          <w:sz w:val="24"/>
          <w:szCs w:val="24"/>
        </w:rPr>
      </w:pPr>
    </w:p>
    <w:p w:rsidR="005619E6" w:rsidRDefault="00B57761" w:rsidP="005619E6">
      <w:pPr>
        <w:rPr>
          <w:rFonts w:ascii="Arial" w:hAnsi="Arial" w:cs="Arial"/>
          <w:b/>
          <w:sz w:val="24"/>
          <w:szCs w:val="24"/>
        </w:rPr>
      </w:pPr>
      <w:r>
        <w:rPr>
          <w:rFonts w:ascii="Arial" w:hAnsi="Arial" w:cs="Arial"/>
          <w:b/>
          <w:sz w:val="24"/>
          <w:szCs w:val="24"/>
        </w:rPr>
        <w:t>BIBLIOGRAFIA</w:t>
      </w:r>
    </w:p>
    <w:p w:rsidR="00B57761" w:rsidRDefault="00B57761" w:rsidP="005619E6">
      <w:pPr>
        <w:rPr>
          <w:rFonts w:ascii="Arial" w:hAnsi="Arial" w:cs="Arial"/>
          <w:sz w:val="24"/>
          <w:szCs w:val="24"/>
        </w:rPr>
      </w:pPr>
    </w:p>
    <w:p w:rsidR="005619E6" w:rsidRDefault="005619E6" w:rsidP="005619E6">
      <w:pPr>
        <w:rPr>
          <w:rFonts w:ascii="Arial" w:hAnsi="Arial" w:cs="Arial"/>
          <w:sz w:val="24"/>
          <w:szCs w:val="24"/>
        </w:rPr>
      </w:pPr>
      <w:r>
        <w:rPr>
          <w:rFonts w:ascii="Arial" w:hAnsi="Arial" w:cs="Arial"/>
          <w:sz w:val="24"/>
          <w:szCs w:val="24"/>
        </w:rPr>
        <w:t xml:space="preserve">Almeida, L.M. – Envelhecimento e Saúde Pública: a promoção do envelhecer ativo, </w:t>
      </w:r>
      <w:proofErr w:type="spellStart"/>
      <w:r>
        <w:rPr>
          <w:rFonts w:ascii="Arial" w:hAnsi="Arial" w:cs="Arial"/>
          <w:sz w:val="24"/>
          <w:szCs w:val="24"/>
        </w:rPr>
        <w:t>Anamnesis</w:t>
      </w:r>
      <w:proofErr w:type="spellEnd"/>
      <w:r>
        <w:rPr>
          <w:rFonts w:ascii="Arial" w:hAnsi="Arial" w:cs="Arial"/>
          <w:sz w:val="24"/>
          <w:szCs w:val="24"/>
        </w:rPr>
        <w:t xml:space="preserve"> 13:126 – 2004</w:t>
      </w:r>
    </w:p>
    <w:p w:rsidR="005619E6" w:rsidRDefault="005619E6" w:rsidP="005619E6">
      <w:pPr>
        <w:rPr>
          <w:rFonts w:ascii="Arial" w:hAnsi="Arial" w:cs="Arial"/>
          <w:sz w:val="24"/>
          <w:szCs w:val="24"/>
        </w:rPr>
      </w:pPr>
      <w:r>
        <w:rPr>
          <w:rFonts w:ascii="Arial" w:hAnsi="Arial" w:cs="Arial"/>
          <w:sz w:val="24"/>
          <w:szCs w:val="24"/>
        </w:rPr>
        <w:t>Loureiro, I., Miranda, N. Promover a Saúde: dos fundamentos à ação. Coimbra: Almedina, 2010</w:t>
      </w:r>
    </w:p>
    <w:p w:rsidR="005619E6" w:rsidRDefault="005619E6" w:rsidP="005619E6">
      <w:pPr>
        <w:rPr>
          <w:rFonts w:ascii="Arial" w:hAnsi="Arial" w:cs="Arial"/>
          <w:sz w:val="24"/>
          <w:szCs w:val="24"/>
        </w:rPr>
      </w:pPr>
      <w:r>
        <w:rPr>
          <w:rFonts w:ascii="Arial" w:hAnsi="Arial" w:cs="Arial"/>
          <w:sz w:val="24"/>
          <w:szCs w:val="24"/>
        </w:rPr>
        <w:t xml:space="preserve">Loureiro, I., Miranda, </w:t>
      </w:r>
      <w:proofErr w:type="gramStart"/>
      <w:r>
        <w:rPr>
          <w:rFonts w:ascii="Arial" w:hAnsi="Arial" w:cs="Arial"/>
          <w:sz w:val="24"/>
          <w:szCs w:val="24"/>
        </w:rPr>
        <w:t xml:space="preserve">N.  </w:t>
      </w:r>
      <w:proofErr w:type="gramEnd"/>
      <w:r>
        <w:rPr>
          <w:rFonts w:ascii="Arial" w:hAnsi="Arial" w:cs="Arial"/>
          <w:sz w:val="24"/>
          <w:szCs w:val="24"/>
        </w:rPr>
        <w:t xml:space="preserve">“Promoção da Saúde e desenvolvimento local em Portugal, refletir para agir” Revista Portuguesa Saúde Pública, </w:t>
      </w:r>
      <w:proofErr w:type="spellStart"/>
      <w:r>
        <w:rPr>
          <w:rFonts w:ascii="Arial" w:hAnsi="Arial" w:cs="Arial"/>
          <w:sz w:val="24"/>
          <w:szCs w:val="24"/>
        </w:rPr>
        <w:t>vol</w:t>
      </w:r>
      <w:proofErr w:type="spellEnd"/>
      <w:r>
        <w:rPr>
          <w:rFonts w:ascii="Arial" w:hAnsi="Arial" w:cs="Arial"/>
          <w:sz w:val="24"/>
          <w:szCs w:val="24"/>
        </w:rPr>
        <w:t xml:space="preserve"> 31 nº 1 –LisboaJan.2013</w:t>
      </w:r>
    </w:p>
    <w:p w:rsidR="005619E6" w:rsidRDefault="005619E6" w:rsidP="005619E6">
      <w:pPr>
        <w:rPr>
          <w:rFonts w:ascii="Arial" w:hAnsi="Arial" w:cs="Arial"/>
          <w:sz w:val="24"/>
          <w:szCs w:val="24"/>
        </w:rPr>
      </w:pPr>
      <w:proofErr w:type="spellStart"/>
      <w:proofErr w:type="gramStart"/>
      <w:r>
        <w:rPr>
          <w:rFonts w:ascii="Arial" w:hAnsi="Arial" w:cs="Arial"/>
          <w:sz w:val="24"/>
          <w:szCs w:val="24"/>
        </w:rPr>
        <w:t>www.saúdepública.web.pt</w:t>
      </w:r>
      <w:proofErr w:type="spellEnd"/>
      <w:proofErr w:type="gramEnd"/>
    </w:p>
    <w:p w:rsidR="005619E6" w:rsidRDefault="000345D9" w:rsidP="005619E6">
      <w:pPr>
        <w:rPr>
          <w:rFonts w:ascii="Arial" w:hAnsi="Arial" w:cs="Arial"/>
          <w:sz w:val="24"/>
          <w:szCs w:val="24"/>
        </w:rPr>
      </w:pPr>
      <w:hyperlink r:id="rId32" w:history="1">
        <w:r w:rsidR="005619E6">
          <w:rPr>
            <w:rStyle w:val="Hiperligao"/>
            <w:rFonts w:ascii="Arial" w:hAnsi="Arial" w:cs="Arial"/>
            <w:sz w:val="24"/>
            <w:szCs w:val="24"/>
          </w:rPr>
          <w:t>WWW.portal</w:t>
        </w:r>
      </w:hyperlink>
      <w:r w:rsidR="005619E6">
        <w:rPr>
          <w:rFonts w:ascii="Arial" w:hAnsi="Arial" w:cs="Arial"/>
          <w:sz w:val="24"/>
          <w:szCs w:val="24"/>
        </w:rPr>
        <w:t xml:space="preserve"> da </w:t>
      </w:r>
      <w:proofErr w:type="spellStart"/>
      <w:r w:rsidR="005619E6">
        <w:rPr>
          <w:rFonts w:ascii="Arial" w:hAnsi="Arial" w:cs="Arial"/>
          <w:sz w:val="24"/>
          <w:szCs w:val="24"/>
        </w:rPr>
        <w:t>saúde.pt</w:t>
      </w:r>
      <w:proofErr w:type="spellEnd"/>
    </w:p>
    <w:p w:rsidR="00184409" w:rsidRDefault="00184409" w:rsidP="00184409">
      <w:pPr>
        <w:spacing w:line="360" w:lineRule="auto"/>
        <w:rPr>
          <w:rFonts w:ascii="Arial" w:hAnsi="Arial" w:cs="Arial"/>
          <w:sz w:val="24"/>
          <w:szCs w:val="24"/>
        </w:rPr>
      </w:pPr>
      <w:r>
        <w:rPr>
          <w:rFonts w:ascii="Arial" w:hAnsi="Arial" w:cs="Arial"/>
          <w:sz w:val="24"/>
          <w:szCs w:val="24"/>
        </w:rPr>
        <w:t xml:space="preserve">                                                                                            </w:t>
      </w:r>
    </w:p>
    <w:p w:rsidR="00BA19BF" w:rsidRDefault="00BA19BF" w:rsidP="00A15606">
      <w:pPr>
        <w:spacing w:line="360" w:lineRule="auto"/>
        <w:jc w:val="both"/>
        <w:rPr>
          <w:rFonts w:ascii="Arial" w:hAnsi="Arial" w:cs="Arial"/>
          <w:sz w:val="24"/>
          <w:szCs w:val="24"/>
        </w:rPr>
      </w:pPr>
    </w:p>
    <w:p w:rsidR="00F12DB0" w:rsidRPr="00A15606" w:rsidRDefault="00F12DB0" w:rsidP="00A15606">
      <w:pPr>
        <w:spacing w:line="360" w:lineRule="auto"/>
        <w:jc w:val="both"/>
        <w:rPr>
          <w:rFonts w:ascii="Arial" w:hAnsi="Arial" w:cs="Arial"/>
          <w:sz w:val="24"/>
          <w:szCs w:val="24"/>
        </w:rPr>
      </w:pPr>
      <w:r>
        <w:rPr>
          <w:rFonts w:ascii="Arial" w:hAnsi="Arial" w:cs="Arial"/>
          <w:sz w:val="24"/>
          <w:szCs w:val="24"/>
        </w:rPr>
        <w:t xml:space="preserve"> </w:t>
      </w:r>
    </w:p>
    <w:sectPr w:rsidR="00F12DB0" w:rsidRPr="00A15606" w:rsidSect="00184409">
      <w:headerReference w:type="default" r:id="rId33"/>
      <w:footerReference w:type="default" r:id="rId34"/>
      <w:pgSz w:w="11906" w:h="16838"/>
      <w:pgMar w:top="1021" w:right="170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4F" w:rsidRDefault="00005A4F" w:rsidP="004369BB">
      <w:pPr>
        <w:spacing w:after="0" w:line="240" w:lineRule="auto"/>
      </w:pPr>
      <w:r>
        <w:separator/>
      </w:r>
    </w:p>
  </w:endnote>
  <w:endnote w:type="continuationSeparator" w:id="0">
    <w:p w:rsidR="00005A4F" w:rsidRDefault="00005A4F" w:rsidP="0043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9579"/>
      <w:docPartObj>
        <w:docPartGallery w:val="Page Numbers (Bottom of Page)"/>
        <w:docPartUnique/>
      </w:docPartObj>
    </w:sdtPr>
    <w:sdtContent>
      <w:p w:rsidR="00AA5EB2" w:rsidRDefault="000345D9">
        <w:pPr>
          <w:pStyle w:val="Rodap"/>
          <w:jc w:val="right"/>
        </w:pPr>
        <w:fldSimple w:instr=" PAGE   \* MERGEFORMAT ">
          <w:r w:rsidR="00DD34DF">
            <w:rPr>
              <w:noProof/>
            </w:rPr>
            <w:t>28</w:t>
          </w:r>
        </w:fldSimple>
      </w:p>
    </w:sdtContent>
  </w:sdt>
  <w:p w:rsidR="00AA5EB2" w:rsidRDefault="00AA5EB2" w:rsidP="004369BB">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4F" w:rsidRDefault="00005A4F" w:rsidP="004369BB">
      <w:pPr>
        <w:spacing w:after="0" w:line="240" w:lineRule="auto"/>
      </w:pPr>
      <w:r>
        <w:separator/>
      </w:r>
    </w:p>
  </w:footnote>
  <w:footnote w:type="continuationSeparator" w:id="0">
    <w:p w:rsidR="00005A4F" w:rsidRDefault="00005A4F" w:rsidP="00436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B2" w:rsidRDefault="000345D9" w:rsidP="004369BB">
    <w:pPr>
      <w:pStyle w:val="Cabealho"/>
      <w:jc w:val="right"/>
    </w:pPr>
    <w:r>
      <w:rPr>
        <w:noProof/>
        <w:lang w:eastAsia="pt-PT"/>
      </w:rPr>
      <w:pict>
        <v:shapetype id="_x0000_t202" coordsize="21600,21600" o:spt="202" path="m,l,21600r21600,l21600,xe">
          <v:stroke joinstyle="miter"/>
          <v:path gradientshapeok="t" o:connecttype="rect"/>
        </v:shapetype>
        <v:shape id="Text Box 1" o:spid="_x0000_s6145" type="#_x0000_t202" style="position:absolute;left:0;text-align:left;margin-left:117.65pt;margin-top:-2.95pt;width:184.75pt;height:37.6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" strokecolor="white">
          <v:textbox style="mso-fit-shape-to-text:t">
            <w:txbxContent>
              <w:p w:rsidR="00AA5EB2" w:rsidRPr="00842F7D" w:rsidRDefault="00AA5EB2" w:rsidP="004369BB">
                <w:pPr>
                  <w:jc w:val="center"/>
                  <w:rPr>
                    <w:noProof/>
                  </w:rPr>
                </w:pPr>
                <w:r w:rsidRPr="00363DF1">
                  <w:rPr>
                    <w:rFonts w:cs="Arial"/>
                    <w:b/>
                    <w:sz w:val="28"/>
                    <w:szCs w:val="28"/>
                  </w:rPr>
                  <w:t>PROGRAMA APRENDIZAGEM</w:t>
                </w:r>
              </w:p>
            </w:txbxContent>
          </v:textbox>
        </v:shape>
      </w:pict>
    </w:r>
  </w:p>
  <w:p w:rsidR="00AA5EB2" w:rsidRDefault="00AA5E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9C4"/>
    <w:multiLevelType w:val="multilevel"/>
    <w:tmpl w:val="B22610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5D5420"/>
    <w:multiLevelType w:val="multilevel"/>
    <w:tmpl w:val="22B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F5A3E"/>
    <w:multiLevelType w:val="multilevel"/>
    <w:tmpl w:val="7F08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D21FF3"/>
    <w:multiLevelType w:val="hybridMultilevel"/>
    <w:tmpl w:val="6408112A"/>
    <w:lvl w:ilvl="0" w:tplc="0816000D">
      <w:start w:val="1"/>
      <w:numFmt w:val="bullet"/>
      <w:lvlText w:val=""/>
      <w:lvlJc w:val="left"/>
      <w:pPr>
        <w:ind w:left="720" w:hanging="360"/>
      </w:pPr>
      <w:rPr>
        <w:rFonts w:ascii="Wingdings" w:hAnsi="Wingdings"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nsid w:val="41837D0F"/>
    <w:multiLevelType w:val="multilevel"/>
    <w:tmpl w:val="DFBA66B6"/>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68275FAB"/>
    <w:multiLevelType w:val="hybridMultilevel"/>
    <w:tmpl w:val="D4D81E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BE32A40"/>
    <w:multiLevelType w:val="multilevel"/>
    <w:tmpl w:val="37C29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E61084"/>
    <w:multiLevelType w:val="multilevel"/>
    <w:tmpl w:val="918A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rsids>
    <w:rsidRoot w:val="00A15606"/>
    <w:rsid w:val="00005A4F"/>
    <w:rsid w:val="000345D9"/>
    <w:rsid w:val="00056DAB"/>
    <w:rsid w:val="000D23D8"/>
    <w:rsid w:val="000D2BCD"/>
    <w:rsid w:val="000D30F1"/>
    <w:rsid w:val="00122A7D"/>
    <w:rsid w:val="00126F48"/>
    <w:rsid w:val="00143B68"/>
    <w:rsid w:val="00164F70"/>
    <w:rsid w:val="00184409"/>
    <w:rsid w:val="00203AB7"/>
    <w:rsid w:val="002B4600"/>
    <w:rsid w:val="002D069B"/>
    <w:rsid w:val="003167B5"/>
    <w:rsid w:val="003D2189"/>
    <w:rsid w:val="003E074C"/>
    <w:rsid w:val="00417E97"/>
    <w:rsid w:val="004369BB"/>
    <w:rsid w:val="00453CFD"/>
    <w:rsid w:val="00464C1A"/>
    <w:rsid w:val="004E624D"/>
    <w:rsid w:val="005619E6"/>
    <w:rsid w:val="006315C2"/>
    <w:rsid w:val="0064625A"/>
    <w:rsid w:val="006A6AFB"/>
    <w:rsid w:val="006E687C"/>
    <w:rsid w:val="007236F0"/>
    <w:rsid w:val="007C27E3"/>
    <w:rsid w:val="007E057E"/>
    <w:rsid w:val="00813558"/>
    <w:rsid w:val="008918A2"/>
    <w:rsid w:val="008A22BE"/>
    <w:rsid w:val="00900087"/>
    <w:rsid w:val="009254FC"/>
    <w:rsid w:val="009F2173"/>
    <w:rsid w:val="00A03D18"/>
    <w:rsid w:val="00A0752A"/>
    <w:rsid w:val="00A15606"/>
    <w:rsid w:val="00A164B2"/>
    <w:rsid w:val="00A17F7D"/>
    <w:rsid w:val="00A27035"/>
    <w:rsid w:val="00A61951"/>
    <w:rsid w:val="00A81609"/>
    <w:rsid w:val="00A83283"/>
    <w:rsid w:val="00AA2383"/>
    <w:rsid w:val="00AA3E77"/>
    <w:rsid w:val="00AA5EB2"/>
    <w:rsid w:val="00B57761"/>
    <w:rsid w:val="00B86617"/>
    <w:rsid w:val="00BA19BF"/>
    <w:rsid w:val="00BD57FD"/>
    <w:rsid w:val="00DD34DF"/>
    <w:rsid w:val="00E159FE"/>
    <w:rsid w:val="00E230F6"/>
    <w:rsid w:val="00EC0AA2"/>
    <w:rsid w:val="00EF1946"/>
    <w:rsid w:val="00F05BC7"/>
    <w:rsid w:val="00F12DB0"/>
    <w:rsid w:val="00F264D5"/>
    <w:rsid w:val="00FA296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4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1"/>
    <w:unhideWhenUsed/>
    <w:rsid w:val="004369BB"/>
    <w:pPr>
      <w:tabs>
        <w:tab w:val="center" w:pos="4252"/>
        <w:tab w:val="right" w:pos="8504"/>
      </w:tabs>
      <w:spacing w:after="0" w:line="240" w:lineRule="auto"/>
    </w:pPr>
  </w:style>
  <w:style w:type="character" w:customStyle="1" w:styleId="CabealhoCarcter1">
    <w:name w:val="Cabeçalho Carácter1"/>
    <w:basedOn w:val="Tipodeletrapredefinidodopargrafo"/>
    <w:link w:val="Cabealho"/>
    <w:uiPriority w:val="99"/>
    <w:rsid w:val="004369BB"/>
  </w:style>
  <w:style w:type="paragraph" w:styleId="Rodap">
    <w:name w:val="footer"/>
    <w:basedOn w:val="Normal"/>
    <w:link w:val="RodapCarcter"/>
    <w:uiPriority w:val="99"/>
    <w:unhideWhenUsed/>
    <w:rsid w:val="004369B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369BB"/>
  </w:style>
  <w:style w:type="character" w:customStyle="1" w:styleId="CabealhoCarcter">
    <w:name w:val="Cabeçalho Carácter"/>
    <w:basedOn w:val="Tipodeletrapredefinidodopargrafo"/>
    <w:rsid w:val="004369BB"/>
  </w:style>
  <w:style w:type="paragraph" w:styleId="Textodebalo">
    <w:name w:val="Balloon Text"/>
    <w:basedOn w:val="Normal"/>
    <w:link w:val="TextodebaloCarcter"/>
    <w:uiPriority w:val="99"/>
    <w:semiHidden/>
    <w:unhideWhenUsed/>
    <w:rsid w:val="004369BB"/>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369BB"/>
    <w:rPr>
      <w:rFonts w:ascii="Segoe UI" w:hAnsi="Segoe UI" w:cs="Segoe UI"/>
      <w:sz w:val="18"/>
      <w:szCs w:val="18"/>
    </w:rPr>
  </w:style>
  <w:style w:type="table" w:styleId="Tabelacomgrelha">
    <w:name w:val="Table Grid"/>
    <w:basedOn w:val="Tabelanormal"/>
    <w:uiPriority w:val="59"/>
    <w:rsid w:val="0063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315C2"/>
    <w:pPr>
      <w:ind w:left="720"/>
      <w:contextualSpacing/>
    </w:pPr>
  </w:style>
  <w:style w:type="character" w:styleId="Hiperligao">
    <w:name w:val="Hyperlink"/>
    <w:uiPriority w:val="99"/>
    <w:semiHidden/>
    <w:unhideWhenUsed/>
    <w:rsid w:val="005619E6"/>
    <w:rPr>
      <w:color w:val="0000FF"/>
      <w:u w:val="single"/>
    </w:rPr>
  </w:style>
  <w:style w:type="paragraph" w:styleId="NormalWeb">
    <w:name w:val="Normal (Web)"/>
    <w:basedOn w:val="Normal"/>
    <w:uiPriority w:val="99"/>
    <w:semiHidden/>
    <w:unhideWhenUsed/>
    <w:rsid w:val="005619E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5619E6"/>
  </w:style>
  <w:style w:type="character" w:styleId="Forte">
    <w:name w:val="Strong"/>
    <w:basedOn w:val="Tipodeletrapredefinidodopargrafo"/>
    <w:uiPriority w:val="22"/>
    <w:qFormat/>
    <w:rsid w:val="005619E6"/>
    <w:rPr>
      <w:b/>
      <w:bCs/>
    </w:rPr>
  </w:style>
  <w:style w:type="character" w:styleId="nfase">
    <w:name w:val="Emphasis"/>
    <w:basedOn w:val="Tipodeletrapredefinidodopargrafo"/>
    <w:uiPriority w:val="20"/>
    <w:qFormat/>
    <w:rsid w:val="005619E6"/>
    <w:rPr>
      <w:i/>
      <w:iCs/>
    </w:rPr>
  </w:style>
</w:styles>
</file>

<file path=word/webSettings.xml><?xml version="1.0" encoding="utf-8"?>
<w:webSettings xmlns:r="http://schemas.openxmlformats.org/officeDocument/2006/relationships" xmlns:w="http://schemas.openxmlformats.org/wordprocessingml/2006/main">
  <w:divs>
    <w:div w:id="109863590">
      <w:bodyDiv w:val="1"/>
      <w:marLeft w:val="0"/>
      <w:marRight w:val="0"/>
      <w:marTop w:val="0"/>
      <w:marBottom w:val="0"/>
      <w:divBdr>
        <w:top w:val="none" w:sz="0" w:space="0" w:color="auto"/>
        <w:left w:val="none" w:sz="0" w:space="0" w:color="auto"/>
        <w:bottom w:val="none" w:sz="0" w:space="0" w:color="auto"/>
        <w:right w:val="none" w:sz="0" w:space="0" w:color="auto"/>
      </w:divBdr>
    </w:div>
    <w:div w:id="5284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t.wikipedia.org/wiki/Dieta" TargetMode="External"/><Relationship Id="rId18" Type="http://schemas.openxmlformats.org/officeDocument/2006/relationships/hyperlink" Target="http://pt.wikipedia.org/wiki/Nutricionista"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pt.wikipedia.org/wiki/Trato_digestiv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t.wikipedia.org/wiki/Jejum" TargetMode="External"/><Relationship Id="rId17" Type="http://schemas.openxmlformats.org/officeDocument/2006/relationships/hyperlink" Target="http://pt.wikipedia.org/wiki/Religi%C3%A3o" TargetMode="External"/><Relationship Id="rId25" Type="http://schemas.openxmlformats.org/officeDocument/2006/relationships/hyperlink" Target="http://www.tema-livre.com/category/estilo-vida/comida-receita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t.wikipedia.org/wiki/Sa%C3%BAde" TargetMode="External"/><Relationship Id="rId20" Type="http://schemas.openxmlformats.org/officeDocument/2006/relationships/hyperlink" Target="http://pt.wikipedia.org/wiki/Intestino" TargetMode="External"/><Relationship Id="rId29" Type="http://schemas.openxmlformats.org/officeDocument/2006/relationships/hyperlink" Target="http://conceito.de/sexualid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Alimenta%C3%A7%C3%A3o_saud%C3%A1vel" TargetMode="External"/><Relationship Id="rId24" Type="http://schemas.openxmlformats.org/officeDocument/2006/relationships/image" Target="http://raquellmakeup.files.wordpress.com/2013/09/alimentac3a7c3a3o-saudavel.jpg" TargetMode="External"/><Relationship Id="rId32" Type="http://schemas.openxmlformats.org/officeDocument/2006/relationships/hyperlink" Target="http://WWW.portal" TargetMode="External"/><Relationship Id="rId5" Type="http://schemas.openxmlformats.org/officeDocument/2006/relationships/webSettings" Target="webSettings.xml"/><Relationship Id="rId15" Type="http://schemas.openxmlformats.org/officeDocument/2006/relationships/hyperlink" Target="http://pt.wikipedia.org/wiki/Longevidade" TargetMode="External"/><Relationship Id="rId23" Type="http://schemas.openxmlformats.org/officeDocument/2006/relationships/image" Target="media/image2.jpeg"/><Relationship Id="rId28" Type="http://schemas.openxmlformats.org/officeDocument/2006/relationships/hyperlink" Target="http://conceito.de/sexualidade" TargetMode="External"/><Relationship Id="rId36" Type="http://schemas.openxmlformats.org/officeDocument/2006/relationships/theme" Target="theme/theme1.xml"/><Relationship Id="rId10" Type="http://schemas.openxmlformats.org/officeDocument/2006/relationships/hyperlink" Target="http://pt.wikipedia.org/wiki/Lanche" TargetMode="External"/><Relationship Id="rId19" Type="http://schemas.openxmlformats.org/officeDocument/2006/relationships/hyperlink" Target="http://pt.wikipedia.org/wiki/Metabolismo" TargetMode="External"/><Relationship Id="rId31" Type="http://schemas.openxmlformats.org/officeDocument/2006/relationships/hyperlink" Target="http://pascal.iseg.utl.pt/~cesa/index.php/dicionario-da-cooperacao/Glossary-1/A/Abra%C3%A7o-%E2%80%93-Associa%C3%A7%C3%A3o-de-Apoio-a-Pessoas-com-VIH-SIDA-25/" TargetMode="External"/><Relationship Id="rId4" Type="http://schemas.openxmlformats.org/officeDocument/2006/relationships/settings" Target="settings.xml"/><Relationship Id="rId9" Type="http://schemas.openxmlformats.org/officeDocument/2006/relationships/hyperlink" Target="http://www.alimenta&#231;&#227;o" TargetMode="External"/><Relationship Id="rId14" Type="http://schemas.openxmlformats.org/officeDocument/2006/relationships/hyperlink" Target="http://pt.wikipedia.org/wiki/Vegetarianismo" TargetMode="External"/><Relationship Id="rId22" Type="http://schemas.openxmlformats.org/officeDocument/2006/relationships/hyperlink" Target="http://pt.wikipedia.org/wiki/Laxativo" TargetMode="External"/><Relationship Id="rId27" Type="http://schemas.openxmlformats.org/officeDocument/2006/relationships/hyperlink" Target="http://conceito.de/sexualidade" TargetMode="External"/><Relationship Id="rId30" Type="http://schemas.openxmlformats.org/officeDocument/2006/relationships/hyperlink" Target="http://conceito.de/sexualidade"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9935-864B-4E6B-AD62-84831D1B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5488</Words>
  <Characters>29639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Formando</dc:creator>
  <cp:lastModifiedBy>Lurdes</cp:lastModifiedBy>
  <cp:revision>4</cp:revision>
  <cp:lastPrinted>2018-01-23T00:55:00Z</cp:lastPrinted>
  <dcterms:created xsi:type="dcterms:W3CDTF">2021-02-03T20:21:00Z</dcterms:created>
  <dcterms:modified xsi:type="dcterms:W3CDTF">2021-02-03T20:28:00Z</dcterms:modified>
</cp:coreProperties>
</file>