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D15947" w14:textId="77777777" w:rsidR="008E4E7D" w:rsidRDefault="008E4E7D" w:rsidP="007A0F5D">
      <w:pPr>
        <w:tabs>
          <w:tab w:val="left" w:pos="8647"/>
        </w:tabs>
        <w:ind w:right="-1440"/>
        <w:jc w:val="center"/>
        <w:rPr>
          <w:rFonts w:ascii="Arial" w:hAnsi="Arial" w:cs="Arial"/>
          <w:b/>
          <w:color w:val="002060"/>
          <w:sz w:val="32"/>
          <w:u w:val="single"/>
        </w:rPr>
      </w:pPr>
    </w:p>
    <w:p w14:paraId="6D5AA3A6" w14:textId="77777777" w:rsidR="00F9605B" w:rsidRPr="00887017" w:rsidRDefault="00F975D5" w:rsidP="00716088">
      <w:pPr>
        <w:jc w:val="center"/>
        <w:rPr>
          <w:rFonts w:cstheme="minorHAnsi"/>
          <w:b/>
          <w:color w:val="002060"/>
          <w:sz w:val="28"/>
          <w:u w:val="single"/>
        </w:rPr>
      </w:pPr>
      <w:r w:rsidRPr="00887017">
        <w:rPr>
          <w:rFonts w:cstheme="minorHAnsi"/>
          <w:b/>
          <w:color w:val="002060"/>
          <w:sz w:val="28"/>
          <w:u w:val="single"/>
        </w:rPr>
        <w:t>TIPOS DE POLUIÇÃO DA ÁGUA</w:t>
      </w:r>
    </w:p>
    <w:p w14:paraId="4945139C" w14:textId="77777777" w:rsidR="00F975D5" w:rsidRDefault="00F9605B" w:rsidP="00716088">
      <w:pPr>
        <w:jc w:val="center"/>
        <w:rPr>
          <w:rFonts w:ascii="Arial" w:hAnsi="Arial" w:cs="Arial"/>
          <w:b/>
          <w:color w:val="002060"/>
          <w:sz w:val="32"/>
          <w:u w:val="single"/>
        </w:rPr>
      </w:pPr>
      <w:r w:rsidRPr="00F9605B">
        <w:rPr>
          <w:noProof/>
          <w:lang w:eastAsia="pt-PT"/>
        </w:rPr>
        <w:drawing>
          <wp:inline distT="0" distB="0" distL="0" distR="0" wp14:anchorId="53F0EE2A" wp14:editId="5CED9241">
            <wp:extent cx="5716921" cy="266573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2706" cy="267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E2EB2" w14:textId="77777777" w:rsidR="00F9605B" w:rsidRPr="000B4935" w:rsidRDefault="00F9605B" w:rsidP="00716088">
      <w:pPr>
        <w:jc w:val="center"/>
        <w:rPr>
          <w:rFonts w:ascii="Arial" w:hAnsi="Arial" w:cs="Arial"/>
          <w:b/>
          <w:color w:val="002060"/>
          <w:sz w:val="32"/>
          <w:u w:val="single"/>
        </w:rPr>
      </w:pPr>
    </w:p>
    <w:p w14:paraId="0D225981" w14:textId="77777777" w:rsidR="001B4E3F" w:rsidRPr="00887017" w:rsidRDefault="00316A63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002060"/>
          <w:sz w:val="24"/>
          <w:szCs w:val="24"/>
        </w:rPr>
        <w:t>Poluição Biológica</w:t>
      </w:r>
      <w:r w:rsidRPr="00887017">
        <w:rPr>
          <w:rFonts w:cstheme="minorHAnsi"/>
          <w:color w:val="002060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da água ocorre quando os corpos de água possuem micro-organismos patogénicos ,como bactérias, vírus, vermes e protozoários vindos principalmente de esgotos domésticos e industriais. Eles podem ser lançados diretamente na água ou podem infiltrar-se nos solos, atingindo águas de poços ou de nascentes</w:t>
      </w:r>
      <w:r w:rsidR="000B4935" w:rsidRPr="00887017">
        <w:rPr>
          <w:rFonts w:cstheme="minorHAnsi"/>
          <w:sz w:val="24"/>
          <w:szCs w:val="24"/>
        </w:rPr>
        <w:t>.</w:t>
      </w:r>
    </w:p>
    <w:p w14:paraId="79D060A2" w14:textId="77777777" w:rsidR="00316A63" w:rsidRPr="00887017" w:rsidRDefault="001B4E3F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   </w:t>
      </w:r>
      <w:r w:rsidR="00316A63" w:rsidRPr="00887017">
        <w:rPr>
          <w:rFonts w:cstheme="minorHAnsi"/>
          <w:sz w:val="24"/>
          <w:szCs w:val="24"/>
        </w:rPr>
        <w:t>As consequências desse tipo de poluição são as várias doenças que podem ser transmitidas aos humanos e animais,</w:t>
      </w:r>
      <w:r w:rsidR="00716088" w:rsidRPr="00887017">
        <w:rPr>
          <w:rFonts w:cstheme="minorHAnsi"/>
          <w:sz w:val="24"/>
          <w:szCs w:val="24"/>
        </w:rPr>
        <w:t xml:space="preserve"> </w:t>
      </w:r>
      <w:r w:rsidR="00316A63" w:rsidRPr="00887017">
        <w:rPr>
          <w:rFonts w:cstheme="minorHAnsi"/>
          <w:sz w:val="24"/>
          <w:szCs w:val="24"/>
        </w:rPr>
        <w:t>como febre tifoide, cólera,</w:t>
      </w:r>
      <w:r w:rsidR="00716088" w:rsidRPr="00887017">
        <w:rPr>
          <w:rFonts w:cstheme="minorHAnsi"/>
          <w:sz w:val="24"/>
          <w:szCs w:val="24"/>
        </w:rPr>
        <w:t xml:space="preserve"> </w:t>
      </w:r>
      <w:r w:rsidR="00316A63" w:rsidRPr="00887017">
        <w:rPr>
          <w:rFonts w:cstheme="minorHAnsi"/>
          <w:sz w:val="24"/>
          <w:szCs w:val="24"/>
        </w:rPr>
        <w:t>salmonelose, leptospirose, hepatites, esquistossomose, amebíase e giardíase.</w:t>
      </w:r>
    </w:p>
    <w:p w14:paraId="4A181E96" w14:textId="77777777" w:rsidR="00A12932" w:rsidRPr="00887017" w:rsidRDefault="00A12932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002060"/>
          <w:sz w:val="24"/>
          <w:szCs w:val="24"/>
        </w:rPr>
        <w:t>Poluição Térmica</w:t>
      </w:r>
      <w:r w:rsidRPr="00887017">
        <w:rPr>
          <w:rFonts w:cstheme="minorHAnsi"/>
          <w:color w:val="002060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 xml:space="preserve">da água ocorre quando são lançadas nos recursos hídricos grandes quantidades de águas aquecidas que foram usadas, por exemplo , em indústrias para aquecer caldeiras, em processo de refrigeração de refinarias, siderurgias e </w:t>
      </w:r>
      <w:r w:rsidR="00716088" w:rsidRPr="00887017">
        <w:rPr>
          <w:rFonts w:cstheme="minorHAnsi"/>
          <w:sz w:val="24"/>
          <w:szCs w:val="24"/>
        </w:rPr>
        <w:t>central</w:t>
      </w:r>
      <w:r w:rsidRPr="00887017">
        <w:rPr>
          <w:rFonts w:cstheme="minorHAnsi"/>
          <w:sz w:val="24"/>
          <w:szCs w:val="24"/>
        </w:rPr>
        <w:t xml:space="preserve"> termoelétricas. Outros exemplos são as águas usadas em </w:t>
      </w:r>
      <w:r w:rsidR="00716088" w:rsidRPr="00887017">
        <w:rPr>
          <w:rFonts w:cstheme="minorHAnsi"/>
          <w:sz w:val="24"/>
          <w:szCs w:val="24"/>
        </w:rPr>
        <w:t>Central</w:t>
      </w:r>
      <w:r w:rsidRPr="00887017">
        <w:rPr>
          <w:rFonts w:cstheme="minorHAnsi"/>
          <w:sz w:val="24"/>
          <w:szCs w:val="24"/>
        </w:rPr>
        <w:t xml:space="preserve"> Nuclear. Conforme explicado no artigo  “Reator Nuclear”, a energia nessas </w:t>
      </w:r>
      <w:r w:rsidR="00B22C00" w:rsidRPr="00887017">
        <w:rPr>
          <w:rFonts w:cstheme="minorHAnsi"/>
          <w:sz w:val="24"/>
          <w:szCs w:val="24"/>
        </w:rPr>
        <w:t>centrais</w:t>
      </w:r>
      <w:r w:rsidRPr="00887017">
        <w:rPr>
          <w:rFonts w:cstheme="minorHAnsi"/>
          <w:sz w:val="24"/>
          <w:szCs w:val="24"/>
        </w:rPr>
        <w:t xml:space="preserve"> é produzida porque a reação de fissão nuclear liberta calor que faz a água ferver, gerindo vapor que aciona a turbina geradora e produz eletricidade. Esse vapor vai para condensadores , onde retorna para o estado líquido . A água quente que fica dentro das torres de resfriamento retorna para o rio, lago ou mar. </w:t>
      </w:r>
    </w:p>
    <w:p w14:paraId="1A5A4486" w14:textId="77777777" w:rsidR="00A12932" w:rsidRPr="00887017" w:rsidRDefault="00A12932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A água quente diminui a solubilidade do gás </w:t>
      </w:r>
      <w:r w:rsidR="004A257A" w:rsidRPr="00887017">
        <w:rPr>
          <w:rFonts w:cstheme="minorHAnsi"/>
          <w:sz w:val="24"/>
          <w:szCs w:val="24"/>
        </w:rPr>
        <w:t xml:space="preserve">oxigénio na água, o que provoca a morte de muitos peixes e outros animais aquáticos . O aumento da temperatura da água também acelera reações de outros  poluentes, se já estiveram presentes na água e afeta o ciclo de reprodução de algumas espécies. </w:t>
      </w:r>
    </w:p>
    <w:p w14:paraId="14038EF7" w14:textId="77777777" w:rsidR="004A257A" w:rsidRPr="00887017" w:rsidRDefault="004A257A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002060"/>
          <w:sz w:val="24"/>
          <w:szCs w:val="24"/>
        </w:rPr>
        <w:lastRenderedPageBreak/>
        <w:t>Poluição Sedimentar</w:t>
      </w:r>
      <w:r w:rsidRPr="00887017">
        <w:rPr>
          <w:rFonts w:cstheme="minorHAnsi"/>
          <w:color w:val="002060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da água ocorre quando há um</w:t>
      </w:r>
      <w:r w:rsidR="00B22C00" w:rsidRPr="00887017">
        <w:rPr>
          <w:rFonts w:cstheme="minorHAnsi"/>
          <w:sz w:val="24"/>
          <w:szCs w:val="24"/>
        </w:rPr>
        <w:t>a</w:t>
      </w:r>
      <w:r w:rsidRPr="00887017">
        <w:rPr>
          <w:rFonts w:cstheme="minorHAnsi"/>
          <w:sz w:val="24"/>
          <w:szCs w:val="24"/>
        </w:rPr>
        <w:t xml:space="preserve"> </w:t>
      </w:r>
      <w:r w:rsidR="00B22C00" w:rsidRPr="00887017">
        <w:rPr>
          <w:rFonts w:cstheme="minorHAnsi"/>
          <w:sz w:val="24"/>
          <w:szCs w:val="24"/>
        </w:rPr>
        <w:t>acumulação</w:t>
      </w:r>
      <w:r w:rsidRPr="00887017">
        <w:rPr>
          <w:rFonts w:cstheme="minorHAnsi"/>
          <w:sz w:val="24"/>
          <w:szCs w:val="24"/>
        </w:rPr>
        <w:t xml:space="preserve"> de partículas em suspensão, tais como do solo e de produtos insolúveis inorgânicos e orgânicos . Isso é o resultado da acumulação de lixos e detritos  que possuem poluentes químicos e biológicos que impedem a entrada de luminosidade nos recursos hídricos, o que dificulta a fotossíntese realizada pelas algas e a visualização da comida pelos animais aquáticos. Esse tipo de poluição corresponde atualmente à maior massa de poluentes e gera a maior quantidade de poluições. </w:t>
      </w:r>
    </w:p>
    <w:p w14:paraId="67905BBD" w14:textId="77777777" w:rsidR="00F975D5" w:rsidRPr="00887017" w:rsidRDefault="00F975D5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002060"/>
          <w:sz w:val="24"/>
          <w:szCs w:val="24"/>
        </w:rPr>
        <w:t xml:space="preserve">Poluição radioativa </w:t>
      </w:r>
      <w:r w:rsidRPr="00887017">
        <w:rPr>
          <w:rFonts w:cstheme="minorHAnsi"/>
          <w:sz w:val="24"/>
          <w:szCs w:val="24"/>
        </w:rPr>
        <w:t>da água ocorre por meio dos rezidos radioativos lançados no ar e no solo por experiências nucleares, lixos atómicos gerados em usinas nucleares e em hospitais.</w:t>
      </w:r>
    </w:p>
    <w:p w14:paraId="281C62D7" w14:textId="77777777" w:rsidR="0096393B" w:rsidRPr="00887017" w:rsidRDefault="0096393B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002060"/>
          <w:sz w:val="24"/>
          <w:szCs w:val="24"/>
        </w:rPr>
        <w:t xml:space="preserve">Poluição química </w:t>
      </w:r>
      <w:r w:rsidRPr="00887017">
        <w:rPr>
          <w:rFonts w:cstheme="minorHAnsi"/>
          <w:sz w:val="24"/>
          <w:szCs w:val="24"/>
        </w:rPr>
        <w:t xml:space="preserve">da água é a mais problemática de todas as poluições das águas, pois os seus efeitos podem ser sutis e demoram muito tempo para serem detetados. </w:t>
      </w:r>
      <w:r w:rsidR="000D72D2" w:rsidRPr="00887017">
        <w:rPr>
          <w:rFonts w:cstheme="minorHAnsi"/>
          <w:sz w:val="24"/>
          <w:szCs w:val="24"/>
        </w:rPr>
        <w:t>Entre os principais poluentes químicos estão os fertilizantes agrícolas</w:t>
      </w:r>
      <w:r w:rsidR="007B1D51" w:rsidRPr="00887017">
        <w:rPr>
          <w:rFonts w:cstheme="minorHAnsi"/>
          <w:sz w:val="24"/>
          <w:szCs w:val="24"/>
        </w:rPr>
        <w:t xml:space="preserve">, com um investimento de grande rentabilidade as empresas e os financeiros fazem de tudo para aumentar a </w:t>
      </w:r>
      <w:r w:rsidR="00AA50D4" w:rsidRPr="00887017">
        <w:rPr>
          <w:rFonts w:cstheme="minorHAnsi"/>
          <w:sz w:val="24"/>
          <w:szCs w:val="24"/>
        </w:rPr>
        <w:t xml:space="preserve">produção agrícola. </w:t>
      </w:r>
      <w:r w:rsidR="007B1D51" w:rsidRPr="00887017">
        <w:rPr>
          <w:rFonts w:cstheme="minorHAnsi"/>
          <w:sz w:val="24"/>
          <w:szCs w:val="24"/>
        </w:rPr>
        <w:t>Alguns recursos que auxiliam esse aumento, são os fertilizantes químicos e uso de agrotóxicos, para  melhorar o rendimento das terras</w:t>
      </w:r>
      <w:r w:rsidR="00AA50D4" w:rsidRPr="00887017">
        <w:rPr>
          <w:rFonts w:cstheme="minorHAnsi"/>
          <w:sz w:val="24"/>
          <w:szCs w:val="24"/>
        </w:rPr>
        <w:t xml:space="preserve">, o </w:t>
      </w:r>
      <w:r w:rsidR="007B1D51" w:rsidRPr="00887017">
        <w:rPr>
          <w:rFonts w:cstheme="minorHAnsi"/>
          <w:sz w:val="24"/>
          <w:szCs w:val="24"/>
        </w:rPr>
        <w:t xml:space="preserve"> controlo de diversas pragas e facilitando o cultivo de monoculturas. </w:t>
      </w:r>
    </w:p>
    <w:p w14:paraId="64088B46" w14:textId="77777777" w:rsidR="00AA50D4" w:rsidRPr="00887017" w:rsidRDefault="00AA50D4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>O uso indiscriminado e prolongado de agrotóxicos, a forma excessiva e mal planeada do uso de fertilizantes entre outras más práticas vem causando grandes desequilíbrios ambientais poluindo principalmente as águas dos rios,</w:t>
      </w:r>
      <w:r w:rsidR="00B22C00" w:rsidRPr="00887017">
        <w:rPr>
          <w:rFonts w:cstheme="minorHAnsi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 xml:space="preserve">lagos e mares. </w:t>
      </w:r>
    </w:p>
    <w:p w14:paraId="36D3ECF9" w14:textId="77777777" w:rsidR="000D72D2" w:rsidRPr="00887017" w:rsidRDefault="00AA50D4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 </w:t>
      </w:r>
      <w:r w:rsidR="000D72D2" w:rsidRPr="00887017">
        <w:rPr>
          <w:rFonts w:cstheme="minorHAnsi"/>
          <w:sz w:val="24"/>
          <w:szCs w:val="24"/>
        </w:rPr>
        <w:t xml:space="preserve">Outros poluentes são compostos sintéticos, como plásticos, herbicidas, inseticidas, tintas, detergentes, solventes, remédios, e aditivos alimentares. Há também os derramamentos de petróleo por acidentes de navios que transportam esse combustível ou mesmo no momento da perfuração e extração, pois as jazidas petrolíferas ficam, a maioria, no fundo do mar. Além disso, o descarte de compostos inorgânicos e minerais, como metais pesados, podem causar intoxicações, deformações e morte.  </w:t>
      </w:r>
    </w:p>
    <w:p w14:paraId="7B36DF8D" w14:textId="77777777" w:rsidR="0082548C" w:rsidRPr="00887017" w:rsidRDefault="0082548C" w:rsidP="0082548C">
      <w:pPr>
        <w:jc w:val="center"/>
        <w:rPr>
          <w:rFonts w:cstheme="minorHAnsi"/>
          <w:b/>
          <w:color w:val="17365D" w:themeColor="text2" w:themeShade="BF"/>
          <w:sz w:val="24"/>
          <w:szCs w:val="24"/>
          <w:u w:val="single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  <w:u w:val="single"/>
        </w:rPr>
        <w:t>25 Factos chocantes sobre a poluição da Água:</w:t>
      </w:r>
    </w:p>
    <w:p w14:paraId="032B0EED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A poluição da água mata cerca de 10 mil pessoas em todo o mundo, todos os dias – são 3,6 milhões de pessoas por ano;</w:t>
      </w:r>
    </w:p>
    <w:p w14:paraId="25E84063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2.</w:t>
      </w:r>
      <w:r w:rsidRPr="00887017">
        <w:rPr>
          <w:rFonts w:cstheme="minorHAnsi"/>
          <w:sz w:val="24"/>
          <w:szCs w:val="24"/>
        </w:rPr>
        <w:t xml:space="preserve"> A cada oito segundos, uma criança com menos de cinco anos morre de doenças relacionadas com águas contaminadas;</w:t>
      </w:r>
    </w:p>
    <w:p w14:paraId="59FAE8D6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3.</w:t>
      </w:r>
      <w:r w:rsidRPr="00887017">
        <w:rPr>
          <w:rFonts w:cstheme="minorHAnsi"/>
          <w:sz w:val="24"/>
          <w:szCs w:val="24"/>
        </w:rPr>
        <w:t xml:space="preserve"> 80 </w:t>
      </w:r>
      <w:r w:rsidR="00B40321" w:rsidRPr="00887017">
        <w:rPr>
          <w:rFonts w:cstheme="minorHAnsi"/>
          <w:sz w:val="24"/>
          <w:szCs w:val="24"/>
        </w:rPr>
        <w:t>%</w:t>
      </w:r>
      <w:r w:rsidRPr="00887017">
        <w:rPr>
          <w:rFonts w:cstheme="minorHAnsi"/>
          <w:sz w:val="24"/>
          <w:szCs w:val="24"/>
        </w:rPr>
        <w:t xml:space="preserve"> da poluição oceânica provém de fontes terrestres – petróleo, pesticidas, fossas sépticas, sujidade, descarga de nutrientes, esgoto não tratado, escoamento, quintas, veículos motorizados</w:t>
      </w:r>
      <w:r w:rsidR="00B40321" w:rsidRPr="00887017">
        <w:rPr>
          <w:rFonts w:cstheme="minorHAnsi"/>
          <w:sz w:val="24"/>
          <w:szCs w:val="24"/>
        </w:rPr>
        <w:t xml:space="preserve">, </w:t>
      </w:r>
      <w:r w:rsidRPr="00887017">
        <w:rPr>
          <w:rFonts w:cstheme="minorHAnsi"/>
          <w:sz w:val="24"/>
          <w:szCs w:val="24"/>
        </w:rPr>
        <w:t>etc.</w:t>
      </w:r>
    </w:p>
    <w:p w14:paraId="09C3468B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4.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40</w:t>
      </w:r>
      <w:r w:rsidR="0082548C" w:rsidRPr="00887017">
        <w:rPr>
          <w:rFonts w:cstheme="minorHAnsi"/>
          <w:sz w:val="24"/>
          <w:szCs w:val="24"/>
        </w:rPr>
        <w:t>%</w:t>
      </w:r>
      <w:r w:rsidRPr="00887017">
        <w:rPr>
          <w:rFonts w:cstheme="minorHAnsi"/>
          <w:sz w:val="24"/>
          <w:szCs w:val="24"/>
        </w:rPr>
        <w:t xml:space="preserve"> dos recursos hídricos da China estão poluídos e cerca de 700 milhões de cidadãos chineses bebem água contaminada regularmente;</w:t>
      </w:r>
    </w:p>
    <w:p w14:paraId="2375EC15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lastRenderedPageBreak/>
        <w:t>5.</w:t>
      </w:r>
      <w:r w:rsidRPr="00887017">
        <w:rPr>
          <w:rFonts w:cstheme="minorHAnsi"/>
          <w:sz w:val="24"/>
          <w:szCs w:val="24"/>
        </w:rPr>
        <w:t xml:space="preserve"> O petróleo é mais prejudicial para o ecossistema do oceano do que o lixo e o entulho;</w:t>
      </w:r>
    </w:p>
    <w:p w14:paraId="7DEEB432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6.</w:t>
      </w:r>
      <w:r w:rsidRPr="00887017">
        <w:rPr>
          <w:rFonts w:cstheme="minorHAnsi"/>
          <w:sz w:val="24"/>
          <w:szCs w:val="24"/>
        </w:rPr>
        <w:t xml:space="preserve"> Por cada milhão de toneladas de petróleo que são transportadas, uma tonelada é derramada nas vias de navegação;</w:t>
      </w:r>
    </w:p>
    <w:p w14:paraId="4983E8CF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7.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1,3 milhão de litros de petróleo é deitado ao oceano todos os anos;</w:t>
      </w:r>
    </w:p>
    <w:p w14:paraId="648736C5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8.</w:t>
      </w:r>
      <w:r w:rsidRPr="00887017">
        <w:rPr>
          <w:rFonts w:cstheme="minorHAnsi"/>
          <w:sz w:val="24"/>
          <w:szCs w:val="24"/>
        </w:rPr>
        <w:t xml:space="preserve"> Somente 12 </w:t>
      </w:r>
      <w:r w:rsidR="000579B1" w:rsidRPr="00887017">
        <w:rPr>
          <w:rFonts w:cstheme="minorHAnsi"/>
          <w:sz w:val="24"/>
          <w:szCs w:val="24"/>
        </w:rPr>
        <w:t>%</w:t>
      </w:r>
      <w:r w:rsidRPr="00887017">
        <w:rPr>
          <w:rFonts w:cstheme="minorHAnsi"/>
          <w:sz w:val="24"/>
          <w:szCs w:val="24"/>
        </w:rPr>
        <w:t xml:space="preserve"> do petróleo que é vertido no oceano é o resultado de derrames – o resto vem da terra;</w:t>
      </w:r>
    </w:p>
    <w:p w14:paraId="324D2126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noProof/>
          <w:sz w:val="24"/>
          <w:szCs w:val="24"/>
          <w:lang w:eastAsia="pt-PT"/>
        </w:rPr>
        <w:drawing>
          <wp:inline distT="0" distB="0" distL="0" distR="0" wp14:anchorId="2110AF04" wp14:editId="1816F968">
            <wp:extent cx="5731510" cy="2481942"/>
            <wp:effectExtent l="0" t="0" r="2540" b="0"/>
            <wp:docPr id="3" name="Imagem 3" descr="Petróleo: mais prejudicial aos oceanos do que o lixo e entulho | Foto: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róleo: mais prejudicial aos oceanos do que o lixo e entulho | Foto: Shutter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27" cy="249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72C4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  <w:vertAlign w:val="subscript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9.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 xml:space="preserve">O lago </w:t>
      </w:r>
      <w:r w:rsidR="000579B1" w:rsidRPr="00887017">
        <w:rPr>
          <w:rFonts w:cstheme="minorHAnsi"/>
          <w:sz w:val="24"/>
          <w:szCs w:val="24"/>
        </w:rPr>
        <w:t>Karachay</w:t>
      </w:r>
      <w:r w:rsidRPr="00887017">
        <w:rPr>
          <w:rFonts w:cstheme="minorHAnsi"/>
          <w:sz w:val="24"/>
          <w:szCs w:val="24"/>
        </w:rPr>
        <w:t>, na Rússia, é considerado o lago mais contaminado e poluído do planeta</w:t>
      </w:r>
      <w:r w:rsidR="000579B1" w:rsidRPr="00887017">
        <w:rPr>
          <w:rFonts w:cstheme="minorHAnsi"/>
          <w:sz w:val="24"/>
          <w:szCs w:val="24"/>
        </w:rPr>
        <w:t>, em 1990, o nível de radiação na margem do lago era de 600 Röntgen por hora, o suficiente para envenenar mortalmente um ser humano em apenas uma hora.</w:t>
      </w:r>
    </w:p>
    <w:p w14:paraId="3D289960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10.</w:t>
      </w:r>
      <w:r w:rsidRPr="00887017">
        <w:rPr>
          <w:rFonts w:cstheme="minorHAnsi"/>
          <w:sz w:val="24"/>
          <w:szCs w:val="24"/>
        </w:rPr>
        <w:t xml:space="preserve"> 40</w:t>
      </w:r>
      <w:r w:rsidR="0082548C" w:rsidRPr="00887017">
        <w:rPr>
          <w:rFonts w:cstheme="minorHAnsi"/>
          <w:sz w:val="24"/>
          <w:szCs w:val="24"/>
        </w:rPr>
        <w:t xml:space="preserve">% </w:t>
      </w:r>
      <w:r w:rsidRPr="00887017">
        <w:rPr>
          <w:rFonts w:cstheme="minorHAnsi"/>
          <w:sz w:val="24"/>
          <w:szCs w:val="24"/>
        </w:rPr>
        <w:t>de todos os lagos e rios dos Estados Unidos estão demasiado poluídos para se poder pescar ou nadar;</w:t>
      </w:r>
    </w:p>
    <w:p w14:paraId="5990DF5A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11.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85</w:t>
      </w:r>
      <w:r w:rsidR="0082548C" w:rsidRPr="00887017">
        <w:rPr>
          <w:rFonts w:cstheme="minorHAnsi"/>
          <w:sz w:val="24"/>
          <w:szCs w:val="24"/>
        </w:rPr>
        <w:t xml:space="preserve">% </w:t>
      </w:r>
      <w:r w:rsidRPr="00887017">
        <w:rPr>
          <w:rFonts w:cstheme="minorHAnsi"/>
          <w:sz w:val="24"/>
          <w:szCs w:val="24"/>
        </w:rPr>
        <w:t>das águas subterrâneas do Bangladesh estão contaminadas com arséni</w:t>
      </w:r>
      <w:r w:rsidR="000579B1" w:rsidRPr="00887017">
        <w:rPr>
          <w:rFonts w:cstheme="minorHAnsi"/>
          <w:sz w:val="24"/>
          <w:szCs w:val="24"/>
        </w:rPr>
        <w:t>o</w:t>
      </w:r>
      <w:r w:rsidRPr="00887017">
        <w:rPr>
          <w:rFonts w:cstheme="minorHAnsi"/>
          <w:sz w:val="24"/>
          <w:szCs w:val="24"/>
        </w:rPr>
        <w:t>;</w:t>
      </w:r>
    </w:p>
    <w:p w14:paraId="25D5539E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12.</w:t>
      </w:r>
      <w:r w:rsidRPr="00887017">
        <w:rPr>
          <w:rFonts w:cstheme="minorHAnsi"/>
          <w:sz w:val="24"/>
          <w:szCs w:val="24"/>
        </w:rPr>
        <w:t xml:space="preserve"> 80</w:t>
      </w:r>
      <w:r w:rsidR="0082548C" w:rsidRPr="00887017">
        <w:rPr>
          <w:rFonts w:cstheme="minorHAnsi"/>
          <w:sz w:val="24"/>
          <w:szCs w:val="24"/>
        </w:rPr>
        <w:t xml:space="preserve">% </w:t>
      </w:r>
      <w:r w:rsidRPr="00887017">
        <w:rPr>
          <w:rFonts w:cstheme="minorHAnsi"/>
          <w:sz w:val="24"/>
          <w:szCs w:val="24"/>
        </w:rPr>
        <w:t>dos esgotos urbanos descarregados no mar Mediterrâneo não são tratados;</w:t>
      </w:r>
    </w:p>
    <w:p w14:paraId="03F598A9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13.</w:t>
      </w:r>
      <w:r w:rsidRPr="00887017">
        <w:rPr>
          <w:rFonts w:cstheme="minorHAnsi"/>
          <w:sz w:val="24"/>
          <w:szCs w:val="24"/>
        </w:rPr>
        <w:t xml:space="preserve"> O planeta Terra tem agora cerca de 500 “zonas mortas,” o equivalente ao território do Reino Unido;</w:t>
      </w:r>
    </w:p>
    <w:p w14:paraId="7FEE5113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14.</w:t>
      </w:r>
      <w:r w:rsidRPr="00887017">
        <w:rPr>
          <w:rFonts w:cstheme="minorHAnsi"/>
          <w:sz w:val="24"/>
          <w:szCs w:val="24"/>
        </w:rPr>
        <w:t xml:space="preserve"> O elemento mais comum encontrado nos oceanos de todo o mundo é plástico, mas também há redes de pesca e cigarros;</w:t>
      </w:r>
    </w:p>
    <w:p w14:paraId="74A94341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15.</w:t>
      </w:r>
      <w:r w:rsidRPr="00887017">
        <w:rPr>
          <w:rFonts w:cstheme="minorHAnsi"/>
          <w:sz w:val="24"/>
          <w:szCs w:val="24"/>
        </w:rPr>
        <w:t xml:space="preserve"> Há mais </w:t>
      </w:r>
      <w:r w:rsidR="007333A3" w:rsidRPr="00887017">
        <w:rPr>
          <w:rFonts w:cstheme="minorHAnsi"/>
          <w:sz w:val="24"/>
          <w:szCs w:val="24"/>
        </w:rPr>
        <w:t>p</w:t>
      </w:r>
      <w:r w:rsidR="0082548C" w:rsidRPr="00887017">
        <w:rPr>
          <w:rFonts w:cstheme="minorHAnsi"/>
          <w:sz w:val="24"/>
          <w:szCs w:val="24"/>
        </w:rPr>
        <w:t>lásticos</w:t>
      </w:r>
      <w:r w:rsidRPr="00887017">
        <w:rPr>
          <w:rFonts w:cstheme="minorHAnsi"/>
          <w:sz w:val="24"/>
          <w:szCs w:val="24"/>
        </w:rPr>
        <w:t xml:space="preserve"> nos nossos oceanos do que estrelas na Via Láctea;</w:t>
      </w:r>
    </w:p>
    <w:p w14:paraId="1C861079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16.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46</w:t>
      </w:r>
      <w:r w:rsidR="0082548C" w:rsidRPr="00887017">
        <w:rPr>
          <w:rFonts w:cstheme="minorHAnsi"/>
          <w:sz w:val="24"/>
          <w:szCs w:val="24"/>
        </w:rPr>
        <w:t>%</w:t>
      </w:r>
      <w:r w:rsidRPr="00887017">
        <w:rPr>
          <w:rFonts w:cstheme="minorHAnsi"/>
          <w:sz w:val="24"/>
          <w:szCs w:val="24"/>
        </w:rPr>
        <w:t xml:space="preserve"> dos plásticos produzidos no planeta flutuam;</w:t>
      </w:r>
    </w:p>
    <w:p w14:paraId="5E32AF2C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noProof/>
          <w:sz w:val="24"/>
          <w:szCs w:val="24"/>
          <w:lang w:eastAsia="pt-PT"/>
        </w:rPr>
        <w:lastRenderedPageBreak/>
        <w:drawing>
          <wp:inline distT="0" distB="0" distL="0" distR="0" wp14:anchorId="446AD329" wp14:editId="5133B791">
            <wp:extent cx="5731510" cy="2643308"/>
            <wp:effectExtent l="0" t="0" r="2540" b="5080"/>
            <wp:docPr id="2" name="Imagem 2" descr="Sacos de compras: 80 por cento de todo o plástico que flutua no mar é feito de plástico | Foto: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cos de compras: 80 por cento de todo o plástico que flutua no mar é feito de plástico | Foto: Shutterstoc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81" cy="265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142F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17.</w:t>
      </w:r>
      <w:r w:rsidRPr="00887017">
        <w:rPr>
          <w:rFonts w:cstheme="minorHAnsi"/>
          <w:sz w:val="24"/>
          <w:szCs w:val="24"/>
        </w:rPr>
        <w:t xml:space="preserve"> 80</w:t>
      </w:r>
      <w:r w:rsidR="0082548C" w:rsidRPr="00887017">
        <w:rPr>
          <w:rFonts w:cstheme="minorHAnsi"/>
          <w:sz w:val="24"/>
          <w:szCs w:val="24"/>
        </w:rPr>
        <w:t xml:space="preserve">% </w:t>
      </w:r>
      <w:r w:rsidRPr="00887017">
        <w:rPr>
          <w:rFonts w:cstheme="minorHAnsi"/>
          <w:sz w:val="24"/>
          <w:szCs w:val="24"/>
        </w:rPr>
        <w:t>de todo o lixo a flutuar nos oceanos é feito de plástico, ou seja, cerca de 46,000 peças por milha quadrada;</w:t>
      </w:r>
    </w:p>
    <w:p w14:paraId="484E29D0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18.</w:t>
      </w:r>
      <w:r w:rsidRPr="00887017">
        <w:rPr>
          <w:rFonts w:cstheme="minorHAnsi"/>
          <w:sz w:val="24"/>
          <w:szCs w:val="24"/>
        </w:rPr>
        <w:t xml:space="preserve"> 10</w:t>
      </w:r>
      <w:r w:rsidR="0082548C" w:rsidRPr="00887017">
        <w:rPr>
          <w:rFonts w:cstheme="minorHAnsi"/>
          <w:sz w:val="24"/>
          <w:szCs w:val="24"/>
        </w:rPr>
        <w:t xml:space="preserve">% </w:t>
      </w:r>
      <w:r w:rsidRPr="00887017">
        <w:rPr>
          <w:rFonts w:cstheme="minorHAnsi"/>
          <w:sz w:val="24"/>
          <w:szCs w:val="24"/>
        </w:rPr>
        <w:t>do plástico que usamos nas nossas vidas do dia-a-dia – o equivalente a 700 bilhões de garrafas de plástico – acaba nos oceanos;</w:t>
      </w:r>
    </w:p>
    <w:p w14:paraId="79A6E920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19.</w:t>
      </w:r>
      <w:r w:rsidRPr="00887017">
        <w:rPr>
          <w:rFonts w:cstheme="minorHAnsi"/>
          <w:sz w:val="24"/>
          <w:szCs w:val="24"/>
        </w:rPr>
        <w:t xml:space="preserve"> 40.000 toneladas de plásticos estão </w:t>
      </w:r>
      <w:r w:rsidR="0082548C" w:rsidRPr="00887017">
        <w:rPr>
          <w:rFonts w:cstheme="minorHAnsi"/>
          <w:sz w:val="24"/>
          <w:szCs w:val="24"/>
        </w:rPr>
        <w:t>atualmente</w:t>
      </w:r>
      <w:r w:rsidRPr="00887017">
        <w:rPr>
          <w:rFonts w:cstheme="minorHAnsi"/>
          <w:sz w:val="24"/>
          <w:szCs w:val="24"/>
        </w:rPr>
        <w:t xml:space="preserve"> a flutuar na superfície dos oceanos;</w:t>
      </w:r>
    </w:p>
    <w:p w14:paraId="134A654B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20.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A maioria dos resíduos de plástico do oceano pode ser encontrada nos cinco giros subtropicais – Oceano Índico, Oceano Atlântico Norte, Oceano Atlântico Sul, Oceano Pacífico Norte e Oceano Pacífico Sul;</w:t>
      </w:r>
    </w:p>
    <w:p w14:paraId="281C9AAE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21.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Acredita-se que o Grande Depósito de Lixo do Pacífico, um continente feito de lixo plástico, tenha 386,000 milhas quadradas, ou seja, uma área maior que o estado do Texas;</w:t>
      </w:r>
    </w:p>
    <w:p w14:paraId="6C66D408" w14:textId="77777777" w:rsidR="00020169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22.</w:t>
      </w:r>
      <w:r w:rsidRPr="00887017">
        <w:rPr>
          <w:rFonts w:cstheme="minorHAnsi"/>
          <w:sz w:val="24"/>
          <w:szCs w:val="24"/>
        </w:rPr>
        <w:t xml:space="preserve"> Los Angeles despeja diariamente no oceano Pacífico cerca de 10 mil quilogramas de garrafas de refrigerantes, sacos de compras e palhas de plástico;</w:t>
      </w:r>
    </w:p>
    <w:p w14:paraId="3FE13A68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23.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 xml:space="preserve">No Lago Erie, na América do Norte, </w:t>
      </w:r>
      <w:r w:rsidR="00546AA9" w:rsidRPr="00887017">
        <w:rPr>
          <w:rFonts w:cstheme="minorHAnsi"/>
          <w:sz w:val="24"/>
          <w:szCs w:val="24"/>
        </w:rPr>
        <w:t>devido à poluição da água</w:t>
      </w:r>
      <w:r w:rsidR="00B20A59" w:rsidRPr="00887017">
        <w:rPr>
          <w:rFonts w:cstheme="minorHAnsi"/>
          <w:sz w:val="24"/>
          <w:szCs w:val="24"/>
        </w:rPr>
        <w:t>(intenso fluxo de cargas e pesca ilegal) e da proliferação da alga Microcystis aeruginosa,</w:t>
      </w:r>
      <w:r w:rsidR="00546AA9" w:rsidRPr="00887017">
        <w:rPr>
          <w:rFonts w:cstheme="minorHAnsi"/>
          <w:sz w:val="24"/>
          <w:szCs w:val="24"/>
        </w:rPr>
        <w:t xml:space="preserve"> a área coberta de verde chega a atingir quilómetros de extensão, as algas proliferam</w:t>
      </w:r>
      <w:r w:rsidR="00020169" w:rsidRPr="00887017">
        <w:rPr>
          <w:rFonts w:cstheme="minorHAnsi"/>
          <w:sz w:val="24"/>
          <w:szCs w:val="24"/>
        </w:rPr>
        <w:t xml:space="preserve">-se </w:t>
      </w:r>
      <w:r w:rsidR="00546AA9" w:rsidRPr="00887017">
        <w:rPr>
          <w:rFonts w:cstheme="minorHAnsi"/>
          <w:sz w:val="24"/>
          <w:szCs w:val="24"/>
        </w:rPr>
        <w:t xml:space="preserve"> rapidamente criando superpopulação tóxicas de algas, matando animais do mar por falta de oxigénio. Além de mais essa alga liberta uma substância tóxica que atinge diretamente o fígado de quem ingere, causando morte a todo o tipo de animais que ingerem os peixes do mar, e  nos humanos provocam irritações cutâneas, dificuldades </w:t>
      </w:r>
      <w:r w:rsidR="000704D0" w:rsidRPr="00887017">
        <w:rPr>
          <w:rFonts w:cstheme="minorHAnsi"/>
          <w:sz w:val="24"/>
          <w:szCs w:val="24"/>
        </w:rPr>
        <w:t xml:space="preserve">respiratórias e problemas gastrointestinais. </w:t>
      </w:r>
    </w:p>
    <w:p w14:paraId="3E8A793B" w14:textId="77777777" w:rsidR="00020169" w:rsidRPr="00887017" w:rsidRDefault="00020169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noProof/>
          <w:sz w:val="24"/>
          <w:szCs w:val="24"/>
          <w:lang w:eastAsia="pt-PT"/>
        </w:rPr>
        <w:lastRenderedPageBreak/>
        <w:drawing>
          <wp:inline distT="0" distB="0" distL="0" distR="0" wp14:anchorId="48161030" wp14:editId="1177EB77">
            <wp:extent cx="2880360" cy="210312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7017">
        <w:rPr>
          <w:rFonts w:cstheme="minorHAnsi"/>
          <w:noProof/>
          <w:sz w:val="24"/>
          <w:szCs w:val="24"/>
        </w:rPr>
        <w:t xml:space="preserve"> </w:t>
      </w:r>
      <w:r w:rsidRPr="00887017">
        <w:rPr>
          <w:rFonts w:cstheme="minorHAnsi"/>
          <w:noProof/>
          <w:sz w:val="24"/>
          <w:szCs w:val="24"/>
          <w:lang w:eastAsia="pt-PT"/>
        </w:rPr>
        <w:drawing>
          <wp:inline distT="0" distB="0" distL="0" distR="0" wp14:anchorId="4090E888" wp14:editId="12357B02">
            <wp:extent cx="2804798" cy="21151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22062" cy="212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990EB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 xml:space="preserve">24. </w:t>
      </w:r>
      <w:r w:rsidRPr="00887017">
        <w:rPr>
          <w:rFonts w:cstheme="minorHAnsi"/>
          <w:sz w:val="24"/>
          <w:szCs w:val="24"/>
        </w:rPr>
        <w:t xml:space="preserve">50 </w:t>
      </w:r>
      <w:r w:rsidR="000704D0" w:rsidRPr="00887017">
        <w:rPr>
          <w:rFonts w:cstheme="minorHAnsi"/>
          <w:sz w:val="24"/>
          <w:szCs w:val="24"/>
        </w:rPr>
        <w:t>%</w:t>
      </w:r>
      <w:r w:rsidRPr="00887017">
        <w:rPr>
          <w:rFonts w:cstheme="minorHAnsi"/>
          <w:sz w:val="24"/>
          <w:szCs w:val="24"/>
        </w:rPr>
        <w:t xml:space="preserve"> de todas as tartarugas marinhas, 44 </w:t>
      </w:r>
      <w:r w:rsidR="000704D0" w:rsidRPr="00887017">
        <w:rPr>
          <w:rFonts w:cstheme="minorHAnsi"/>
          <w:sz w:val="24"/>
          <w:szCs w:val="24"/>
        </w:rPr>
        <w:t>%</w:t>
      </w:r>
      <w:r w:rsidRPr="00887017">
        <w:rPr>
          <w:rFonts w:cstheme="minorHAnsi"/>
          <w:sz w:val="24"/>
          <w:szCs w:val="24"/>
        </w:rPr>
        <w:t xml:space="preserve"> de todas as aves marinhas, 22 </w:t>
      </w:r>
      <w:r w:rsidR="000704D0" w:rsidRPr="00887017">
        <w:rPr>
          <w:rFonts w:cstheme="minorHAnsi"/>
          <w:sz w:val="24"/>
          <w:szCs w:val="24"/>
        </w:rPr>
        <w:t>%</w:t>
      </w:r>
      <w:r w:rsidRPr="00887017">
        <w:rPr>
          <w:rFonts w:cstheme="minorHAnsi"/>
          <w:sz w:val="24"/>
          <w:szCs w:val="24"/>
        </w:rPr>
        <w:t xml:space="preserve"> de todos os cetáceos e uma longa lista de espécies de peixes já consumiram plásticos;</w:t>
      </w:r>
    </w:p>
    <w:p w14:paraId="441961F6" w14:textId="77777777" w:rsidR="00F9605B" w:rsidRPr="00887017" w:rsidRDefault="00F9605B" w:rsidP="00F9605B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25.</w:t>
      </w:r>
      <w:r w:rsidRPr="00887017">
        <w:rPr>
          <w:rFonts w:cstheme="minorHAnsi"/>
          <w:color w:val="17365D" w:themeColor="text2" w:themeShade="BF"/>
          <w:sz w:val="24"/>
          <w:szCs w:val="24"/>
        </w:rPr>
        <w:t xml:space="preserve"> </w:t>
      </w:r>
      <w:r w:rsidRPr="00887017">
        <w:rPr>
          <w:rFonts w:cstheme="minorHAnsi"/>
          <w:sz w:val="24"/>
          <w:szCs w:val="24"/>
        </w:rPr>
        <w:t>Os plásticos e a poluição da água matam todos os anos mais de um milhão de aves marinhas e 100 mil mamíferos marinhos;</w:t>
      </w:r>
    </w:p>
    <w:p w14:paraId="1CCFE500" w14:textId="77777777" w:rsidR="00F9605B" w:rsidRPr="00887017" w:rsidRDefault="00F9605B" w:rsidP="00716088">
      <w:pPr>
        <w:jc w:val="both"/>
        <w:rPr>
          <w:rFonts w:cstheme="minorHAnsi"/>
          <w:sz w:val="24"/>
          <w:szCs w:val="24"/>
        </w:rPr>
      </w:pPr>
    </w:p>
    <w:p w14:paraId="6E90E12D" w14:textId="77777777" w:rsidR="00543EDC" w:rsidRPr="00887017" w:rsidRDefault="0082548C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   </w:t>
      </w:r>
      <w:r w:rsidR="00130986" w:rsidRPr="00887017">
        <w:rPr>
          <w:rFonts w:cstheme="minorHAnsi"/>
          <w:sz w:val="24"/>
          <w:szCs w:val="24"/>
        </w:rPr>
        <w:t xml:space="preserve">Em </w:t>
      </w:r>
      <w:r w:rsidR="00130986" w:rsidRPr="00887017">
        <w:rPr>
          <w:rFonts w:cstheme="minorHAnsi"/>
          <w:b/>
          <w:sz w:val="24"/>
          <w:szCs w:val="24"/>
        </w:rPr>
        <w:t>Portugal,</w:t>
      </w:r>
      <w:r w:rsidR="00130986" w:rsidRPr="00887017">
        <w:rPr>
          <w:rFonts w:cstheme="minorHAnsi"/>
          <w:sz w:val="24"/>
          <w:szCs w:val="24"/>
        </w:rPr>
        <w:t xml:space="preserve"> a água é utilizada diariamente em numerosas quantidades nos diversos setores de atividade , destacando-se o setor agrícola, o abastecimento urbano e o setor industrial, sendo este o último o principal ponto de contaminação e poluição das águas.</w:t>
      </w:r>
      <w:r w:rsidR="00543EDC" w:rsidRPr="00887017">
        <w:rPr>
          <w:rFonts w:cstheme="minorHAnsi"/>
          <w:sz w:val="24"/>
          <w:szCs w:val="24"/>
        </w:rPr>
        <w:t xml:space="preserve"> A diminuição dos caudais dos rios, a contaminação por metais pesados e agentes químicos são as atuais preocupações dos especialistas, sendo a </w:t>
      </w:r>
      <w:r w:rsidR="00543EDC" w:rsidRPr="00887017">
        <w:rPr>
          <w:rFonts w:cstheme="minorHAnsi"/>
          <w:b/>
          <w:sz w:val="24"/>
          <w:szCs w:val="24"/>
        </w:rPr>
        <w:t>bacia hidrográfica do Tejo</w:t>
      </w:r>
      <w:r w:rsidR="00543EDC" w:rsidRPr="00887017">
        <w:rPr>
          <w:rFonts w:cstheme="minorHAnsi"/>
          <w:sz w:val="24"/>
          <w:szCs w:val="24"/>
        </w:rPr>
        <w:t xml:space="preserve"> um dos locais mais alarmantes, pela diminuição das massas de água e a presença de agentes contaminantes provenientes das indústrias. </w:t>
      </w:r>
    </w:p>
    <w:p w14:paraId="471B73AF" w14:textId="77777777" w:rsidR="003E1ECF" w:rsidRPr="00887017" w:rsidRDefault="001B4E3F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   </w:t>
      </w:r>
      <w:r w:rsidR="003E1ECF" w:rsidRPr="00887017">
        <w:rPr>
          <w:rFonts w:cstheme="minorHAnsi"/>
          <w:sz w:val="24"/>
          <w:szCs w:val="24"/>
        </w:rPr>
        <w:t>Em comunicado oficial, a representante portuguesa da Wold Wide Fund for Nature, Ângela Morgado, lamentou que Portugal continue a “ignorar leis que asseguram a qualidade da água”</w:t>
      </w:r>
      <w:r w:rsidR="007902DF" w:rsidRPr="00887017">
        <w:rPr>
          <w:rFonts w:cstheme="minorHAnsi"/>
          <w:sz w:val="24"/>
          <w:szCs w:val="24"/>
        </w:rPr>
        <w:t xml:space="preserve">, sendo “um dos países deficitários na aplicação das leis ambientais e isso reflete-se na qualidade da água dos rios onde tomamos banho no verão e na água que rega os alimentos que consumimos”. </w:t>
      </w:r>
    </w:p>
    <w:p w14:paraId="0331CFA1" w14:textId="77777777" w:rsidR="00543EDC" w:rsidRPr="00887017" w:rsidRDefault="001B4E3F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   </w:t>
      </w:r>
      <w:r w:rsidR="00543EDC" w:rsidRPr="00887017">
        <w:rPr>
          <w:rFonts w:cstheme="minorHAnsi"/>
          <w:sz w:val="24"/>
          <w:szCs w:val="24"/>
        </w:rPr>
        <w:t xml:space="preserve">Em 2018 na zona de Abrantes na </w:t>
      </w:r>
      <w:r w:rsidR="00543EDC" w:rsidRPr="00887017">
        <w:rPr>
          <w:rFonts w:cstheme="minorHAnsi"/>
          <w:b/>
          <w:sz w:val="24"/>
          <w:szCs w:val="24"/>
        </w:rPr>
        <w:t>água do Tejo</w:t>
      </w:r>
      <w:r w:rsidR="00543EDC" w:rsidRPr="00887017">
        <w:rPr>
          <w:rFonts w:cstheme="minorHAnsi"/>
          <w:sz w:val="24"/>
          <w:szCs w:val="24"/>
        </w:rPr>
        <w:t xml:space="preserve"> apareceu uma densa camada de espuma branca.</w:t>
      </w:r>
      <w:r w:rsidR="003E1ECF" w:rsidRPr="00887017">
        <w:rPr>
          <w:rFonts w:cstheme="minorHAnsi"/>
          <w:sz w:val="24"/>
          <w:szCs w:val="24"/>
        </w:rPr>
        <w:t xml:space="preserve"> A</w:t>
      </w:r>
      <w:r w:rsidR="00543EDC" w:rsidRPr="00887017">
        <w:rPr>
          <w:rFonts w:cstheme="minorHAnsi"/>
          <w:sz w:val="24"/>
          <w:szCs w:val="24"/>
        </w:rPr>
        <w:t>n</w:t>
      </w:r>
      <w:r w:rsidR="003E1ECF" w:rsidRPr="00887017">
        <w:rPr>
          <w:rFonts w:cstheme="minorHAnsi"/>
          <w:sz w:val="24"/>
          <w:szCs w:val="24"/>
        </w:rPr>
        <w:t>á</w:t>
      </w:r>
      <w:r w:rsidR="00543EDC" w:rsidRPr="00887017">
        <w:rPr>
          <w:rFonts w:cstheme="minorHAnsi"/>
          <w:sz w:val="24"/>
          <w:szCs w:val="24"/>
        </w:rPr>
        <w:t>lises químicas</w:t>
      </w:r>
      <w:r w:rsidR="003E1ECF" w:rsidRPr="00887017">
        <w:rPr>
          <w:rFonts w:cstheme="minorHAnsi"/>
          <w:sz w:val="24"/>
          <w:szCs w:val="24"/>
        </w:rPr>
        <w:t xml:space="preserve"> posteriores à espuma e à água </w:t>
      </w:r>
      <w:r w:rsidR="00543EDC" w:rsidRPr="00887017">
        <w:rPr>
          <w:rFonts w:cstheme="minorHAnsi"/>
          <w:sz w:val="24"/>
          <w:szCs w:val="24"/>
        </w:rPr>
        <w:t xml:space="preserve"> realizadas pela </w:t>
      </w:r>
      <w:r w:rsidR="003E1ECF" w:rsidRPr="00887017">
        <w:rPr>
          <w:rFonts w:cstheme="minorHAnsi"/>
          <w:sz w:val="24"/>
          <w:szCs w:val="24"/>
        </w:rPr>
        <w:t>Agência</w:t>
      </w:r>
      <w:r w:rsidR="00543EDC" w:rsidRPr="00887017">
        <w:rPr>
          <w:rFonts w:cstheme="minorHAnsi"/>
          <w:sz w:val="24"/>
          <w:szCs w:val="24"/>
        </w:rPr>
        <w:t xml:space="preserve"> Portuguesa do Ambiente</w:t>
      </w:r>
      <w:r w:rsidR="003E1ECF" w:rsidRPr="00887017">
        <w:rPr>
          <w:rFonts w:cstheme="minorHAnsi"/>
          <w:sz w:val="24"/>
          <w:szCs w:val="24"/>
        </w:rPr>
        <w:t>,</w:t>
      </w:r>
      <w:r w:rsidR="00543EDC" w:rsidRPr="00887017">
        <w:rPr>
          <w:rFonts w:cstheme="minorHAnsi"/>
          <w:sz w:val="24"/>
          <w:szCs w:val="24"/>
        </w:rPr>
        <w:t xml:space="preserve"> </w:t>
      </w:r>
      <w:r w:rsidR="003E1ECF" w:rsidRPr="00887017">
        <w:rPr>
          <w:rFonts w:cstheme="minorHAnsi"/>
          <w:sz w:val="24"/>
          <w:szCs w:val="24"/>
        </w:rPr>
        <w:t>concluíram que a contaminação foi proveniente de descargas da indústria da pasta de papel</w:t>
      </w:r>
      <w:r w:rsidR="007902DF" w:rsidRPr="00887017">
        <w:rPr>
          <w:rFonts w:cstheme="minorHAnsi"/>
          <w:sz w:val="24"/>
          <w:szCs w:val="24"/>
        </w:rPr>
        <w:t xml:space="preserve"> “localizadas a montante que tem um impacto negativo e significativo na qualidade da água no rio Tejo” declarou Nuno Lacasta, presidente da APA. </w:t>
      </w:r>
    </w:p>
    <w:p w14:paraId="28F6F8CE" w14:textId="77777777" w:rsidR="00B20A59" w:rsidRPr="00887017" w:rsidRDefault="00B20A59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noProof/>
          <w:sz w:val="24"/>
          <w:szCs w:val="24"/>
          <w:lang w:eastAsia="pt-PT"/>
        </w:rPr>
        <w:lastRenderedPageBreak/>
        <w:drawing>
          <wp:inline distT="0" distB="0" distL="0" distR="0" wp14:anchorId="28BCA7C9" wp14:editId="687D9C5D">
            <wp:extent cx="5731510" cy="247650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3BBD9" w14:textId="77777777" w:rsidR="00B20A59" w:rsidRPr="00887017" w:rsidRDefault="00B20A59" w:rsidP="00716088">
      <w:pPr>
        <w:jc w:val="both"/>
        <w:rPr>
          <w:rFonts w:cstheme="minorHAnsi"/>
          <w:sz w:val="24"/>
          <w:szCs w:val="24"/>
        </w:rPr>
      </w:pPr>
    </w:p>
    <w:p w14:paraId="7B3A4979" w14:textId="77777777" w:rsidR="0082548C" w:rsidRPr="00887017" w:rsidRDefault="001B4E3F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   </w:t>
      </w:r>
      <w:r w:rsidR="00555866" w:rsidRPr="00887017">
        <w:rPr>
          <w:rFonts w:cstheme="minorHAnsi"/>
          <w:sz w:val="24"/>
          <w:szCs w:val="24"/>
        </w:rPr>
        <w:t xml:space="preserve">Outra ocorrência denunciada pela associação ambientalista Quercus </w:t>
      </w:r>
      <w:r w:rsidR="00A00108" w:rsidRPr="00887017">
        <w:rPr>
          <w:rFonts w:cstheme="minorHAnsi"/>
          <w:sz w:val="24"/>
          <w:szCs w:val="24"/>
        </w:rPr>
        <w:t xml:space="preserve">em 2018, </w:t>
      </w:r>
      <w:r w:rsidR="00555866" w:rsidRPr="00887017">
        <w:rPr>
          <w:rFonts w:cstheme="minorHAnsi"/>
          <w:sz w:val="24"/>
          <w:szCs w:val="24"/>
        </w:rPr>
        <w:t xml:space="preserve">foi da presença  anormal de uma planta aquática com o nome de lentilha de água, ao largo de vários quilómetros </w:t>
      </w:r>
      <w:r w:rsidR="00555866" w:rsidRPr="00887017">
        <w:rPr>
          <w:rFonts w:cstheme="minorHAnsi"/>
          <w:b/>
          <w:sz w:val="24"/>
          <w:szCs w:val="24"/>
        </w:rPr>
        <w:t>no troço internacional do Tejo e nos seus afluentes Ponsul e Aravil</w:t>
      </w:r>
      <w:r w:rsidR="00A00108" w:rsidRPr="00887017">
        <w:rPr>
          <w:rFonts w:cstheme="minorHAnsi"/>
          <w:b/>
          <w:sz w:val="24"/>
          <w:szCs w:val="24"/>
        </w:rPr>
        <w:t xml:space="preserve"> </w:t>
      </w:r>
      <w:r w:rsidR="0082548C" w:rsidRPr="00887017">
        <w:rPr>
          <w:rFonts w:cstheme="minorHAnsi"/>
          <w:sz w:val="24"/>
          <w:szCs w:val="24"/>
        </w:rPr>
        <w:t>,</w:t>
      </w:r>
      <w:r w:rsidR="00A00108" w:rsidRPr="00887017">
        <w:rPr>
          <w:rFonts w:cstheme="minorHAnsi"/>
          <w:sz w:val="24"/>
          <w:szCs w:val="24"/>
        </w:rPr>
        <w:t>no distrito de Castelo Branco.</w:t>
      </w:r>
      <w:r w:rsidR="00555866" w:rsidRPr="00887017">
        <w:rPr>
          <w:rFonts w:cstheme="minorHAnsi"/>
          <w:sz w:val="24"/>
          <w:szCs w:val="24"/>
        </w:rPr>
        <w:t xml:space="preserve"> A ocorrência deste “ bloom” deve-se aos teores elevados em fósforo, tendo origem nos setores urbano, agrícola e pecuário, refere a APA. </w:t>
      </w:r>
    </w:p>
    <w:p w14:paraId="06219867" w14:textId="77777777" w:rsidR="00327D1F" w:rsidRPr="00887017" w:rsidRDefault="00327D1F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noProof/>
          <w:sz w:val="24"/>
          <w:szCs w:val="24"/>
          <w:lang w:eastAsia="pt-PT"/>
        </w:rPr>
        <w:drawing>
          <wp:inline distT="0" distB="0" distL="0" distR="0" wp14:anchorId="35E48D87" wp14:editId="1C16438B">
            <wp:extent cx="5715000" cy="257556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05B31" w14:textId="77777777" w:rsidR="00A00108" w:rsidRPr="00887017" w:rsidRDefault="0082548C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   </w:t>
      </w:r>
      <w:r w:rsidR="00A00108" w:rsidRPr="00887017">
        <w:rPr>
          <w:rFonts w:cstheme="minorHAnsi"/>
          <w:sz w:val="24"/>
          <w:szCs w:val="24"/>
        </w:rPr>
        <w:t xml:space="preserve">As zonas mais problemáticas em matéria de poluição doméstica, industrial e das praticas agrícolas intensivas  localizam-se na </w:t>
      </w:r>
      <w:r w:rsidR="00A00108" w:rsidRPr="00887017">
        <w:rPr>
          <w:rFonts w:cstheme="minorHAnsi"/>
          <w:b/>
          <w:sz w:val="24"/>
          <w:szCs w:val="24"/>
        </w:rPr>
        <w:t>zona de Grande Lisboa e no Grande Porto</w:t>
      </w:r>
      <w:r w:rsidR="00A00108" w:rsidRPr="00887017">
        <w:rPr>
          <w:rFonts w:cstheme="minorHAnsi"/>
          <w:sz w:val="24"/>
          <w:szCs w:val="24"/>
        </w:rPr>
        <w:t>, “ locais onde as linhas de água e as ribeiras se encontram “em pior estado” , devido ao facto de estarem entubados ou à ineficácia dos sistemas de saneamento”, segundo Pedro Teiga</w:t>
      </w:r>
      <w:r w:rsidR="00730072" w:rsidRPr="00887017">
        <w:rPr>
          <w:rFonts w:cstheme="minorHAnsi"/>
          <w:sz w:val="24"/>
          <w:szCs w:val="24"/>
        </w:rPr>
        <w:t>, investigador e especialista em reabilitação de rios.</w:t>
      </w:r>
    </w:p>
    <w:p w14:paraId="27175459" w14:textId="77777777" w:rsidR="00CD1FCF" w:rsidRPr="00887017" w:rsidRDefault="001B4E3F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   Durante o verão de 2011 os </w:t>
      </w:r>
      <w:r w:rsidR="00192385" w:rsidRPr="00887017">
        <w:rPr>
          <w:rFonts w:cstheme="minorHAnsi"/>
          <w:sz w:val="24"/>
          <w:szCs w:val="24"/>
        </w:rPr>
        <w:t xml:space="preserve">biólogos </w:t>
      </w:r>
      <w:r w:rsidR="00730072" w:rsidRPr="00887017">
        <w:rPr>
          <w:rFonts w:cstheme="minorHAnsi"/>
          <w:sz w:val="24"/>
          <w:szCs w:val="24"/>
        </w:rPr>
        <w:t xml:space="preserve">da Universidade de Aveiro fizeram um estudo onde foi medido e analisado pela primeira vez na grande distância da costa a quantidade de lixo </w:t>
      </w:r>
      <w:r w:rsidR="00730072" w:rsidRPr="00887017">
        <w:rPr>
          <w:rFonts w:cstheme="minorHAnsi"/>
          <w:sz w:val="24"/>
          <w:szCs w:val="24"/>
        </w:rPr>
        <w:lastRenderedPageBreak/>
        <w:t xml:space="preserve">marinho em suspensão. Eles estimam que haja mais de 750 mil objetos a boiar na extensão do mar designado por Zona Económica Exclusiva Portuguesa, concluindo que o lixo flutuante tem uma escala global assustadora e é apenas a ponta do icebergue, segundo a comunidade </w:t>
      </w:r>
      <w:r w:rsidR="00192385" w:rsidRPr="00887017">
        <w:rPr>
          <w:rFonts w:cstheme="minorHAnsi"/>
          <w:sz w:val="24"/>
          <w:szCs w:val="24"/>
        </w:rPr>
        <w:t>científica</w:t>
      </w:r>
      <w:r w:rsidR="00730072" w:rsidRPr="00887017">
        <w:rPr>
          <w:rFonts w:cstheme="minorHAnsi"/>
          <w:sz w:val="24"/>
          <w:szCs w:val="24"/>
        </w:rPr>
        <w:t>.</w:t>
      </w:r>
      <w:r w:rsidR="00192385" w:rsidRPr="00887017">
        <w:rPr>
          <w:rFonts w:cstheme="minorHAnsi"/>
          <w:sz w:val="24"/>
          <w:szCs w:val="24"/>
        </w:rPr>
        <w:t xml:space="preserve"> </w:t>
      </w:r>
    </w:p>
    <w:p w14:paraId="450BA33D" w14:textId="77777777" w:rsidR="00730072" w:rsidRPr="00887017" w:rsidRDefault="00CD1FCF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   </w:t>
      </w:r>
      <w:r w:rsidR="00192385" w:rsidRPr="00887017">
        <w:rPr>
          <w:rFonts w:cstheme="minorHAnsi"/>
          <w:sz w:val="24"/>
          <w:szCs w:val="24"/>
        </w:rPr>
        <w:t xml:space="preserve">Há uma ilha de detritos de plásticos a formar-se em pleno Oceano Pacifico com </w:t>
      </w:r>
      <w:r w:rsidRPr="00887017">
        <w:rPr>
          <w:rFonts w:cstheme="minorHAnsi"/>
          <w:sz w:val="24"/>
          <w:szCs w:val="24"/>
        </w:rPr>
        <w:t xml:space="preserve">dimensões entre os </w:t>
      </w:r>
      <w:r w:rsidRPr="00887017">
        <w:rPr>
          <w:rFonts w:cstheme="minorHAnsi"/>
          <w:b/>
          <w:sz w:val="24"/>
          <w:szCs w:val="24"/>
        </w:rPr>
        <w:t>10cm e um metro</w:t>
      </w:r>
      <w:r w:rsidRPr="00887017">
        <w:rPr>
          <w:rFonts w:cstheme="minorHAnsi"/>
          <w:sz w:val="24"/>
          <w:szCs w:val="24"/>
        </w:rPr>
        <w:t xml:space="preserve">, </w:t>
      </w:r>
      <w:r w:rsidR="00192385" w:rsidRPr="00887017">
        <w:rPr>
          <w:rFonts w:cstheme="minorHAnsi"/>
          <w:sz w:val="24"/>
          <w:szCs w:val="24"/>
        </w:rPr>
        <w:t xml:space="preserve">que causam por asfixia </w:t>
      </w:r>
      <w:r w:rsidR="00234C1C">
        <w:rPr>
          <w:rFonts w:cstheme="minorHAnsi"/>
          <w:sz w:val="24"/>
          <w:szCs w:val="24"/>
        </w:rPr>
        <w:t>e</w:t>
      </w:r>
      <w:r w:rsidR="00192385" w:rsidRPr="00887017">
        <w:rPr>
          <w:rFonts w:cstheme="minorHAnsi"/>
          <w:sz w:val="24"/>
          <w:szCs w:val="24"/>
        </w:rPr>
        <w:t xml:space="preserve"> morte de milhares de animais marinhos e aves que confundem o lixo por alimento. </w:t>
      </w:r>
      <w:r w:rsidRPr="00887017">
        <w:rPr>
          <w:rFonts w:cstheme="minorHAnsi"/>
          <w:sz w:val="24"/>
          <w:szCs w:val="24"/>
        </w:rPr>
        <w:t>Os investigadores dão como exemplos uma garrafa de vidro demora um milhão de anos  a degradar-se, um fio de pesca 600anos, uma garrafa de plástico 450 anos e uma fralda 450 anos.</w:t>
      </w:r>
    </w:p>
    <w:p w14:paraId="6A822AE2" w14:textId="77777777" w:rsidR="00327D1F" w:rsidRPr="00887017" w:rsidRDefault="00327D1F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noProof/>
          <w:sz w:val="24"/>
          <w:szCs w:val="24"/>
          <w:lang w:eastAsia="pt-PT"/>
        </w:rPr>
        <w:drawing>
          <wp:inline distT="0" distB="0" distL="0" distR="0" wp14:anchorId="1D29FA9F" wp14:editId="6E807868">
            <wp:extent cx="5731510" cy="2087880"/>
            <wp:effectExtent l="0" t="0" r="254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0422" w14:textId="77777777" w:rsidR="00CD1FCF" w:rsidRPr="00887017" w:rsidRDefault="00CD1FCF" w:rsidP="00716088">
      <w:pPr>
        <w:jc w:val="both"/>
        <w:rPr>
          <w:rFonts w:cstheme="minorHAnsi"/>
          <w:sz w:val="24"/>
          <w:szCs w:val="24"/>
        </w:rPr>
      </w:pPr>
      <w:r w:rsidRPr="00887017">
        <w:rPr>
          <w:rFonts w:cstheme="minorHAnsi"/>
          <w:sz w:val="24"/>
          <w:szCs w:val="24"/>
        </w:rPr>
        <w:t xml:space="preserve">“ E um problema que nos afeta a todos e é um problema para o qual todos já contribuímos de alguma maneira e que só unindo esforços e sentando-nos à mesma mesa, criando parcerias em torno do mesmo objetivo, é que será possível contrariar essa tendência </w:t>
      </w:r>
      <w:r w:rsidR="003F2A37" w:rsidRPr="00887017">
        <w:rPr>
          <w:rFonts w:cstheme="minorHAnsi"/>
          <w:sz w:val="24"/>
          <w:szCs w:val="24"/>
        </w:rPr>
        <w:t>e eventualmente reduzir o problema do lixo”, sublinhou a investigadora Paula Sobral</w:t>
      </w:r>
      <w:r w:rsidR="0082548C" w:rsidRPr="00887017">
        <w:rPr>
          <w:rFonts w:cstheme="minorHAnsi"/>
          <w:sz w:val="24"/>
          <w:szCs w:val="24"/>
        </w:rPr>
        <w:t>,</w:t>
      </w:r>
      <w:r w:rsidR="003F2A37" w:rsidRPr="00887017">
        <w:rPr>
          <w:rFonts w:cstheme="minorHAnsi"/>
          <w:sz w:val="24"/>
          <w:szCs w:val="24"/>
        </w:rPr>
        <w:t xml:space="preserve"> artigo criado em 14/09/2016.</w:t>
      </w:r>
    </w:p>
    <w:p w14:paraId="7B0F52A2" w14:textId="77777777" w:rsidR="00F9605B" w:rsidRPr="00887017" w:rsidRDefault="00F9605B" w:rsidP="00716088">
      <w:pPr>
        <w:jc w:val="both"/>
        <w:rPr>
          <w:rFonts w:cstheme="minorHAnsi"/>
          <w:b/>
          <w:color w:val="17365D" w:themeColor="text2" w:themeShade="BF"/>
          <w:sz w:val="24"/>
          <w:szCs w:val="24"/>
        </w:rPr>
      </w:pPr>
      <w:r w:rsidRPr="00887017">
        <w:rPr>
          <w:rFonts w:cstheme="minorHAnsi"/>
          <w:b/>
          <w:color w:val="17365D" w:themeColor="text2" w:themeShade="BF"/>
          <w:sz w:val="24"/>
          <w:szCs w:val="24"/>
        </w:rPr>
        <w:t>Bibliografia:</w:t>
      </w:r>
    </w:p>
    <w:p w14:paraId="15E1F93B" w14:textId="77777777" w:rsidR="002A4CD2" w:rsidRPr="00887017" w:rsidRDefault="004606E6" w:rsidP="00716088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hyperlink r:id="rId15" w:history="1">
        <w:r w:rsidR="002A4CD2" w:rsidRPr="00887017">
          <w:rPr>
            <w:rStyle w:val="Hiperligao"/>
            <w:rFonts w:cstheme="minorHAnsi"/>
            <w:color w:val="0000BF" w:themeColor="hyperlink" w:themeShade="BF"/>
            <w:sz w:val="24"/>
            <w:szCs w:val="24"/>
          </w:rPr>
          <w:t>https://sicnoticias.pt/pais/2016-11-12-Lixo-de-plastico-predominante-nas-aguas-portuguesas</w:t>
        </w:r>
      </w:hyperlink>
    </w:p>
    <w:p w14:paraId="192300F6" w14:textId="77777777" w:rsidR="002A4CD2" w:rsidRPr="00887017" w:rsidRDefault="004606E6" w:rsidP="00716088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hyperlink r:id="rId16" w:history="1">
        <w:r w:rsidR="002A4CD2" w:rsidRPr="00887017">
          <w:rPr>
            <w:rStyle w:val="Hiperligao"/>
            <w:rFonts w:cstheme="minorHAnsi"/>
            <w:color w:val="0000BF" w:themeColor="hyperlink" w:themeShade="BF"/>
            <w:sz w:val="24"/>
            <w:szCs w:val="24"/>
          </w:rPr>
          <w:t>http://info.opersan.com.br/os-principais-tipos-de-polui%C3%A7%C3%A3o-das-%C3%A1guas</w:t>
        </w:r>
      </w:hyperlink>
    </w:p>
    <w:p w14:paraId="6EE89D81" w14:textId="77777777" w:rsidR="00F9605B" w:rsidRPr="00887017" w:rsidRDefault="004606E6" w:rsidP="00716088">
      <w:pPr>
        <w:jc w:val="both"/>
        <w:rPr>
          <w:rFonts w:cstheme="minorHAnsi"/>
          <w:color w:val="365F91" w:themeColor="accent1" w:themeShade="BF"/>
          <w:sz w:val="24"/>
          <w:szCs w:val="24"/>
        </w:rPr>
      </w:pPr>
      <w:hyperlink r:id="rId17" w:history="1">
        <w:r w:rsidR="00F9605B" w:rsidRPr="00887017">
          <w:rPr>
            <w:rStyle w:val="Hiperligao"/>
            <w:rFonts w:cstheme="minorHAnsi"/>
            <w:color w:val="0000BF" w:themeColor="hyperlink" w:themeShade="BF"/>
            <w:sz w:val="24"/>
            <w:szCs w:val="24"/>
          </w:rPr>
          <w:t>https://www.biologianet.com/ecologia/poluicao-agua.htm</w:t>
        </w:r>
      </w:hyperlink>
    </w:p>
    <w:p w14:paraId="6CEF4A48" w14:textId="77777777" w:rsidR="002A4CD2" w:rsidRPr="00887017" w:rsidRDefault="004606E6" w:rsidP="00716088">
      <w:pPr>
        <w:jc w:val="both"/>
        <w:rPr>
          <w:rFonts w:cstheme="minorHAnsi"/>
          <w:sz w:val="24"/>
          <w:szCs w:val="24"/>
        </w:rPr>
      </w:pPr>
      <w:hyperlink r:id="rId18" w:history="1">
        <w:r w:rsidR="00F9605B" w:rsidRPr="00887017">
          <w:rPr>
            <w:rStyle w:val="Hiperligao"/>
            <w:rFonts w:cstheme="minorHAnsi"/>
            <w:sz w:val="24"/>
            <w:szCs w:val="24"/>
          </w:rPr>
          <w:t>https://jra.abae.pt/plataforma/artigo/poluicao-dos-rios-diminuiu-mas-qualidade-da-agua-e-inferior-a-desejada/</w:t>
        </w:r>
      </w:hyperlink>
    </w:p>
    <w:p w14:paraId="3301A611" w14:textId="77777777" w:rsidR="00F9605B" w:rsidRPr="00887017" w:rsidRDefault="004606E6" w:rsidP="00716088">
      <w:pPr>
        <w:jc w:val="both"/>
        <w:rPr>
          <w:rFonts w:cstheme="minorHAnsi"/>
          <w:sz w:val="24"/>
          <w:szCs w:val="24"/>
        </w:rPr>
      </w:pPr>
      <w:hyperlink r:id="rId19" w:history="1">
        <w:r w:rsidR="00F9605B" w:rsidRPr="00887017">
          <w:rPr>
            <w:rStyle w:val="Hiperligao"/>
            <w:rFonts w:cstheme="minorHAnsi"/>
            <w:sz w:val="24"/>
            <w:szCs w:val="24"/>
          </w:rPr>
          <w:t>https://www.dn.pt/portugal/poluicao-dos-rios-diminuiu-mas-qualidade-da-agua-e-inferior-a-desejada---especialista-9195986.html</w:t>
        </w:r>
      </w:hyperlink>
    </w:p>
    <w:p w14:paraId="614CA208" w14:textId="77777777" w:rsidR="00F9605B" w:rsidRPr="00887017" w:rsidRDefault="004606E6" w:rsidP="00716088">
      <w:pPr>
        <w:jc w:val="both"/>
        <w:rPr>
          <w:rFonts w:cstheme="minorHAnsi"/>
          <w:sz w:val="24"/>
          <w:szCs w:val="24"/>
        </w:rPr>
      </w:pPr>
      <w:hyperlink r:id="rId20" w:history="1">
        <w:r w:rsidR="00F9605B" w:rsidRPr="00887017">
          <w:rPr>
            <w:rStyle w:val="Hiperligao"/>
            <w:rFonts w:cstheme="minorHAnsi"/>
            <w:sz w:val="24"/>
            <w:szCs w:val="24"/>
          </w:rPr>
          <w:t>https://www.sabersurf.com/ambiente/25-factos-chocantes-sobre-a-poluicao-da-agua/</w:t>
        </w:r>
      </w:hyperlink>
    </w:p>
    <w:sectPr w:rsidR="00F9605B" w:rsidRPr="00887017" w:rsidSect="000B4935">
      <w:headerReference w:type="default" r:id="rId21"/>
      <w:footerReference w:type="default" r:id="rId22"/>
      <w:pgSz w:w="11906" w:h="16838"/>
      <w:pgMar w:top="1440" w:right="1440" w:bottom="1440" w:left="1440" w:header="73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2956D1" w14:textId="77777777" w:rsidR="004606E6" w:rsidRDefault="004606E6" w:rsidP="000B4935">
      <w:pPr>
        <w:spacing w:after="0" w:line="240" w:lineRule="auto"/>
      </w:pPr>
      <w:r>
        <w:separator/>
      </w:r>
    </w:p>
  </w:endnote>
  <w:endnote w:type="continuationSeparator" w:id="0">
    <w:p w14:paraId="2937A7AB" w14:textId="77777777" w:rsidR="004606E6" w:rsidRDefault="004606E6" w:rsidP="000B4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B86869" w14:textId="44D23918" w:rsidR="000B4935" w:rsidRDefault="000B4935" w:rsidP="000B4935">
    <w:pPr>
      <w:pStyle w:val="Rodap"/>
    </w:pPr>
    <w:r>
      <w:t xml:space="preserve">                    </w:t>
    </w:r>
    <w:r w:rsidRPr="000D3338">
      <w:t xml:space="preserve">por Cofinanciado </w:t>
    </w:r>
    <w:r w:rsidRPr="000D3338">
      <w:rPr>
        <w:noProof/>
        <w:lang w:eastAsia="pt-PT"/>
      </w:rPr>
      <w:drawing>
        <wp:inline distT="0" distB="0" distL="0" distR="0" wp14:anchorId="72D60B22" wp14:editId="1875FED5">
          <wp:extent cx="1504950" cy="600075"/>
          <wp:effectExtent l="0" t="0" r="0" b="9525"/>
          <wp:docPr id="23" name="Imagem 23" descr="Descrição: C:\Users\Admin\Downloads\image0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Admin\Downloads\image006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809" t="-10527" r="23392"/>
                  <a:stretch/>
                </pic:blipFill>
                <pic:spPr bwMode="auto">
                  <a:xfrm>
                    <a:off x="0" y="0"/>
                    <a:ext cx="15049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0D3338">
      <w:rPr>
        <w:noProof/>
        <w:lang w:eastAsia="pt-PT"/>
      </w:rPr>
      <w:drawing>
        <wp:inline distT="0" distB="0" distL="0" distR="0" wp14:anchorId="01BDDF04" wp14:editId="6C214151">
          <wp:extent cx="561975" cy="552450"/>
          <wp:effectExtent l="0" t="0" r="9525" b="0"/>
          <wp:docPr id="24" name="Imagem 24" descr="Descrição: C:\Users\Admin\Downloads\image0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Admin\Downloads\image006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499" t="-1754"/>
                  <a:stretch/>
                </pic:blipFill>
                <pic:spPr bwMode="auto">
                  <a:xfrm>
                    <a:off x="0" y="0"/>
                    <a:ext cx="5619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0D3338">
      <w:t xml:space="preserve">      </w:t>
    </w:r>
  </w:p>
  <w:p w14:paraId="328A71C4" w14:textId="5B889585" w:rsidR="000B4935" w:rsidRDefault="000B4935" w:rsidP="000B4935">
    <w:pPr>
      <w:pStyle w:val="Rodap"/>
    </w:pPr>
    <w:r>
      <w:t xml:space="preserve">                                                                                                                            </w:t>
    </w:r>
  </w:p>
  <w:p w14:paraId="043B3C28" w14:textId="7F190F9D" w:rsidR="000B4935" w:rsidRPr="000D3338" w:rsidRDefault="000B4935" w:rsidP="000B4935">
    <w:pPr>
      <w:pStyle w:val="Rodap"/>
    </w:pPr>
    <w:r>
      <w:t xml:space="preserve">                                                                                                                         </w:t>
    </w:r>
  </w:p>
  <w:p w14:paraId="6F7F76BD" w14:textId="77777777" w:rsidR="000B4935" w:rsidRDefault="000B4935">
    <w:pPr>
      <w:pStyle w:val="Rodap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78438" w14:textId="77777777" w:rsidR="004606E6" w:rsidRDefault="004606E6" w:rsidP="000B4935">
      <w:pPr>
        <w:spacing w:after="0" w:line="240" w:lineRule="auto"/>
      </w:pPr>
      <w:r>
        <w:separator/>
      </w:r>
    </w:p>
  </w:footnote>
  <w:footnote w:type="continuationSeparator" w:id="0">
    <w:p w14:paraId="6F1C95BF" w14:textId="77777777" w:rsidR="004606E6" w:rsidRDefault="004606E6" w:rsidP="000B4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70BF28" w14:textId="77777777" w:rsidR="000B4935" w:rsidRPr="000B4935" w:rsidRDefault="000B4935" w:rsidP="000B4935">
    <w:pPr>
      <w:tabs>
        <w:tab w:val="left" w:pos="900"/>
      </w:tabs>
      <w:spacing w:after="160" w:line="259" w:lineRule="auto"/>
      <w:rPr>
        <w:rFonts w:ascii="Arial" w:eastAsia="Times New Roman" w:hAnsi="Arial" w:cs="Arial"/>
        <w:b/>
        <w:bCs/>
        <w:sz w:val="24"/>
        <w:szCs w:val="24"/>
        <w:lang w:eastAsia="pt-PT"/>
      </w:rPr>
    </w:pPr>
    <w:r w:rsidRPr="000B4935">
      <w:rPr>
        <w:rFonts w:ascii="Arial" w:eastAsia="Calibri" w:hAnsi="Arial" w:cs="Arial"/>
        <w:b/>
        <w:bCs/>
        <w:noProof/>
        <w:sz w:val="24"/>
        <w:szCs w:val="24"/>
        <w:lang w:eastAsia="pt-PT"/>
      </w:rPr>
      <w:drawing>
        <wp:anchor distT="0" distB="0" distL="114300" distR="114300" simplePos="0" relativeHeight="251660288" behindDoc="0" locked="0" layoutInCell="1" allowOverlap="1" wp14:anchorId="51DABDD7" wp14:editId="4FB1CB6E">
          <wp:simplePos x="0" y="0"/>
          <wp:positionH relativeFrom="leftMargin">
            <wp:posOffset>527685</wp:posOffset>
          </wp:positionH>
          <wp:positionV relativeFrom="paragraph">
            <wp:posOffset>-76835</wp:posOffset>
          </wp:positionV>
          <wp:extent cx="392400" cy="345600"/>
          <wp:effectExtent l="0" t="0" r="825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00" cy="34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eastAsia="Times New Roman" w:hAnsi="Arial" w:cs="Arial"/>
        <w:b/>
        <w:bCs/>
        <w:sz w:val="28"/>
        <w:szCs w:val="28"/>
        <w:lang w:eastAsia="pt-PT"/>
      </w:rPr>
      <w:t xml:space="preserve">       </w:t>
    </w:r>
    <w:r w:rsidRPr="000B4935">
      <w:rPr>
        <w:rFonts w:ascii="Arial" w:eastAsia="Times New Roman" w:hAnsi="Arial" w:cs="Arial"/>
        <w:b/>
        <w:bCs/>
        <w:sz w:val="28"/>
        <w:szCs w:val="28"/>
        <w:lang w:eastAsia="pt-PT"/>
      </w:rPr>
      <w:t>Instituto do Emprego e Formação  Profissional de Águeda</w:t>
    </w:r>
  </w:p>
  <w:p w14:paraId="7F6219E0" w14:textId="77777777" w:rsidR="000B4935" w:rsidRDefault="000B493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A63"/>
    <w:rsid w:val="00020169"/>
    <w:rsid w:val="000579B1"/>
    <w:rsid w:val="000704D0"/>
    <w:rsid w:val="00084959"/>
    <w:rsid w:val="000A3F5E"/>
    <w:rsid w:val="000B4935"/>
    <w:rsid w:val="000D72D2"/>
    <w:rsid w:val="00130986"/>
    <w:rsid w:val="00192385"/>
    <w:rsid w:val="001B4E3F"/>
    <w:rsid w:val="00234C1C"/>
    <w:rsid w:val="002A4CD2"/>
    <w:rsid w:val="00316A63"/>
    <w:rsid w:val="00327D1F"/>
    <w:rsid w:val="003573E0"/>
    <w:rsid w:val="003E1ECF"/>
    <w:rsid w:val="003F2A37"/>
    <w:rsid w:val="004606E6"/>
    <w:rsid w:val="004A257A"/>
    <w:rsid w:val="004A4572"/>
    <w:rsid w:val="00543EDC"/>
    <w:rsid w:val="00546AA9"/>
    <w:rsid w:val="00555866"/>
    <w:rsid w:val="006E5219"/>
    <w:rsid w:val="00716088"/>
    <w:rsid w:val="00730072"/>
    <w:rsid w:val="007333A3"/>
    <w:rsid w:val="00741A00"/>
    <w:rsid w:val="007642BA"/>
    <w:rsid w:val="007902DF"/>
    <w:rsid w:val="007A0F5D"/>
    <w:rsid w:val="007B1D51"/>
    <w:rsid w:val="007D4755"/>
    <w:rsid w:val="0082548C"/>
    <w:rsid w:val="00887017"/>
    <w:rsid w:val="008B798D"/>
    <w:rsid w:val="008E4E7D"/>
    <w:rsid w:val="0096393B"/>
    <w:rsid w:val="00A00108"/>
    <w:rsid w:val="00A12932"/>
    <w:rsid w:val="00A47BA5"/>
    <w:rsid w:val="00AA50D4"/>
    <w:rsid w:val="00B01AB3"/>
    <w:rsid w:val="00B20A59"/>
    <w:rsid w:val="00B22C00"/>
    <w:rsid w:val="00B40321"/>
    <w:rsid w:val="00C357F4"/>
    <w:rsid w:val="00C942B5"/>
    <w:rsid w:val="00CD1FCF"/>
    <w:rsid w:val="00E312BA"/>
    <w:rsid w:val="00F9605B"/>
    <w:rsid w:val="00F975D5"/>
    <w:rsid w:val="00FB0F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E7311"/>
  <w15:docId w15:val="{59E57304-32C9-49F7-83D0-98437A01C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te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te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te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te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te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te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ter">
    <w:name w:val="Título 2 Caráter"/>
    <w:basedOn w:val="Tipodeletrapredefinidodopargrafo"/>
    <w:link w:val="Ttulo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ter">
    <w:name w:val="Título 4 Caráter"/>
    <w:basedOn w:val="Tipodeletrapredefinidodopargrafo"/>
    <w:link w:val="Ttulo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ter">
    <w:name w:val="Título 5 Caráter"/>
    <w:basedOn w:val="Tipodeletrapredefinidodopargrafo"/>
    <w:link w:val="Ttulo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ter">
    <w:name w:val="Título 6 Caráter"/>
    <w:basedOn w:val="Tipodeletrapredefinidodopargrafo"/>
    <w:link w:val="Ttulo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ter">
    <w:name w:val="Título 7 Caráter"/>
    <w:basedOn w:val="Tipodeletrapredefinidodopargrafo"/>
    <w:link w:val="Ttulo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ter">
    <w:name w:val="Título 8 Caráter"/>
    <w:basedOn w:val="Tipodeletrapredefinidodopargrafo"/>
    <w:link w:val="Ttulo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ter">
    <w:name w:val="Título 9 Caráter"/>
    <w:basedOn w:val="Tipodeletrapredefinidodopargrafo"/>
    <w:link w:val="Ttulo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tulo">
    <w:name w:val="Title"/>
    <w:basedOn w:val="Normal"/>
    <w:next w:val="Normal"/>
    <w:link w:val="TtuloCarte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te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ter">
    <w:name w:val="Subtítulo Caráter"/>
    <w:basedOn w:val="Tipodeletrapredefinidodopargrafo"/>
    <w:link w:val="Subttulo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nfaseDiscreta">
    <w:name w:val="Subtle Emphasis"/>
    <w:basedOn w:val="Tipodeletrapredefinidodopargrafo"/>
    <w:uiPriority w:val="19"/>
    <w:qFormat/>
    <w:rPr>
      <w:i/>
      <w:iCs/>
      <w:color w:val="808080" w:themeColor="text1" w:themeTint="7F"/>
    </w:rPr>
  </w:style>
  <w:style w:type="character" w:styleId="nfase">
    <w:name w:val="Emphasis"/>
    <w:basedOn w:val="Tipodeletrapredefinidodopargrafo"/>
    <w:uiPriority w:val="20"/>
    <w:qFormat/>
    <w:rPr>
      <w:i/>
      <w:iCs/>
    </w:rPr>
  </w:style>
  <w:style w:type="character" w:styleId="nfaseIntensa">
    <w:name w:val="Intense Emphasis"/>
    <w:basedOn w:val="Tipodeletrapredefinidodopargrafo"/>
    <w:uiPriority w:val="21"/>
    <w:qFormat/>
    <w:rPr>
      <w:b/>
      <w:bCs/>
      <w:i/>
      <w:iCs/>
      <w:color w:val="4F81BD" w:themeColor="accent1"/>
    </w:rPr>
  </w:style>
  <w:style w:type="character" w:styleId="Forte">
    <w:name w:val="Strong"/>
    <w:basedOn w:val="Tipodeletrapredefinidodopargrafo"/>
    <w:uiPriority w:val="22"/>
    <w:qFormat/>
    <w:rPr>
      <w:b/>
      <w:bCs/>
    </w:rPr>
  </w:style>
  <w:style w:type="paragraph" w:styleId="Citao">
    <w:name w:val="Quote"/>
    <w:basedOn w:val="Normal"/>
    <w:next w:val="Normal"/>
    <w:link w:val="CitaoCarter"/>
    <w:uiPriority w:val="29"/>
    <w:qFormat/>
    <w:rPr>
      <w:i/>
      <w:iCs/>
      <w:color w:val="000000" w:themeColor="text1"/>
    </w:rPr>
  </w:style>
  <w:style w:type="character" w:customStyle="1" w:styleId="CitaoCarter">
    <w:name w:val="Citação Caráter"/>
    <w:basedOn w:val="Tipodeletrapredefinidodopargrafo"/>
    <w:link w:val="Citao"/>
    <w:uiPriority w:val="29"/>
    <w:rPr>
      <w:i/>
      <w:iCs/>
      <w:color w:val="000000" w:themeColor="text1"/>
    </w:rPr>
  </w:style>
  <w:style w:type="paragraph" w:styleId="CitaoIntensa">
    <w:name w:val="Intense Quote"/>
    <w:basedOn w:val="Normal"/>
    <w:next w:val="Normal"/>
    <w:link w:val="CitaoIntensaCarte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Pr>
      <w:b/>
      <w:bCs/>
      <w:i/>
      <w:iCs/>
      <w:color w:val="4F81BD" w:themeColor="accent1"/>
    </w:rPr>
  </w:style>
  <w:style w:type="character" w:styleId="RefernciaDiscreta">
    <w:name w:val="Subtle Reference"/>
    <w:basedOn w:val="Tipodeletrapredefinidodopargrafo"/>
    <w:uiPriority w:val="31"/>
    <w:qFormat/>
    <w:rPr>
      <w:smallCaps/>
      <w:color w:val="C0504D" w:themeColor="accent2"/>
      <w:u w:val="single"/>
    </w:rPr>
  </w:style>
  <w:style w:type="character" w:styleId="RefernciaIntensa">
    <w:name w:val="Intense Reference"/>
    <w:basedOn w:val="Tipodeletrapredefinidodopargrafo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Tipodeletrapredefinidodopargrafo"/>
    <w:uiPriority w:val="33"/>
    <w:qFormat/>
    <w:rPr>
      <w:b/>
      <w:bCs/>
      <w:smallCaps/>
      <w:spacing w:val="5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unhideWhenUsed/>
    <w:rPr>
      <w:color w:val="800080" w:themeColor="followedHyperlink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0B49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0B4935"/>
  </w:style>
  <w:style w:type="paragraph" w:styleId="Rodap">
    <w:name w:val="footer"/>
    <w:basedOn w:val="Normal"/>
    <w:link w:val="RodapCarter"/>
    <w:uiPriority w:val="99"/>
    <w:unhideWhenUsed/>
    <w:rsid w:val="000B49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0B4935"/>
  </w:style>
  <w:style w:type="paragraph" w:styleId="Textodebalo">
    <w:name w:val="Balloon Text"/>
    <w:basedOn w:val="Normal"/>
    <w:link w:val="TextodebaloCarter"/>
    <w:uiPriority w:val="99"/>
    <w:semiHidden/>
    <w:unhideWhenUsed/>
    <w:rsid w:val="000B49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B4935"/>
    <w:rPr>
      <w:rFonts w:ascii="Segoe UI" w:hAnsi="Segoe UI" w:cs="Segoe UI"/>
      <w:sz w:val="18"/>
      <w:szCs w:val="18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2A4C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57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jra.abae.pt/plataforma/artigo/poluicao-dos-rios-diminuiu-mas-qualidade-da-agua-e-inferior-a-desejada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biologianet.com/ecologia/poluicao-agua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info.opersan.com.br/os-principais-tipos-de-polui%C3%A7%C3%A3o-das-%C3%A1guas" TargetMode="External"/><Relationship Id="rId20" Type="http://schemas.openxmlformats.org/officeDocument/2006/relationships/hyperlink" Target="https://www.sabersurf.com/ambiente/25-factos-chocantes-sobre-a-poluicao-da-agua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icnoticias.pt/pais/2016-11-12-Lixo-de-plastico-predominante-nas-aguas-portuguesas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dn.pt/portugal/poluicao-dos-rios-diminuiu-mas-qualidade-da-agua-e-inferior-a-desejada---especialista-9195986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2070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6201EF-5197-47A6-8143-CCDC2399E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</TotalTime>
  <Pages>7</Pages>
  <Words>1849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Rosca</dc:creator>
  <cp:keywords/>
  <dc:description/>
  <cp:lastModifiedBy>Susana Araújo</cp:lastModifiedBy>
  <cp:revision>2</cp:revision>
  <dcterms:created xsi:type="dcterms:W3CDTF">2020-09-28T00:32:00Z</dcterms:created>
  <dcterms:modified xsi:type="dcterms:W3CDTF">2020-09-28T00:32:00Z</dcterms:modified>
</cp:coreProperties>
</file>