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7" w:rsidRPr="00A36847" w:rsidRDefault="00A36847" w:rsidP="00A36847">
      <w:pPr>
        <w:shd w:val="clear" w:color="auto" w:fill="FFFFFF"/>
        <w:spacing w:before="450" w:after="225" w:line="240" w:lineRule="auto"/>
        <w:ind w:left="142"/>
        <w:outlineLvl w:val="1"/>
        <w:rPr>
          <w:rFonts w:ascii="Helvetica" w:eastAsia="Times New Roman" w:hAnsi="Helvetica" w:cs="Helvetica"/>
          <w:color w:val="212B35"/>
          <w:sz w:val="36"/>
          <w:szCs w:val="43"/>
          <w:lang w:eastAsia="pt-BR"/>
        </w:rPr>
      </w:pPr>
      <w:r>
        <w:rPr>
          <w:rFonts w:ascii="Helvetica" w:eastAsia="Times New Roman" w:hAnsi="Helvetica" w:cs="Helvetica"/>
          <w:color w:val="212B35"/>
          <w:sz w:val="36"/>
          <w:szCs w:val="43"/>
          <w:lang w:eastAsia="pt-BR"/>
        </w:rPr>
        <w:t>P</w:t>
      </w:r>
      <w:bookmarkStart w:id="0" w:name="_GoBack"/>
      <w:bookmarkEnd w:id="0"/>
      <w:r w:rsidRPr="00A36847">
        <w:rPr>
          <w:rFonts w:ascii="Helvetica" w:eastAsia="Times New Roman" w:hAnsi="Helvetica" w:cs="Helvetica"/>
          <w:color w:val="212B35"/>
          <w:sz w:val="36"/>
          <w:szCs w:val="43"/>
          <w:lang w:eastAsia="pt-BR"/>
        </w:rPr>
        <w:t>erguntas para orientar a sua análise SWOT</w:t>
      </w:r>
    </w:p>
    <w:p w:rsidR="00A36847" w:rsidRPr="00A36847" w:rsidRDefault="00A36847" w:rsidP="00A36847">
      <w:pPr>
        <w:shd w:val="clear" w:color="auto" w:fill="FFFFFF"/>
        <w:spacing w:after="400" w:line="240" w:lineRule="auto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Começar uma sessão de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brainstorming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 é difícil, não importa se você está sozinho ou trabalhando com uma equipe, mas as perguntas abaixo vão ajudá-lo a engatilhar esse processo. Leia todas, do início ao fim, para não deixar de fora nenhum fator importante para a sua análise.</w:t>
      </w:r>
    </w:p>
    <w:p w:rsidR="00A36847" w:rsidRPr="00A36847" w:rsidRDefault="00A36847" w:rsidP="00A36847">
      <w:pPr>
        <w:shd w:val="clear" w:color="auto" w:fill="FFFFFF"/>
        <w:spacing w:before="432" w:after="288" w:line="300" w:lineRule="atLeast"/>
        <w:outlineLvl w:val="2"/>
        <w:rPr>
          <w:rFonts w:ascii="Helvetica" w:eastAsia="Times New Roman" w:hAnsi="Helvetica" w:cs="Helvetica"/>
          <w:color w:val="212B35"/>
          <w:sz w:val="28"/>
          <w:szCs w:val="33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 w:val="28"/>
          <w:szCs w:val="33"/>
          <w:lang w:eastAsia="pt-BR"/>
        </w:rPr>
        <w:t>Forças</w:t>
      </w:r>
    </w:p>
    <w:p w:rsidR="00A36847" w:rsidRPr="00A36847" w:rsidRDefault="00A36847" w:rsidP="00A36847">
      <w:pPr>
        <w:shd w:val="clear" w:color="auto" w:fill="FFFFFF"/>
        <w:spacing w:after="400" w:line="240" w:lineRule="auto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São os fatores internos positivos que influenciam o desempenho do seu negócio. Embora pareçam difíceis de mudar, você pode controlá-los: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No que somos bons?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que fazemos melhor do que todo mundo?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Qual é a nossa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vantagem competitiva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?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 xml:space="preserve">O que nós fazemos que ninguém mais </w:t>
      </w:r>
      <w:proofErr w:type="gramStart"/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faz</w:t>
      </w:r>
      <w:proofErr w:type="gramEnd"/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?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os recursos que temos à nossa disposição?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são as vantagens da nossa empresa de e-commerce?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são as vantagens que os nossos funcionários desfrutam?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são os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ativos valiosos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 da nossa empresa?</w:t>
      </w:r>
    </w:p>
    <w:p w:rsidR="00A36847" w:rsidRPr="00A36847" w:rsidRDefault="00A36847" w:rsidP="00A368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que faz os nossos clientes gostarem do nosso negócio?</w:t>
      </w:r>
    </w:p>
    <w:p w:rsidR="00A36847" w:rsidRPr="00A36847" w:rsidRDefault="00A36847" w:rsidP="00A36847">
      <w:pPr>
        <w:shd w:val="clear" w:color="auto" w:fill="FFFFFF"/>
        <w:spacing w:before="432" w:after="288" w:line="300" w:lineRule="atLeast"/>
        <w:outlineLvl w:val="2"/>
        <w:rPr>
          <w:rFonts w:ascii="Helvetica" w:eastAsia="Times New Roman" w:hAnsi="Helvetica" w:cs="Helvetica"/>
          <w:color w:val="212B35"/>
          <w:sz w:val="28"/>
          <w:szCs w:val="33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 w:val="28"/>
          <w:szCs w:val="33"/>
          <w:lang w:eastAsia="pt-BR"/>
        </w:rPr>
        <w:t>Fraquezas</w:t>
      </w:r>
    </w:p>
    <w:p w:rsidR="00A36847" w:rsidRPr="00A36847" w:rsidRDefault="00A36847" w:rsidP="00A36847">
      <w:pPr>
        <w:shd w:val="clear" w:color="auto" w:fill="FFFFFF"/>
        <w:spacing w:after="400" w:line="240" w:lineRule="auto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São os fatores internos negativos que influenciam o desempenho do seu negócio. Embora pareçam difíceis de mudar, você pode controlá-los:</w:t>
      </w:r>
    </w:p>
    <w:p w:rsidR="00A36847" w:rsidRPr="00A36847" w:rsidRDefault="00A36847" w:rsidP="00A368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No que somos ruins?</w:t>
      </w:r>
    </w:p>
    <w:p w:rsidR="00A36847" w:rsidRPr="00A36847" w:rsidRDefault="00A36847" w:rsidP="00A368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que os nossos concorrentes fazem melhor do que a gente?</w:t>
      </w:r>
    </w:p>
    <w:p w:rsidR="00A36847" w:rsidRPr="00A36847" w:rsidRDefault="00A36847" w:rsidP="00A368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são os motivos de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reclamação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 dos nossos clientes?</w:t>
      </w:r>
    </w:p>
    <w:p w:rsidR="00A36847" w:rsidRPr="00A36847" w:rsidRDefault="00A36847" w:rsidP="00A368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são as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desvantagens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 que a nossa equipe enfrenta?</w:t>
      </w:r>
    </w:p>
    <w:p w:rsidR="00A36847" w:rsidRPr="00A36847" w:rsidRDefault="00A36847" w:rsidP="00A368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que está nos impedindo de crescer?</w:t>
      </w:r>
    </w:p>
    <w:p w:rsidR="00A36847" w:rsidRPr="00A36847" w:rsidRDefault="00A36847" w:rsidP="00A368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recursos nos faltam?</w:t>
      </w:r>
    </w:p>
    <w:p w:rsidR="00A36847" w:rsidRPr="00A36847" w:rsidRDefault="00A36847" w:rsidP="00A368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que podemos melhorar?</w:t>
      </w:r>
    </w:p>
    <w:p w:rsidR="00A36847" w:rsidRPr="00A36847" w:rsidRDefault="00A36847" w:rsidP="00A36847">
      <w:pPr>
        <w:shd w:val="clear" w:color="auto" w:fill="FFFFFF"/>
        <w:spacing w:before="432" w:after="288" w:line="300" w:lineRule="atLeast"/>
        <w:outlineLvl w:val="2"/>
        <w:rPr>
          <w:rFonts w:ascii="Helvetica" w:eastAsia="Times New Roman" w:hAnsi="Helvetica" w:cs="Helvetica"/>
          <w:color w:val="212B35"/>
          <w:sz w:val="28"/>
          <w:szCs w:val="33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 w:val="28"/>
          <w:szCs w:val="33"/>
          <w:lang w:eastAsia="pt-BR"/>
        </w:rPr>
        <w:t>Oportunidades</w:t>
      </w:r>
    </w:p>
    <w:p w:rsidR="00A36847" w:rsidRPr="00A36847" w:rsidRDefault="00A36847" w:rsidP="00A36847">
      <w:pPr>
        <w:shd w:val="clear" w:color="auto" w:fill="FFFFFF"/>
        <w:spacing w:after="400" w:line="240" w:lineRule="auto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 xml:space="preserve">São </w:t>
      </w:r>
      <w:proofErr w:type="gramStart"/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fatores externos que podem impactar positivamente o seu</w:t>
      </w:r>
      <w:proofErr w:type="gramEnd"/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 xml:space="preserve"> negócio. Eles fogem ao seu controle, mas você pode escolher aproveitá-los:</w:t>
      </w:r>
    </w:p>
    <w:p w:rsidR="00A36847" w:rsidRPr="00A36847" w:rsidRDefault="00A36847" w:rsidP="00A368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mudanças regulamentares poderiam ajudar o nosso negócio?</w:t>
      </w:r>
    </w:p>
    <w:p w:rsidR="00A36847" w:rsidRPr="00A36847" w:rsidRDefault="00A36847" w:rsidP="00A368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mercado está mudando de forma favorável?</w:t>
      </w:r>
    </w:p>
    <w:p w:rsidR="00A36847" w:rsidRPr="00A36847" w:rsidRDefault="00A36847" w:rsidP="00A368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A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economia atual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 vai nos impactar positivamente?</w:t>
      </w:r>
    </w:p>
    <w:p w:rsidR="00A36847" w:rsidRPr="00A36847" w:rsidRDefault="00A36847" w:rsidP="00A368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proofErr w:type="gramStart"/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 oportunidades ainda não aproveitamos</w:t>
      </w:r>
      <w:proofErr w:type="gramEnd"/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?</w:t>
      </w:r>
    </w:p>
    <w:p w:rsidR="00A36847" w:rsidRPr="00A36847" w:rsidRDefault="00A36847" w:rsidP="00A368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novas oportunidades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 estão surgindo?</w:t>
      </w:r>
    </w:p>
    <w:p w:rsidR="00A36847" w:rsidRPr="00A36847" w:rsidRDefault="00A36847" w:rsidP="00A368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nosso custo de bens está diminuindo?</w:t>
      </w:r>
    </w:p>
    <w:p w:rsidR="00A36847" w:rsidRPr="00A36847" w:rsidRDefault="00A36847" w:rsidP="00A368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Há algum jeito de adquirir recursos úteis que ainda não temos?</w:t>
      </w:r>
    </w:p>
    <w:p w:rsidR="00A36847" w:rsidRPr="00A36847" w:rsidRDefault="00A36847" w:rsidP="00A36847">
      <w:pPr>
        <w:shd w:val="clear" w:color="auto" w:fill="FFFFFF"/>
        <w:spacing w:before="432" w:after="288" w:line="300" w:lineRule="atLeast"/>
        <w:outlineLvl w:val="2"/>
        <w:rPr>
          <w:rFonts w:ascii="Helvetica" w:eastAsia="Times New Roman" w:hAnsi="Helvetica" w:cs="Helvetica"/>
          <w:color w:val="212B35"/>
          <w:sz w:val="28"/>
          <w:szCs w:val="33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 w:val="28"/>
          <w:szCs w:val="33"/>
          <w:lang w:eastAsia="pt-BR"/>
        </w:rPr>
        <w:lastRenderedPageBreak/>
        <w:t>Ameaças</w:t>
      </w:r>
    </w:p>
    <w:p w:rsidR="00A36847" w:rsidRPr="00A36847" w:rsidRDefault="00A36847" w:rsidP="00A36847">
      <w:pPr>
        <w:shd w:val="clear" w:color="auto" w:fill="FFFFFF"/>
        <w:spacing w:after="400" w:line="240" w:lineRule="auto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 xml:space="preserve">São </w:t>
      </w:r>
      <w:proofErr w:type="gramStart"/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fatores externos que podem impactar negativamente o seu</w:t>
      </w:r>
      <w:proofErr w:type="gramEnd"/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 xml:space="preserve"> negócio. Eles fogem ao seu controle, mas você pode elaborar um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 xml:space="preserve">plano de contingência 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para minimizar possíveis danos:</w:t>
      </w:r>
    </w:p>
    <w:p w:rsidR="00A36847" w:rsidRPr="00A36847" w:rsidRDefault="00A36847" w:rsidP="00A3684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Quem são os nossos concorrentes atuais?</w:t>
      </w:r>
    </w:p>
    <w:p w:rsidR="00A36847" w:rsidRPr="00A36847" w:rsidRDefault="00A36847" w:rsidP="00A3684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Quais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novos operadores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 no mercado poderiam ameaçar o nosso e-commerce?</w:t>
      </w:r>
    </w:p>
    <w:p w:rsidR="00A36847" w:rsidRPr="00A36847" w:rsidRDefault="00A36847" w:rsidP="00A3684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nosso tamanho de mercado está diminuindo?</w:t>
      </w:r>
    </w:p>
    <w:p w:rsidR="00A36847" w:rsidRPr="00A36847" w:rsidRDefault="00A36847" w:rsidP="00A3684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setor está mudando de forma a impactar negativamente o nosso negócio?</w:t>
      </w:r>
    </w:p>
    <w:p w:rsidR="00A36847" w:rsidRPr="00A36847" w:rsidRDefault="00A36847" w:rsidP="00A3684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nosso </w:t>
      </w:r>
      <w:r w:rsidRPr="00A36847">
        <w:rPr>
          <w:rFonts w:ascii="Helvetica" w:eastAsia="Times New Roman" w:hAnsi="Helvetica" w:cs="Helvetica"/>
          <w:b/>
          <w:bCs/>
          <w:color w:val="212B35"/>
          <w:szCs w:val="27"/>
          <w:lang w:eastAsia="pt-BR"/>
        </w:rPr>
        <w:t>custo de bens</w:t>
      </w: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 está aumentando?</w:t>
      </w:r>
    </w:p>
    <w:p w:rsidR="00A36847" w:rsidRPr="00A36847" w:rsidRDefault="00A36847" w:rsidP="00A3684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Tem algum suprimento fundamental ao nosso negócio se tornando escasso?</w:t>
      </w:r>
    </w:p>
    <w:p w:rsidR="00A36847" w:rsidRPr="00A36847" w:rsidRDefault="00A36847" w:rsidP="00A3684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A regulamentação está mudando de forma a prejudicar o nosso negócio?</w:t>
      </w:r>
    </w:p>
    <w:p w:rsidR="00A36847" w:rsidRPr="00A36847" w:rsidRDefault="00A36847" w:rsidP="00A3684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0" w:firstLine="0"/>
        <w:rPr>
          <w:rFonts w:ascii="Helvetica" w:eastAsia="Times New Roman" w:hAnsi="Helvetica" w:cs="Helvetica"/>
          <w:color w:val="212B35"/>
          <w:szCs w:val="27"/>
          <w:lang w:eastAsia="pt-BR"/>
        </w:rPr>
      </w:pPr>
      <w:r w:rsidRPr="00A36847">
        <w:rPr>
          <w:rFonts w:ascii="Helvetica" w:eastAsia="Times New Roman" w:hAnsi="Helvetica" w:cs="Helvetica"/>
          <w:color w:val="212B35"/>
          <w:szCs w:val="27"/>
          <w:lang w:eastAsia="pt-BR"/>
        </w:rPr>
        <w:t>O nosso fabricante não é confiável?</w:t>
      </w:r>
    </w:p>
    <w:p w:rsidR="00F409AB" w:rsidRDefault="00A36847"/>
    <w:sectPr w:rsidR="00F409AB" w:rsidSect="00A36847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DAF"/>
    <w:multiLevelType w:val="multilevel"/>
    <w:tmpl w:val="A13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80D58"/>
    <w:multiLevelType w:val="multilevel"/>
    <w:tmpl w:val="58C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0E7F0B"/>
    <w:multiLevelType w:val="multilevel"/>
    <w:tmpl w:val="56A0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A066AF"/>
    <w:multiLevelType w:val="multilevel"/>
    <w:tmpl w:val="03F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7"/>
    <w:rsid w:val="001B0B50"/>
    <w:rsid w:val="00960D52"/>
    <w:rsid w:val="00A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36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368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68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6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36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368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68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6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Oliveira de Sousa</dc:creator>
  <cp:lastModifiedBy>Rodrigo Oliveira de Sousa</cp:lastModifiedBy>
  <cp:revision>1</cp:revision>
  <cp:lastPrinted>2019-07-26T12:38:00Z</cp:lastPrinted>
  <dcterms:created xsi:type="dcterms:W3CDTF">2019-07-26T12:32:00Z</dcterms:created>
  <dcterms:modified xsi:type="dcterms:W3CDTF">2019-07-26T12:39:00Z</dcterms:modified>
</cp:coreProperties>
</file>