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2F2" w:rsidRPr="009552F2" w:rsidRDefault="00B85340" w:rsidP="009552F2">
      <w:pPr>
        <w:spacing w:after="0" w:line="240" w:lineRule="auto"/>
        <w:rPr>
          <w:rFonts w:ascii="Times New Roman" w:eastAsia="Times New Roman" w:hAnsi="Times New Roman"/>
          <w:sz w:val="24"/>
          <w:szCs w:val="24"/>
          <w:lang w:eastAsia="pt-PT"/>
        </w:rPr>
      </w:pPr>
      <w:r>
        <w:rPr>
          <w:noProof/>
          <w:lang w:eastAsia="pt-PT"/>
        </w:rPr>
        <w:drawing>
          <wp:anchor distT="0" distB="0" distL="114300" distR="114300" simplePos="0" relativeHeight="251662336" behindDoc="0" locked="0" layoutInCell="1" allowOverlap="1">
            <wp:simplePos x="0" y="0"/>
            <wp:positionH relativeFrom="column">
              <wp:posOffset>1469390</wp:posOffset>
            </wp:positionH>
            <wp:positionV relativeFrom="paragraph">
              <wp:posOffset>-68580</wp:posOffset>
            </wp:positionV>
            <wp:extent cx="2364105" cy="3443605"/>
            <wp:effectExtent l="0" t="0" r="0" b="0"/>
            <wp:wrapNone/>
            <wp:docPr id="7" name="Imagem 6" descr="Resultado de imagem para atendimento personalizado idos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descr="Resultado de imagem para atendimento personalizado idosos"/>
                    <pic:cNvPicPr>
                      <a:picLocks/>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64105" cy="3443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EE2" w:rsidRPr="00C239FF" w:rsidRDefault="00873EE2" w:rsidP="00C239FF">
      <w:pPr>
        <w:contextualSpacing/>
        <w:jc w:val="right"/>
        <w:rPr>
          <w:rFonts w:ascii="Tahoma" w:hAnsi="Tahoma" w:cs="Tahoma"/>
          <w:color w:val="7F7F7F"/>
          <w:sz w:val="32"/>
          <w:szCs w:val="32"/>
        </w:rPr>
      </w:pPr>
    </w:p>
    <w:p w:rsidR="00873EE2" w:rsidRPr="00C239FF" w:rsidRDefault="00873EE2" w:rsidP="00C239FF">
      <w:pPr>
        <w:contextualSpacing/>
        <w:jc w:val="right"/>
        <w:rPr>
          <w:rFonts w:ascii="Tahoma" w:hAnsi="Tahoma" w:cs="Tahoma"/>
          <w:color w:val="7F7F7F"/>
          <w:sz w:val="32"/>
          <w:szCs w:val="32"/>
        </w:rPr>
      </w:pPr>
    </w:p>
    <w:p w:rsidR="006F5E3D" w:rsidRDefault="006F5E3D" w:rsidP="00C239FF">
      <w:pPr>
        <w:contextualSpacing/>
        <w:rPr>
          <w:rFonts w:ascii="Tahoma" w:hAnsi="Tahoma" w:cs="Tahoma"/>
          <w:sz w:val="24"/>
          <w:szCs w:val="24"/>
        </w:rPr>
      </w:pPr>
    </w:p>
    <w:p w:rsidR="006F5E3D" w:rsidRDefault="006F5E3D" w:rsidP="00C239FF">
      <w:pPr>
        <w:contextualSpacing/>
        <w:rPr>
          <w:rFonts w:ascii="Tahoma" w:hAnsi="Tahoma" w:cs="Tahoma"/>
          <w:sz w:val="24"/>
          <w:szCs w:val="24"/>
        </w:rPr>
      </w:pPr>
    </w:p>
    <w:p w:rsidR="006F5E3D" w:rsidRDefault="006F5E3D" w:rsidP="00C239FF">
      <w:pPr>
        <w:contextualSpacing/>
        <w:rPr>
          <w:rFonts w:ascii="Tahoma" w:hAnsi="Tahoma" w:cs="Tahoma"/>
          <w:sz w:val="24"/>
          <w:szCs w:val="24"/>
        </w:rPr>
      </w:pPr>
    </w:p>
    <w:p w:rsidR="006F5E3D" w:rsidRDefault="006F5E3D" w:rsidP="00C239FF">
      <w:pPr>
        <w:contextualSpacing/>
        <w:rPr>
          <w:rFonts w:ascii="Tahoma" w:hAnsi="Tahoma" w:cs="Tahoma"/>
          <w:sz w:val="24"/>
          <w:szCs w:val="24"/>
        </w:rPr>
      </w:pPr>
    </w:p>
    <w:p w:rsidR="006F5E3D" w:rsidRDefault="006F5E3D" w:rsidP="00C239FF">
      <w:pPr>
        <w:contextualSpacing/>
        <w:rPr>
          <w:rFonts w:ascii="Tahoma" w:hAnsi="Tahoma" w:cs="Tahoma"/>
          <w:sz w:val="24"/>
          <w:szCs w:val="24"/>
        </w:rPr>
      </w:pPr>
    </w:p>
    <w:p w:rsidR="006F5E3D" w:rsidRDefault="006F5E3D" w:rsidP="00C239FF">
      <w:pPr>
        <w:contextualSpacing/>
        <w:rPr>
          <w:rFonts w:ascii="Tahoma" w:hAnsi="Tahoma" w:cs="Tahoma"/>
          <w:sz w:val="24"/>
          <w:szCs w:val="24"/>
        </w:rPr>
      </w:pPr>
    </w:p>
    <w:p w:rsidR="006F5E3D" w:rsidRDefault="006F5E3D" w:rsidP="00C239FF">
      <w:pPr>
        <w:contextualSpacing/>
        <w:rPr>
          <w:rFonts w:ascii="Tahoma" w:hAnsi="Tahoma" w:cs="Tahoma"/>
          <w:sz w:val="24"/>
          <w:szCs w:val="24"/>
        </w:rPr>
      </w:pPr>
    </w:p>
    <w:p w:rsidR="006F5E3D" w:rsidRDefault="006F5E3D" w:rsidP="00C239FF">
      <w:pPr>
        <w:contextualSpacing/>
        <w:rPr>
          <w:rFonts w:ascii="Tahoma" w:hAnsi="Tahoma" w:cs="Tahoma"/>
          <w:sz w:val="24"/>
          <w:szCs w:val="24"/>
        </w:rPr>
      </w:pPr>
    </w:p>
    <w:p w:rsidR="006F5E3D" w:rsidRDefault="006F5E3D" w:rsidP="00C239FF">
      <w:pPr>
        <w:contextualSpacing/>
        <w:rPr>
          <w:rFonts w:ascii="Tahoma" w:hAnsi="Tahoma" w:cs="Tahoma"/>
          <w:sz w:val="24"/>
          <w:szCs w:val="24"/>
        </w:rPr>
      </w:pPr>
    </w:p>
    <w:p w:rsidR="006F5E3D" w:rsidRDefault="006F5E3D" w:rsidP="00B85340">
      <w:pPr>
        <w:spacing w:after="0" w:line="240" w:lineRule="auto"/>
        <w:contextualSpacing/>
        <w:rPr>
          <w:rFonts w:ascii="Tahoma" w:hAnsi="Tahoma" w:cs="Tahoma"/>
          <w:sz w:val="24"/>
          <w:szCs w:val="24"/>
        </w:rPr>
      </w:pPr>
    </w:p>
    <w:p w:rsidR="006F5E3D" w:rsidRDefault="006F5E3D" w:rsidP="00C239FF">
      <w:pPr>
        <w:contextualSpacing/>
        <w:rPr>
          <w:rFonts w:ascii="Times New Roman" w:hAnsi="Times New Roman"/>
          <w:b/>
          <w:sz w:val="24"/>
          <w:szCs w:val="24"/>
        </w:rPr>
      </w:pPr>
    </w:p>
    <w:p w:rsidR="005A5281" w:rsidRDefault="005A5281" w:rsidP="00C239FF">
      <w:pPr>
        <w:contextualSpacing/>
        <w:rPr>
          <w:rFonts w:ascii="Times New Roman" w:hAnsi="Times New Roman"/>
          <w:b/>
          <w:sz w:val="24"/>
          <w:szCs w:val="24"/>
        </w:rPr>
      </w:pPr>
    </w:p>
    <w:p w:rsidR="005A5281" w:rsidRDefault="005A5281" w:rsidP="00C239FF">
      <w:pPr>
        <w:contextualSpacing/>
        <w:rPr>
          <w:rFonts w:ascii="Times New Roman" w:hAnsi="Times New Roman"/>
          <w:b/>
          <w:sz w:val="24"/>
          <w:szCs w:val="24"/>
        </w:rPr>
      </w:pPr>
    </w:p>
    <w:p w:rsidR="005A5281" w:rsidRDefault="005A5281" w:rsidP="00C239FF">
      <w:pPr>
        <w:contextualSpacing/>
        <w:rPr>
          <w:rFonts w:ascii="Times New Roman" w:hAnsi="Times New Roman"/>
          <w:b/>
          <w:sz w:val="24"/>
          <w:szCs w:val="24"/>
        </w:rPr>
      </w:pPr>
    </w:p>
    <w:p w:rsidR="005A5281" w:rsidRDefault="005A5281" w:rsidP="00C239FF">
      <w:pPr>
        <w:contextualSpacing/>
        <w:rPr>
          <w:rFonts w:ascii="Times New Roman" w:hAnsi="Times New Roman"/>
          <w:b/>
          <w:sz w:val="24"/>
          <w:szCs w:val="24"/>
        </w:rPr>
      </w:pPr>
    </w:p>
    <w:p w:rsidR="005A5281" w:rsidRDefault="005A5281" w:rsidP="00C239FF">
      <w:pPr>
        <w:contextualSpacing/>
        <w:rPr>
          <w:rFonts w:ascii="Times New Roman" w:hAnsi="Times New Roman"/>
          <w:b/>
          <w:sz w:val="24"/>
          <w:szCs w:val="24"/>
        </w:rPr>
      </w:pPr>
    </w:p>
    <w:p w:rsidR="005A5281" w:rsidRDefault="005A5281" w:rsidP="00C239FF">
      <w:pPr>
        <w:contextualSpacing/>
        <w:rPr>
          <w:rFonts w:ascii="Times New Roman" w:hAnsi="Times New Roman"/>
          <w:b/>
          <w:sz w:val="24"/>
          <w:szCs w:val="24"/>
        </w:rPr>
      </w:pPr>
    </w:p>
    <w:p w:rsidR="005A5281" w:rsidRDefault="005A5281" w:rsidP="00C239FF">
      <w:pPr>
        <w:contextualSpacing/>
        <w:rPr>
          <w:rFonts w:ascii="Times New Roman" w:hAnsi="Times New Roman"/>
          <w:b/>
          <w:sz w:val="24"/>
          <w:szCs w:val="24"/>
        </w:rPr>
      </w:pPr>
    </w:p>
    <w:p w:rsidR="005A5281" w:rsidRDefault="005A5281" w:rsidP="00C239FF">
      <w:pPr>
        <w:contextualSpacing/>
        <w:rPr>
          <w:rFonts w:ascii="Times New Roman" w:hAnsi="Times New Roman"/>
          <w:b/>
          <w:sz w:val="24"/>
          <w:szCs w:val="24"/>
        </w:rPr>
      </w:pPr>
    </w:p>
    <w:p w:rsidR="005A5281" w:rsidRDefault="005A5281" w:rsidP="00C239FF">
      <w:pPr>
        <w:contextualSpacing/>
        <w:rPr>
          <w:rFonts w:ascii="Times New Roman" w:hAnsi="Times New Roman"/>
          <w:b/>
          <w:sz w:val="24"/>
          <w:szCs w:val="24"/>
        </w:rPr>
      </w:pPr>
    </w:p>
    <w:p w:rsidR="005A5281" w:rsidRDefault="005A5281" w:rsidP="00C239FF">
      <w:pPr>
        <w:contextualSpacing/>
        <w:rPr>
          <w:rFonts w:ascii="Times New Roman" w:hAnsi="Times New Roman"/>
          <w:b/>
          <w:sz w:val="24"/>
          <w:szCs w:val="24"/>
        </w:rPr>
      </w:pPr>
    </w:p>
    <w:p w:rsidR="005A5281" w:rsidRDefault="005A5281" w:rsidP="00C239FF">
      <w:pPr>
        <w:contextualSpacing/>
        <w:rPr>
          <w:rFonts w:ascii="Tahoma" w:hAnsi="Tahoma" w:cs="Tahoma"/>
          <w:sz w:val="24"/>
          <w:szCs w:val="24"/>
        </w:rPr>
      </w:pPr>
    </w:p>
    <w:p w:rsidR="006F5E3D" w:rsidRDefault="006F5E3D" w:rsidP="00C239FF">
      <w:pPr>
        <w:contextualSpacing/>
        <w:rPr>
          <w:rFonts w:ascii="Tahoma" w:hAnsi="Tahoma" w:cs="Tahoma"/>
          <w:sz w:val="24"/>
          <w:szCs w:val="24"/>
        </w:rPr>
      </w:pPr>
    </w:p>
    <w:p w:rsidR="00B85340" w:rsidRDefault="00B85340" w:rsidP="00C239FF">
      <w:pPr>
        <w:contextualSpacing/>
        <w:rPr>
          <w:rFonts w:ascii="Tahoma" w:hAnsi="Tahoma" w:cs="Tahoma"/>
          <w:sz w:val="24"/>
          <w:szCs w:val="24"/>
        </w:rPr>
      </w:pPr>
    </w:p>
    <w:p w:rsidR="008F6EDC" w:rsidRDefault="006F5E3D" w:rsidP="00C239FF">
      <w:pPr>
        <w:contextualSpacing/>
        <w:rPr>
          <w:rFonts w:ascii="Tahoma" w:hAnsi="Tahoma" w:cs="Tahoma"/>
          <w:sz w:val="24"/>
          <w:szCs w:val="24"/>
        </w:rPr>
      </w:pPr>
      <w:r w:rsidRPr="006F5E3D">
        <w:rPr>
          <w:rFonts w:ascii="Tahoma" w:hAnsi="Tahoma" w:cs="Tahoma"/>
          <w:sz w:val="20"/>
          <w:szCs w:val="20"/>
        </w:rPr>
        <w:t>Cofinanciado por</w:t>
      </w:r>
      <w:r>
        <w:rPr>
          <w:rFonts w:ascii="Tahoma" w:hAnsi="Tahoma" w:cs="Tahoma"/>
          <w:sz w:val="24"/>
          <w:szCs w:val="24"/>
        </w:rPr>
        <w:t>:</w:t>
      </w:r>
    </w:p>
    <w:p w:rsidR="008541F5" w:rsidRPr="008F6EDC" w:rsidRDefault="008541F5" w:rsidP="00C239FF">
      <w:pPr>
        <w:contextualSpacing/>
        <w:rPr>
          <w:rFonts w:ascii="Tahoma" w:hAnsi="Tahoma" w:cs="Tahoma"/>
        </w:rPr>
      </w:pPr>
      <w:r w:rsidRPr="00C239FF">
        <w:rPr>
          <w:rFonts w:ascii="Tahoma" w:hAnsi="Tahoma" w:cs="Tahoma"/>
          <w:b/>
          <w:sz w:val="24"/>
          <w:szCs w:val="24"/>
        </w:rPr>
        <w:t>ÍNDICE</w:t>
      </w:r>
    </w:p>
    <w:p w:rsidR="00CF626E" w:rsidRPr="00C239FF" w:rsidRDefault="00CF626E" w:rsidP="00C239FF">
      <w:pPr>
        <w:autoSpaceDE w:val="0"/>
        <w:autoSpaceDN w:val="0"/>
        <w:adjustRightInd w:val="0"/>
        <w:spacing w:after="0"/>
        <w:contextualSpacing/>
        <w:rPr>
          <w:rFonts w:ascii="Tahoma" w:hAnsi="Tahoma" w:cs="Tahoma"/>
          <w:b/>
          <w:bCs/>
          <w:lang w:eastAsia="zh-CN"/>
        </w:rPr>
      </w:pPr>
    </w:p>
    <w:p w:rsidR="00CF626E" w:rsidRPr="00C239FF" w:rsidRDefault="00CF626E" w:rsidP="00D31F38">
      <w:pPr>
        <w:autoSpaceDE w:val="0"/>
        <w:autoSpaceDN w:val="0"/>
        <w:adjustRightInd w:val="0"/>
        <w:spacing w:after="0"/>
        <w:contextualSpacing/>
        <w:jc w:val="distribute"/>
        <w:rPr>
          <w:rFonts w:ascii="Tahoma" w:hAnsi="Tahoma" w:cs="Tahoma"/>
          <w:b/>
          <w:bCs/>
          <w:lang w:eastAsia="zh-CN"/>
        </w:rPr>
      </w:pPr>
      <w:r w:rsidRPr="00C239FF">
        <w:rPr>
          <w:rFonts w:ascii="Tahoma" w:hAnsi="Tahoma" w:cs="Tahoma"/>
          <w:b/>
          <w:bCs/>
          <w:lang w:eastAsia="zh-CN"/>
        </w:rPr>
        <w:t>1.Características psicológicas dos grupos etários</w:t>
      </w:r>
      <w:r w:rsidR="00F6603F">
        <w:rPr>
          <w:rFonts w:ascii="Tahoma" w:hAnsi="Tahoma" w:cs="Tahoma"/>
          <w:b/>
          <w:bCs/>
          <w:lang w:eastAsia="zh-CN"/>
        </w:rPr>
        <w:t>…</w:t>
      </w:r>
      <w:r w:rsidR="00BA1DC8">
        <w:rPr>
          <w:rFonts w:ascii="Tahoma" w:hAnsi="Tahoma" w:cs="Tahoma"/>
          <w:b/>
          <w:bCs/>
          <w:lang w:eastAsia="zh-CN"/>
        </w:rPr>
        <w:t>…………………………………….</w:t>
      </w:r>
      <w:r w:rsidR="00F6603F">
        <w:rPr>
          <w:rFonts w:ascii="Tahoma" w:hAnsi="Tahoma" w:cs="Tahoma"/>
          <w:b/>
          <w:bCs/>
          <w:lang w:eastAsia="zh-CN"/>
        </w:rPr>
        <w:t>2</w:t>
      </w:r>
    </w:p>
    <w:p w:rsidR="00CF626E" w:rsidRPr="00C239FF" w:rsidRDefault="00CF626E" w:rsidP="00D31F38">
      <w:pPr>
        <w:autoSpaceDE w:val="0"/>
        <w:autoSpaceDN w:val="0"/>
        <w:adjustRightInd w:val="0"/>
        <w:spacing w:after="0"/>
        <w:ind w:left="708"/>
        <w:contextualSpacing/>
        <w:jc w:val="distribute"/>
        <w:rPr>
          <w:rFonts w:ascii="Tahoma" w:hAnsi="Tahoma" w:cs="Tahoma"/>
          <w:lang w:eastAsia="zh-CN"/>
        </w:rPr>
      </w:pPr>
      <w:r w:rsidRPr="00C239FF">
        <w:rPr>
          <w:rFonts w:ascii="Tahoma" w:hAnsi="Tahoma" w:cs="Tahoma"/>
          <w:lang w:eastAsia="zh-CN"/>
        </w:rPr>
        <w:t>1.1.Psicologia do desenvolvimento. Etapas do crescimento</w:t>
      </w:r>
      <w:r w:rsidR="00BA1DC8">
        <w:rPr>
          <w:rFonts w:ascii="Tahoma" w:hAnsi="Tahoma" w:cs="Tahoma"/>
          <w:lang w:eastAsia="zh-CN"/>
        </w:rPr>
        <w:t>……………………………….</w:t>
      </w:r>
      <w:r w:rsidR="00F6603F">
        <w:rPr>
          <w:rFonts w:ascii="Tahoma" w:hAnsi="Tahoma" w:cs="Tahoma"/>
          <w:lang w:eastAsia="zh-CN"/>
        </w:rPr>
        <w:t>…2</w:t>
      </w:r>
    </w:p>
    <w:p w:rsidR="00CF626E" w:rsidRPr="00C239FF" w:rsidRDefault="00CF626E" w:rsidP="00D31F38">
      <w:pPr>
        <w:autoSpaceDE w:val="0"/>
        <w:autoSpaceDN w:val="0"/>
        <w:adjustRightInd w:val="0"/>
        <w:spacing w:after="0"/>
        <w:ind w:left="708"/>
        <w:contextualSpacing/>
        <w:jc w:val="distribute"/>
        <w:rPr>
          <w:rFonts w:ascii="Tahoma" w:hAnsi="Tahoma" w:cs="Tahoma"/>
          <w:lang w:eastAsia="zh-CN"/>
        </w:rPr>
      </w:pPr>
      <w:r w:rsidRPr="00C239FF">
        <w:rPr>
          <w:rFonts w:ascii="Tahoma" w:hAnsi="Tahoma" w:cs="Tahoma"/>
          <w:lang w:eastAsia="zh-CN"/>
        </w:rPr>
        <w:t>1.2.Características psicológicas do idoso</w:t>
      </w:r>
      <w:r w:rsidR="00F6603F">
        <w:rPr>
          <w:rFonts w:ascii="Tahoma" w:hAnsi="Tahoma" w:cs="Tahoma"/>
          <w:lang w:eastAsia="zh-CN"/>
        </w:rPr>
        <w:t>…</w:t>
      </w:r>
      <w:r w:rsidR="00BA1DC8">
        <w:rPr>
          <w:rFonts w:ascii="Tahoma" w:hAnsi="Tahoma" w:cs="Tahoma"/>
          <w:lang w:eastAsia="zh-CN"/>
        </w:rPr>
        <w:t>………………………………………………………….</w:t>
      </w:r>
      <w:r w:rsidR="00F6603F">
        <w:rPr>
          <w:rFonts w:ascii="Tahoma" w:hAnsi="Tahoma" w:cs="Tahoma"/>
          <w:lang w:eastAsia="zh-CN"/>
        </w:rPr>
        <w:t>5</w:t>
      </w:r>
    </w:p>
    <w:p w:rsidR="00CF626E" w:rsidRPr="00C239FF" w:rsidRDefault="00CF626E" w:rsidP="00D31F38">
      <w:pPr>
        <w:autoSpaceDE w:val="0"/>
        <w:autoSpaceDN w:val="0"/>
        <w:adjustRightInd w:val="0"/>
        <w:spacing w:after="0"/>
        <w:ind w:left="708"/>
        <w:contextualSpacing/>
        <w:jc w:val="distribute"/>
        <w:rPr>
          <w:rFonts w:ascii="Tahoma" w:hAnsi="Tahoma" w:cs="Tahoma"/>
          <w:lang w:eastAsia="zh-CN"/>
        </w:rPr>
      </w:pPr>
      <w:r w:rsidRPr="00C239FF">
        <w:rPr>
          <w:rFonts w:ascii="Tahoma" w:hAnsi="Tahoma" w:cs="Tahoma"/>
          <w:lang w:eastAsia="zh-CN"/>
        </w:rPr>
        <w:t>1.3.Relação cliente/utilizador e /família/comunidade</w:t>
      </w:r>
      <w:r w:rsidR="00BA1DC8">
        <w:rPr>
          <w:rFonts w:ascii="Tahoma" w:hAnsi="Tahoma" w:cs="Tahoma"/>
          <w:lang w:eastAsia="zh-CN"/>
        </w:rPr>
        <w:t>…………………………………………</w:t>
      </w:r>
      <w:r w:rsidR="00F6603F">
        <w:rPr>
          <w:rFonts w:ascii="Tahoma" w:hAnsi="Tahoma" w:cs="Tahoma"/>
          <w:lang w:eastAsia="zh-CN"/>
        </w:rPr>
        <w:t>…9</w:t>
      </w:r>
    </w:p>
    <w:p w:rsidR="00CF626E" w:rsidRPr="00C239FF" w:rsidRDefault="00CF626E" w:rsidP="00D31F38">
      <w:pPr>
        <w:autoSpaceDE w:val="0"/>
        <w:autoSpaceDN w:val="0"/>
        <w:adjustRightInd w:val="0"/>
        <w:spacing w:after="0"/>
        <w:contextualSpacing/>
        <w:jc w:val="distribute"/>
        <w:rPr>
          <w:rFonts w:ascii="Tahoma" w:hAnsi="Tahoma" w:cs="Tahoma"/>
          <w:b/>
          <w:bCs/>
          <w:lang w:eastAsia="zh-CN"/>
        </w:rPr>
      </w:pPr>
      <w:r w:rsidRPr="00C239FF">
        <w:rPr>
          <w:rFonts w:ascii="Tahoma" w:hAnsi="Tahoma" w:cs="Tahoma"/>
          <w:b/>
          <w:bCs/>
          <w:lang w:eastAsia="zh-CN"/>
        </w:rPr>
        <w:t>2.Acompanhamento de clientes/utilizadores</w:t>
      </w:r>
      <w:r w:rsidR="00F6603F">
        <w:rPr>
          <w:rFonts w:ascii="Tahoma" w:hAnsi="Tahoma" w:cs="Tahoma"/>
          <w:b/>
          <w:bCs/>
          <w:lang w:eastAsia="zh-CN"/>
        </w:rPr>
        <w:t>…</w:t>
      </w:r>
      <w:r w:rsidR="00BA1DC8">
        <w:rPr>
          <w:rFonts w:ascii="Tahoma" w:hAnsi="Tahoma" w:cs="Tahoma"/>
          <w:b/>
          <w:bCs/>
          <w:lang w:eastAsia="zh-CN"/>
        </w:rPr>
        <w:t>…………………………………………</w:t>
      </w:r>
      <w:r w:rsidR="00F6603F">
        <w:rPr>
          <w:rFonts w:ascii="Tahoma" w:hAnsi="Tahoma" w:cs="Tahoma"/>
          <w:b/>
          <w:bCs/>
          <w:lang w:eastAsia="zh-CN"/>
        </w:rPr>
        <w:t>11</w:t>
      </w:r>
    </w:p>
    <w:p w:rsidR="00CF626E" w:rsidRPr="00C239FF" w:rsidRDefault="00CF626E" w:rsidP="00D31F38">
      <w:pPr>
        <w:autoSpaceDE w:val="0"/>
        <w:autoSpaceDN w:val="0"/>
        <w:adjustRightInd w:val="0"/>
        <w:spacing w:after="0"/>
        <w:ind w:left="708"/>
        <w:contextualSpacing/>
        <w:jc w:val="distribute"/>
        <w:rPr>
          <w:rFonts w:ascii="Tahoma" w:hAnsi="Tahoma" w:cs="Tahoma"/>
          <w:lang w:eastAsia="zh-CN"/>
        </w:rPr>
      </w:pPr>
      <w:r w:rsidRPr="00C239FF">
        <w:rPr>
          <w:rFonts w:ascii="Tahoma" w:hAnsi="Tahoma" w:cs="Tahoma"/>
          <w:lang w:eastAsia="zh-CN"/>
        </w:rPr>
        <w:t>2.1.Situações especiais</w:t>
      </w:r>
      <w:r w:rsidR="00F6603F">
        <w:rPr>
          <w:rFonts w:ascii="Tahoma" w:hAnsi="Tahoma" w:cs="Tahoma"/>
          <w:lang w:eastAsia="zh-CN"/>
        </w:rPr>
        <w:t>…</w:t>
      </w:r>
      <w:r w:rsidR="00BA1DC8">
        <w:rPr>
          <w:rFonts w:ascii="Tahoma" w:hAnsi="Tahoma" w:cs="Tahoma"/>
          <w:lang w:eastAsia="zh-CN"/>
        </w:rPr>
        <w:t>………………………………………………………………………………</w:t>
      </w:r>
      <w:proofErr w:type="gramStart"/>
      <w:r w:rsidR="00BA1DC8">
        <w:rPr>
          <w:rFonts w:ascii="Tahoma" w:hAnsi="Tahoma" w:cs="Tahoma"/>
          <w:lang w:eastAsia="zh-CN"/>
        </w:rPr>
        <w:t>..</w:t>
      </w:r>
      <w:proofErr w:type="gramEnd"/>
      <w:r w:rsidR="00F6603F">
        <w:rPr>
          <w:rFonts w:ascii="Tahoma" w:hAnsi="Tahoma" w:cs="Tahoma"/>
          <w:lang w:eastAsia="zh-CN"/>
        </w:rPr>
        <w:t>11</w:t>
      </w:r>
    </w:p>
    <w:p w:rsidR="00CF626E" w:rsidRPr="00C239FF" w:rsidRDefault="00CF626E" w:rsidP="00D31F38">
      <w:pPr>
        <w:autoSpaceDE w:val="0"/>
        <w:autoSpaceDN w:val="0"/>
        <w:adjustRightInd w:val="0"/>
        <w:spacing w:after="0"/>
        <w:ind w:left="1416"/>
        <w:contextualSpacing/>
        <w:jc w:val="distribute"/>
        <w:rPr>
          <w:rFonts w:ascii="Tahoma" w:hAnsi="Tahoma" w:cs="Tahoma"/>
          <w:lang w:eastAsia="zh-CN"/>
        </w:rPr>
      </w:pPr>
      <w:r w:rsidRPr="00C239FF">
        <w:rPr>
          <w:rFonts w:ascii="Tahoma" w:hAnsi="Tahoma" w:cs="Tahoma"/>
          <w:lang w:eastAsia="zh-CN"/>
        </w:rPr>
        <w:t xml:space="preserve">2.1.1− </w:t>
      </w:r>
      <w:r w:rsidR="00F6603F">
        <w:rPr>
          <w:rFonts w:ascii="Tahoma" w:hAnsi="Tahoma" w:cs="Tahoma"/>
          <w:lang w:eastAsia="zh-CN"/>
        </w:rPr>
        <w:t>Pessoas com deficiência…</w:t>
      </w:r>
      <w:r w:rsidR="00BA1DC8">
        <w:rPr>
          <w:rFonts w:ascii="Tahoma" w:hAnsi="Tahoma" w:cs="Tahoma"/>
          <w:lang w:eastAsia="zh-CN"/>
        </w:rPr>
        <w:t>………………………………………………………….</w:t>
      </w:r>
      <w:r w:rsidR="00F6603F">
        <w:rPr>
          <w:rFonts w:ascii="Tahoma" w:hAnsi="Tahoma" w:cs="Tahoma"/>
          <w:lang w:eastAsia="zh-CN"/>
        </w:rPr>
        <w:t>11</w:t>
      </w:r>
    </w:p>
    <w:p w:rsidR="00CF626E" w:rsidRPr="00C239FF" w:rsidRDefault="00F6603F" w:rsidP="00D31F38">
      <w:pPr>
        <w:autoSpaceDE w:val="0"/>
        <w:autoSpaceDN w:val="0"/>
        <w:adjustRightInd w:val="0"/>
        <w:spacing w:after="0"/>
        <w:ind w:left="1416"/>
        <w:contextualSpacing/>
        <w:jc w:val="distribute"/>
        <w:rPr>
          <w:rFonts w:ascii="Tahoma" w:hAnsi="Tahoma" w:cs="Tahoma"/>
          <w:lang w:eastAsia="zh-CN"/>
        </w:rPr>
      </w:pPr>
      <w:r>
        <w:rPr>
          <w:rFonts w:ascii="Tahoma" w:hAnsi="Tahoma" w:cs="Tahoma"/>
          <w:lang w:eastAsia="zh-CN"/>
        </w:rPr>
        <w:t>2.1.2</w:t>
      </w:r>
      <w:r w:rsidR="00CF626E" w:rsidRPr="00C239FF">
        <w:rPr>
          <w:rFonts w:ascii="Tahoma" w:hAnsi="Tahoma" w:cs="Tahoma"/>
          <w:lang w:eastAsia="zh-CN"/>
        </w:rPr>
        <w:t>− Toxicodependentes</w:t>
      </w:r>
      <w:r>
        <w:rPr>
          <w:rFonts w:ascii="Tahoma" w:hAnsi="Tahoma" w:cs="Tahoma"/>
          <w:lang w:eastAsia="zh-CN"/>
        </w:rPr>
        <w:t>…</w:t>
      </w:r>
      <w:r w:rsidR="00BA1DC8">
        <w:rPr>
          <w:rFonts w:ascii="Tahoma" w:hAnsi="Tahoma" w:cs="Tahoma"/>
          <w:lang w:eastAsia="zh-CN"/>
        </w:rPr>
        <w:t>…………………………………………………………………</w:t>
      </w:r>
      <w:r>
        <w:rPr>
          <w:rFonts w:ascii="Tahoma" w:hAnsi="Tahoma" w:cs="Tahoma"/>
          <w:lang w:eastAsia="zh-CN"/>
        </w:rPr>
        <w:t>14</w:t>
      </w:r>
    </w:p>
    <w:p w:rsidR="00CF626E" w:rsidRPr="00C239FF" w:rsidRDefault="00F6603F" w:rsidP="00D31F38">
      <w:pPr>
        <w:autoSpaceDE w:val="0"/>
        <w:autoSpaceDN w:val="0"/>
        <w:adjustRightInd w:val="0"/>
        <w:spacing w:after="0"/>
        <w:ind w:left="1416"/>
        <w:contextualSpacing/>
        <w:jc w:val="distribute"/>
        <w:rPr>
          <w:rFonts w:ascii="Tahoma" w:hAnsi="Tahoma" w:cs="Tahoma"/>
          <w:lang w:eastAsia="zh-CN"/>
        </w:rPr>
      </w:pPr>
      <w:r>
        <w:rPr>
          <w:rFonts w:ascii="Tahoma" w:hAnsi="Tahoma" w:cs="Tahoma"/>
          <w:lang w:eastAsia="zh-CN"/>
        </w:rPr>
        <w:t>2.1.3</w:t>
      </w:r>
      <w:r w:rsidR="00CF626E" w:rsidRPr="00C239FF">
        <w:rPr>
          <w:rFonts w:ascii="Tahoma" w:hAnsi="Tahoma" w:cs="Tahoma"/>
          <w:lang w:eastAsia="zh-CN"/>
        </w:rPr>
        <w:t>− Alcoólicos</w:t>
      </w:r>
      <w:r>
        <w:rPr>
          <w:rFonts w:ascii="Tahoma" w:hAnsi="Tahoma" w:cs="Tahoma"/>
          <w:lang w:eastAsia="zh-CN"/>
        </w:rPr>
        <w:t>…</w:t>
      </w:r>
      <w:r w:rsidR="00BA1DC8">
        <w:rPr>
          <w:rFonts w:ascii="Tahoma" w:hAnsi="Tahoma" w:cs="Tahoma"/>
          <w:lang w:eastAsia="zh-CN"/>
        </w:rPr>
        <w:t>………………………………………………………………………………</w:t>
      </w:r>
      <w:r>
        <w:rPr>
          <w:rFonts w:ascii="Tahoma" w:hAnsi="Tahoma" w:cs="Tahoma"/>
          <w:lang w:eastAsia="zh-CN"/>
        </w:rPr>
        <w:t>14</w:t>
      </w:r>
    </w:p>
    <w:p w:rsidR="00CF626E" w:rsidRPr="00C239FF" w:rsidRDefault="00CF626E" w:rsidP="00D31F38">
      <w:pPr>
        <w:autoSpaceDE w:val="0"/>
        <w:autoSpaceDN w:val="0"/>
        <w:adjustRightInd w:val="0"/>
        <w:spacing w:after="0"/>
        <w:ind w:left="708"/>
        <w:contextualSpacing/>
        <w:jc w:val="distribute"/>
        <w:rPr>
          <w:rFonts w:ascii="Tahoma" w:hAnsi="Tahoma" w:cs="Tahoma"/>
          <w:lang w:eastAsia="zh-CN"/>
        </w:rPr>
      </w:pPr>
      <w:r w:rsidRPr="00C239FF">
        <w:rPr>
          <w:rFonts w:ascii="Tahoma" w:hAnsi="Tahoma" w:cs="Tahoma"/>
          <w:lang w:eastAsia="zh-CN"/>
        </w:rPr>
        <w:t>2.2.Situações particulares da vida</w:t>
      </w:r>
      <w:r w:rsidR="00BA1DC8">
        <w:rPr>
          <w:rFonts w:ascii="Tahoma" w:hAnsi="Tahoma" w:cs="Tahoma"/>
          <w:lang w:eastAsia="zh-CN"/>
        </w:rPr>
        <w:t>…………………………………………………………………</w:t>
      </w:r>
      <w:r w:rsidR="00F6603F">
        <w:rPr>
          <w:rFonts w:ascii="Tahoma" w:hAnsi="Tahoma" w:cs="Tahoma"/>
          <w:lang w:eastAsia="zh-CN"/>
        </w:rPr>
        <w:t>…15</w:t>
      </w:r>
    </w:p>
    <w:p w:rsidR="00CF626E" w:rsidRPr="00C239FF" w:rsidRDefault="00CF626E" w:rsidP="00D31F38">
      <w:pPr>
        <w:autoSpaceDE w:val="0"/>
        <w:autoSpaceDN w:val="0"/>
        <w:adjustRightInd w:val="0"/>
        <w:spacing w:after="0"/>
        <w:ind w:left="1416"/>
        <w:contextualSpacing/>
        <w:jc w:val="distribute"/>
        <w:rPr>
          <w:rFonts w:ascii="Tahoma" w:hAnsi="Tahoma" w:cs="Tahoma"/>
          <w:lang w:eastAsia="zh-CN"/>
        </w:rPr>
      </w:pPr>
      <w:r w:rsidRPr="00C239FF">
        <w:rPr>
          <w:rFonts w:ascii="Tahoma" w:hAnsi="Tahoma" w:cs="Tahoma"/>
          <w:lang w:eastAsia="zh-CN"/>
        </w:rPr>
        <w:t>2.2.1− Nascimento</w:t>
      </w:r>
      <w:r w:rsidR="00BA1DC8">
        <w:rPr>
          <w:rFonts w:ascii="Tahoma" w:hAnsi="Tahoma" w:cs="Tahoma"/>
          <w:lang w:eastAsia="zh-CN"/>
        </w:rPr>
        <w:t>……………………………………………………………………………</w:t>
      </w:r>
      <w:r w:rsidR="00F6603F">
        <w:rPr>
          <w:rFonts w:ascii="Tahoma" w:hAnsi="Tahoma" w:cs="Tahoma"/>
          <w:lang w:eastAsia="zh-CN"/>
        </w:rPr>
        <w:t>…15</w:t>
      </w:r>
    </w:p>
    <w:p w:rsidR="00CF626E" w:rsidRPr="00C239FF" w:rsidRDefault="00CF626E" w:rsidP="00D31F38">
      <w:pPr>
        <w:autoSpaceDE w:val="0"/>
        <w:autoSpaceDN w:val="0"/>
        <w:adjustRightInd w:val="0"/>
        <w:spacing w:after="0"/>
        <w:ind w:left="1416"/>
        <w:contextualSpacing/>
        <w:jc w:val="distribute"/>
        <w:rPr>
          <w:rFonts w:ascii="Tahoma" w:hAnsi="Tahoma" w:cs="Tahoma"/>
          <w:lang w:eastAsia="zh-CN"/>
        </w:rPr>
      </w:pPr>
      <w:r w:rsidRPr="00C239FF">
        <w:rPr>
          <w:rFonts w:ascii="Tahoma" w:hAnsi="Tahoma" w:cs="Tahoma"/>
          <w:lang w:eastAsia="zh-CN"/>
        </w:rPr>
        <w:t>2.2.2− Morte</w:t>
      </w:r>
      <w:r w:rsidR="00F6603F">
        <w:rPr>
          <w:rFonts w:ascii="Tahoma" w:hAnsi="Tahoma" w:cs="Tahoma"/>
          <w:lang w:eastAsia="zh-CN"/>
        </w:rPr>
        <w:t>…</w:t>
      </w:r>
      <w:r w:rsidR="00BA1DC8">
        <w:rPr>
          <w:rFonts w:ascii="Tahoma" w:hAnsi="Tahoma" w:cs="Tahoma"/>
          <w:lang w:eastAsia="zh-CN"/>
        </w:rPr>
        <w:t>……………………………………………………………………………………</w:t>
      </w:r>
      <w:r w:rsidR="00F6603F">
        <w:rPr>
          <w:rFonts w:ascii="Tahoma" w:hAnsi="Tahoma" w:cs="Tahoma"/>
          <w:lang w:eastAsia="zh-CN"/>
        </w:rPr>
        <w:t>15</w:t>
      </w:r>
    </w:p>
    <w:p w:rsidR="00CF626E" w:rsidRPr="00C239FF" w:rsidRDefault="00CF626E" w:rsidP="00D31F38">
      <w:pPr>
        <w:autoSpaceDE w:val="0"/>
        <w:autoSpaceDN w:val="0"/>
        <w:adjustRightInd w:val="0"/>
        <w:spacing w:after="0"/>
        <w:ind w:left="1416"/>
        <w:contextualSpacing/>
        <w:jc w:val="distribute"/>
        <w:rPr>
          <w:rFonts w:ascii="Tahoma" w:hAnsi="Tahoma" w:cs="Tahoma"/>
          <w:lang w:eastAsia="zh-CN"/>
        </w:rPr>
      </w:pPr>
      <w:r w:rsidRPr="00C239FF">
        <w:rPr>
          <w:rFonts w:ascii="Tahoma" w:hAnsi="Tahoma" w:cs="Tahoma"/>
          <w:lang w:eastAsia="zh-CN"/>
        </w:rPr>
        <w:t>2.2.3− Agravamento da situação clínica</w:t>
      </w:r>
      <w:r w:rsidR="00BA1DC8">
        <w:rPr>
          <w:rFonts w:ascii="Tahoma" w:hAnsi="Tahoma" w:cs="Tahoma"/>
          <w:lang w:eastAsia="zh-CN"/>
        </w:rPr>
        <w:t>……………………………………………</w:t>
      </w:r>
      <w:proofErr w:type="gramStart"/>
      <w:r w:rsidR="00BA1DC8">
        <w:rPr>
          <w:rFonts w:ascii="Tahoma" w:hAnsi="Tahoma" w:cs="Tahoma"/>
          <w:lang w:eastAsia="zh-CN"/>
        </w:rPr>
        <w:t>..</w:t>
      </w:r>
      <w:proofErr w:type="gramEnd"/>
      <w:r w:rsidR="00F6603F">
        <w:rPr>
          <w:rFonts w:ascii="Tahoma" w:hAnsi="Tahoma" w:cs="Tahoma"/>
          <w:lang w:eastAsia="zh-CN"/>
        </w:rPr>
        <w:t>…</w:t>
      </w:r>
      <w:r w:rsidR="00DB66E1">
        <w:rPr>
          <w:rFonts w:ascii="Tahoma" w:hAnsi="Tahoma" w:cs="Tahoma"/>
          <w:lang w:eastAsia="zh-CN"/>
        </w:rPr>
        <w:t>16</w:t>
      </w:r>
    </w:p>
    <w:p w:rsidR="00CF626E" w:rsidRPr="00C239FF" w:rsidRDefault="00CF626E" w:rsidP="00D31F38">
      <w:pPr>
        <w:autoSpaceDE w:val="0"/>
        <w:autoSpaceDN w:val="0"/>
        <w:adjustRightInd w:val="0"/>
        <w:spacing w:after="0"/>
        <w:ind w:left="708"/>
        <w:contextualSpacing/>
        <w:jc w:val="distribute"/>
        <w:rPr>
          <w:rFonts w:ascii="Tahoma" w:hAnsi="Tahoma" w:cs="Tahoma"/>
          <w:lang w:eastAsia="zh-CN"/>
        </w:rPr>
      </w:pPr>
      <w:r w:rsidRPr="00C239FF">
        <w:rPr>
          <w:rFonts w:ascii="Tahoma" w:hAnsi="Tahoma" w:cs="Tahoma"/>
          <w:lang w:eastAsia="zh-CN"/>
        </w:rPr>
        <w:t>2.3.Acompanhamento no exterior</w:t>
      </w:r>
      <w:r w:rsidR="00BA1DC8">
        <w:rPr>
          <w:rFonts w:ascii="Tahoma" w:hAnsi="Tahoma" w:cs="Tahoma"/>
          <w:lang w:eastAsia="zh-CN"/>
        </w:rPr>
        <w:t>…………………………………………………………………</w:t>
      </w:r>
      <w:r w:rsidR="00F6603F">
        <w:rPr>
          <w:rFonts w:ascii="Tahoma" w:hAnsi="Tahoma" w:cs="Tahoma"/>
          <w:lang w:eastAsia="zh-CN"/>
        </w:rPr>
        <w:t>…</w:t>
      </w:r>
      <w:r w:rsidR="00DB66E1">
        <w:rPr>
          <w:rFonts w:ascii="Tahoma" w:hAnsi="Tahoma" w:cs="Tahoma"/>
          <w:lang w:eastAsia="zh-CN"/>
        </w:rPr>
        <w:t>19</w:t>
      </w:r>
    </w:p>
    <w:p w:rsidR="00CF626E" w:rsidRPr="00C239FF" w:rsidRDefault="00CF626E" w:rsidP="00D31F38">
      <w:pPr>
        <w:autoSpaceDE w:val="0"/>
        <w:autoSpaceDN w:val="0"/>
        <w:adjustRightInd w:val="0"/>
        <w:spacing w:after="0"/>
        <w:ind w:left="1416"/>
        <w:contextualSpacing/>
        <w:jc w:val="distribute"/>
        <w:rPr>
          <w:rFonts w:ascii="Tahoma" w:hAnsi="Tahoma" w:cs="Tahoma"/>
          <w:lang w:eastAsia="zh-CN"/>
        </w:rPr>
      </w:pPr>
      <w:r w:rsidRPr="00C239FF">
        <w:rPr>
          <w:rFonts w:ascii="Tahoma" w:hAnsi="Tahoma" w:cs="Tahoma"/>
          <w:lang w:eastAsia="zh-CN"/>
        </w:rPr>
        <w:t>2.3.1− Notário</w:t>
      </w:r>
      <w:r w:rsidR="00DB66E1">
        <w:rPr>
          <w:rFonts w:ascii="Tahoma" w:hAnsi="Tahoma" w:cs="Tahoma"/>
          <w:lang w:eastAsia="zh-CN"/>
        </w:rPr>
        <w:t>…</w:t>
      </w:r>
      <w:r w:rsidR="00BA1DC8">
        <w:rPr>
          <w:rFonts w:ascii="Tahoma" w:hAnsi="Tahoma" w:cs="Tahoma"/>
          <w:lang w:eastAsia="zh-CN"/>
        </w:rPr>
        <w:t>………………………………………………………………………………….</w:t>
      </w:r>
      <w:r w:rsidR="00DB66E1">
        <w:rPr>
          <w:rFonts w:ascii="Tahoma" w:hAnsi="Tahoma" w:cs="Tahoma"/>
          <w:lang w:eastAsia="zh-CN"/>
        </w:rPr>
        <w:t>22</w:t>
      </w:r>
    </w:p>
    <w:p w:rsidR="00CF626E" w:rsidRPr="00C239FF" w:rsidRDefault="00CF626E" w:rsidP="00D31F38">
      <w:pPr>
        <w:autoSpaceDE w:val="0"/>
        <w:autoSpaceDN w:val="0"/>
        <w:adjustRightInd w:val="0"/>
        <w:spacing w:after="0"/>
        <w:ind w:left="1416"/>
        <w:contextualSpacing/>
        <w:jc w:val="distribute"/>
        <w:rPr>
          <w:rFonts w:ascii="Tahoma" w:hAnsi="Tahoma" w:cs="Tahoma"/>
          <w:lang w:eastAsia="zh-CN"/>
        </w:rPr>
      </w:pPr>
      <w:r w:rsidRPr="00C239FF">
        <w:rPr>
          <w:rFonts w:ascii="Tahoma" w:hAnsi="Tahoma" w:cs="Tahoma"/>
          <w:lang w:eastAsia="zh-CN"/>
        </w:rPr>
        <w:t>2.3.2− Advogado</w:t>
      </w:r>
      <w:r w:rsidR="00BA1DC8">
        <w:rPr>
          <w:rFonts w:ascii="Tahoma" w:hAnsi="Tahoma" w:cs="Tahoma"/>
          <w:lang w:eastAsia="zh-CN"/>
        </w:rPr>
        <w:t>………………………………………………………………………………</w:t>
      </w:r>
      <w:r w:rsidR="00DB66E1">
        <w:rPr>
          <w:rFonts w:ascii="Tahoma" w:hAnsi="Tahoma" w:cs="Tahoma"/>
          <w:lang w:eastAsia="zh-CN"/>
        </w:rPr>
        <w:t>…24</w:t>
      </w:r>
    </w:p>
    <w:p w:rsidR="00CF626E" w:rsidRPr="00C239FF" w:rsidRDefault="00CF626E" w:rsidP="00D31F38">
      <w:pPr>
        <w:autoSpaceDE w:val="0"/>
        <w:autoSpaceDN w:val="0"/>
        <w:adjustRightInd w:val="0"/>
        <w:spacing w:after="0"/>
        <w:ind w:left="1416"/>
        <w:contextualSpacing/>
        <w:jc w:val="distribute"/>
        <w:rPr>
          <w:rFonts w:ascii="Tahoma" w:hAnsi="Tahoma" w:cs="Tahoma"/>
          <w:lang w:eastAsia="zh-CN"/>
        </w:rPr>
      </w:pPr>
      <w:r w:rsidRPr="00C239FF">
        <w:rPr>
          <w:rFonts w:ascii="Tahoma" w:hAnsi="Tahoma" w:cs="Tahoma"/>
          <w:lang w:eastAsia="zh-CN"/>
        </w:rPr>
        <w:t>2.3.3− Instituições bancárias</w:t>
      </w:r>
      <w:r w:rsidR="00DB66E1">
        <w:rPr>
          <w:rFonts w:ascii="Tahoma" w:hAnsi="Tahoma" w:cs="Tahoma"/>
          <w:lang w:eastAsia="zh-CN"/>
        </w:rPr>
        <w:t>…</w:t>
      </w:r>
      <w:r w:rsidR="00BA1DC8">
        <w:rPr>
          <w:rFonts w:ascii="Tahoma" w:hAnsi="Tahoma" w:cs="Tahoma"/>
          <w:lang w:eastAsia="zh-CN"/>
        </w:rPr>
        <w:t>……………………………………………………………</w:t>
      </w:r>
      <w:proofErr w:type="gramStart"/>
      <w:r w:rsidR="00BA1DC8">
        <w:rPr>
          <w:rFonts w:ascii="Tahoma" w:hAnsi="Tahoma" w:cs="Tahoma"/>
          <w:lang w:eastAsia="zh-CN"/>
        </w:rPr>
        <w:t>..</w:t>
      </w:r>
      <w:proofErr w:type="gramEnd"/>
      <w:r w:rsidR="00DB66E1">
        <w:rPr>
          <w:rFonts w:ascii="Tahoma" w:hAnsi="Tahoma" w:cs="Tahoma"/>
          <w:lang w:eastAsia="zh-CN"/>
        </w:rPr>
        <w:t>25</w:t>
      </w:r>
    </w:p>
    <w:p w:rsidR="00CF626E" w:rsidRPr="00C239FF" w:rsidRDefault="00CF626E" w:rsidP="00D31F38">
      <w:pPr>
        <w:autoSpaceDE w:val="0"/>
        <w:autoSpaceDN w:val="0"/>
        <w:adjustRightInd w:val="0"/>
        <w:spacing w:after="0"/>
        <w:ind w:left="1416"/>
        <w:contextualSpacing/>
        <w:jc w:val="distribute"/>
        <w:rPr>
          <w:rFonts w:ascii="Tahoma" w:hAnsi="Tahoma" w:cs="Tahoma"/>
          <w:lang w:eastAsia="zh-CN"/>
        </w:rPr>
      </w:pPr>
      <w:r w:rsidRPr="00C239FF">
        <w:rPr>
          <w:rFonts w:ascii="Tahoma" w:hAnsi="Tahoma" w:cs="Tahoma"/>
          <w:lang w:eastAsia="zh-CN"/>
        </w:rPr>
        <w:t>2.3.4− Serviços públicos</w:t>
      </w:r>
      <w:r w:rsidR="00BA1DC8">
        <w:rPr>
          <w:rFonts w:ascii="Tahoma" w:hAnsi="Tahoma" w:cs="Tahoma"/>
          <w:lang w:eastAsia="zh-CN"/>
        </w:rPr>
        <w:t>……………………………………………………………………</w:t>
      </w:r>
      <w:r w:rsidR="00DB66E1">
        <w:rPr>
          <w:rFonts w:ascii="Tahoma" w:hAnsi="Tahoma" w:cs="Tahoma"/>
          <w:lang w:eastAsia="zh-CN"/>
        </w:rPr>
        <w:t>…26</w:t>
      </w:r>
    </w:p>
    <w:p w:rsidR="00CF626E" w:rsidRPr="00C239FF" w:rsidRDefault="00CF626E" w:rsidP="00D31F38">
      <w:pPr>
        <w:autoSpaceDE w:val="0"/>
        <w:autoSpaceDN w:val="0"/>
        <w:adjustRightInd w:val="0"/>
        <w:spacing w:after="0"/>
        <w:ind w:left="708"/>
        <w:contextualSpacing/>
        <w:jc w:val="distribute"/>
        <w:rPr>
          <w:rFonts w:ascii="Tahoma" w:hAnsi="Tahoma" w:cs="Tahoma"/>
          <w:lang w:eastAsia="zh-CN"/>
        </w:rPr>
      </w:pPr>
      <w:r w:rsidRPr="00C239FF">
        <w:rPr>
          <w:rFonts w:ascii="Tahoma" w:hAnsi="Tahoma" w:cs="Tahoma"/>
          <w:lang w:eastAsia="zh-CN"/>
        </w:rPr>
        <w:t>2.4.Situações imprevisíveis</w:t>
      </w:r>
      <w:r w:rsidR="00BA1DC8">
        <w:rPr>
          <w:rFonts w:ascii="Tahoma" w:hAnsi="Tahoma" w:cs="Tahoma"/>
          <w:lang w:eastAsia="zh-CN"/>
        </w:rPr>
        <w:t>…………………………………………………………………………</w:t>
      </w:r>
      <w:proofErr w:type="gramStart"/>
      <w:r w:rsidR="00BA1DC8">
        <w:rPr>
          <w:rFonts w:ascii="Tahoma" w:hAnsi="Tahoma" w:cs="Tahoma"/>
          <w:lang w:eastAsia="zh-CN"/>
        </w:rPr>
        <w:t>..</w:t>
      </w:r>
      <w:proofErr w:type="gramEnd"/>
      <w:r w:rsidR="00DB66E1">
        <w:rPr>
          <w:rFonts w:ascii="Tahoma" w:hAnsi="Tahoma" w:cs="Tahoma"/>
          <w:lang w:eastAsia="zh-CN"/>
        </w:rPr>
        <w:t>…28</w:t>
      </w:r>
    </w:p>
    <w:p w:rsidR="00CF626E" w:rsidRPr="00C239FF" w:rsidRDefault="00CF626E" w:rsidP="00D31F38">
      <w:pPr>
        <w:autoSpaceDE w:val="0"/>
        <w:autoSpaceDN w:val="0"/>
        <w:adjustRightInd w:val="0"/>
        <w:spacing w:after="0"/>
        <w:ind w:left="1416"/>
        <w:contextualSpacing/>
        <w:jc w:val="distribute"/>
        <w:rPr>
          <w:rFonts w:ascii="Tahoma" w:hAnsi="Tahoma" w:cs="Tahoma"/>
          <w:lang w:eastAsia="zh-CN"/>
        </w:rPr>
      </w:pPr>
      <w:r w:rsidRPr="00C239FF">
        <w:rPr>
          <w:rFonts w:ascii="Tahoma" w:hAnsi="Tahoma" w:cs="Tahoma"/>
          <w:lang w:eastAsia="zh-CN"/>
        </w:rPr>
        <w:t>2.4.1− Fogo</w:t>
      </w:r>
      <w:r w:rsidR="00DB66E1">
        <w:rPr>
          <w:rFonts w:ascii="Tahoma" w:hAnsi="Tahoma" w:cs="Tahoma"/>
          <w:lang w:eastAsia="zh-CN"/>
        </w:rPr>
        <w:t>…</w:t>
      </w:r>
      <w:r w:rsidR="00BA1DC8">
        <w:rPr>
          <w:rFonts w:ascii="Tahoma" w:hAnsi="Tahoma" w:cs="Tahoma"/>
          <w:lang w:eastAsia="zh-CN"/>
        </w:rPr>
        <w:t>……………………………………………………………………………………</w:t>
      </w:r>
      <w:proofErr w:type="gramStart"/>
      <w:r w:rsidR="00BA1DC8">
        <w:rPr>
          <w:rFonts w:ascii="Tahoma" w:hAnsi="Tahoma" w:cs="Tahoma"/>
          <w:lang w:eastAsia="zh-CN"/>
        </w:rPr>
        <w:t>..</w:t>
      </w:r>
      <w:proofErr w:type="gramEnd"/>
      <w:r w:rsidR="00DB66E1">
        <w:rPr>
          <w:rFonts w:ascii="Tahoma" w:hAnsi="Tahoma" w:cs="Tahoma"/>
          <w:lang w:eastAsia="zh-CN"/>
        </w:rPr>
        <w:t>28</w:t>
      </w:r>
    </w:p>
    <w:p w:rsidR="00CF626E" w:rsidRPr="00C239FF" w:rsidRDefault="00CF626E" w:rsidP="00D31F38">
      <w:pPr>
        <w:autoSpaceDE w:val="0"/>
        <w:autoSpaceDN w:val="0"/>
        <w:adjustRightInd w:val="0"/>
        <w:spacing w:after="0"/>
        <w:ind w:left="1416"/>
        <w:contextualSpacing/>
        <w:jc w:val="distribute"/>
        <w:rPr>
          <w:rFonts w:ascii="Tahoma" w:hAnsi="Tahoma" w:cs="Tahoma"/>
          <w:lang w:eastAsia="zh-CN"/>
        </w:rPr>
      </w:pPr>
      <w:r w:rsidRPr="00C239FF">
        <w:rPr>
          <w:rFonts w:ascii="Tahoma" w:hAnsi="Tahoma" w:cs="Tahoma"/>
          <w:lang w:eastAsia="zh-CN"/>
        </w:rPr>
        <w:t>2.4.2− Inundação</w:t>
      </w:r>
      <w:r w:rsidR="00DB66E1">
        <w:rPr>
          <w:rFonts w:ascii="Tahoma" w:hAnsi="Tahoma" w:cs="Tahoma"/>
          <w:lang w:eastAsia="zh-CN"/>
        </w:rPr>
        <w:t>…</w:t>
      </w:r>
      <w:r w:rsidR="00BA1DC8">
        <w:rPr>
          <w:rFonts w:ascii="Tahoma" w:hAnsi="Tahoma" w:cs="Tahoma"/>
          <w:lang w:eastAsia="zh-CN"/>
        </w:rPr>
        <w:t>……………………………………………………………………………</w:t>
      </w:r>
      <w:proofErr w:type="gramStart"/>
      <w:r w:rsidR="00BA1DC8">
        <w:rPr>
          <w:rFonts w:ascii="Tahoma" w:hAnsi="Tahoma" w:cs="Tahoma"/>
          <w:lang w:eastAsia="zh-CN"/>
        </w:rPr>
        <w:t>..</w:t>
      </w:r>
      <w:proofErr w:type="gramEnd"/>
      <w:r w:rsidR="00DB66E1">
        <w:rPr>
          <w:rFonts w:ascii="Tahoma" w:hAnsi="Tahoma" w:cs="Tahoma"/>
          <w:lang w:eastAsia="zh-CN"/>
        </w:rPr>
        <w:t>30</w:t>
      </w:r>
    </w:p>
    <w:p w:rsidR="00CF626E" w:rsidRPr="00C239FF" w:rsidRDefault="00CF626E" w:rsidP="00D31F38">
      <w:pPr>
        <w:autoSpaceDE w:val="0"/>
        <w:autoSpaceDN w:val="0"/>
        <w:adjustRightInd w:val="0"/>
        <w:spacing w:after="0"/>
        <w:contextualSpacing/>
        <w:jc w:val="distribute"/>
        <w:rPr>
          <w:rFonts w:ascii="Tahoma" w:hAnsi="Tahoma" w:cs="Tahoma"/>
          <w:b/>
          <w:bCs/>
          <w:lang w:eastAsia="zh-CN"/>
        </w:rPr>
      </w:pPr>
      <w:r w:rsidRPr="00C239FF">
        <w:rPr>
          <w:rFonts w:ascii="Tahoma" w:hAnsi="Tahoma" w:cs="Tahoma"/>
          <w:b/>
          <w:bCs/>
          <w:lang w:eastAsia="zh-CN"/>
        </w:rPr>
        <w:t>3.Relações interpessoais</w:t>
      </w:r>
      <w:r w:rsidR="00DB66E1">
        <w:rPr>
          <w:rFonts w:ascii="Tahoma" w:hAnsi="Tahoma" w:cs="Tahoma"/>
          <w:b/>
          <w:bCs/>
          <w:lang w:eastAsia="zh-CN"/>
        </w:rPr>
        <w:t>…</w:t>
      </w:r>
      <w:r w:rsidR="00BA1DC8">
        <w:rPr>
          <w:rFonts w:ascii="Tahoma" w:hAnsi="Tahoma" w:cs="Tahoma"/>
          <w:b/>
          <w:bCs/>
          <w:lang w:eastAsia="zh-CN"/>
        </w:rPr>
        <w:t>…………………………………………………………………</w:t>
      </w:r>
      <w:proofErr w:type="gramStart"/>
      <w:r w:rsidR="00BA1DC8">
        <w:rPr>
          <w:rFonts w:ascii="Tahoma" w:hAnsi="Tahoma" w:cs="Tahoma"/>
          <w:b/>
          <w:bCs/>
          <w:lang w:eastAsia="zh-CN"/>
        </w:rPr>
        <w:t>..</w:t>
      </w:r>
      <w:proofErr w:type="gramEnd"/>
      <w:r w:rsidR="00DB66E1">
        <w:rPr>
          <w:rFonts w:ascii="Tahoma" w:hAnsi="Tahoma" w:cs="Tahoma"/>
          <w:b/>
          <w:bCs/>
          <w:lang w:eastAsia="zh-CN"/>
        </w:rPr>
        <w:t>33</w:t>
      </w:r>
    </w:p>
    <w:p w:rsidR="00CF626E" w:rsidRPr="00C239FF" w:rsidRDefault="00CF626E" w:rsidP="00D31F38">
      <w:pPr>
        <w:autoSpaceDE w:val="0"/>
        <w:autoSpaceDN w:val="0"/>
        <w:adjustRightInd w:val="0"/>
        <w:spacing w:after="0"/>
        <w:ind w:left="708"/>
        <w:contextualSpacing/>
        <w:jc w:val="distribute"/>
        <w:rPr>
          <w:rFonts w:ascii="Tahoma" w:hAnsi="Tahoma" w:cs="Tahoma"/>
          <w:lang w:eastAsia="zh-CN"/>
        </w:rPr>
      </w:pPr>
      <w:r w:rsidRPr="00C239FF">
        <w:rPr>
          <w:rFonts w:ascii="Tahoma" w:hAnsi="Tahoma" w:cs="Tahoma"/>
          <w:lang w:eastAsia="zh-CN"/>
        </w:rPr>
        <w:t>3.1Relações familiares</w:t>
      </w:r>
      <w:r w:rsidR="00DB66E1">
        <w:rPr>
          <w:rFonts w:ascii="Tahoma" w:hAnsi="Tahoma" w:cs="Tahoma"/>
          <w:lang w:eastAsia="zh-CN"/>
        </w:rPr>
        <w:t>…</w:t>
      </w:r>
      <w:r w:rsidR="00BA1DC8">
        <w:rPr>
          <w:rFonts w:ascii="Tahoma" w:hAnsi="Tahoma" w:cs="Tahoma"/>
          <w:lang w:eastAsia="zh-CN"/>
        </w:rPr>
        <w:t>………………………………………………………………………………….</w:t>
      </w:r>
      <w:r w:rsidR="00DB66E1">
        <w:rPr>
          <w:rFonts w:ascii="Tahoma" w:hAnsi="Tahoma" w:cs="Tahoma"/>
          <w:lang w:eastAsia="zh-CN"/>
        </w:rPr>
        <w:t>33</w:t>
      </w:r>
    </w:p>
    <w:p w:rsidR="00CF626E" w:rsidRPr="00C239FF" w:rsidRDefault="00CF626E" w:rsidP="00D31F38">
      <w:pPr>
        <w:autoSpaceDE w:val="0"/>
        <w:autoSpaceDN w:val="0"/>
        <w:adjustRightInd w:val="0"/>
        <w:spacing w:after="0"/>
        <w:ind w:left="1416"/>
        <w:contextualSpacing/>
        <w:jc w:val="distribute"/>
        <w:rPr>
          <w:rFonts w:ascii="Tahoma" w:hAnsi="Tahoma" w:cs="Tahoma"/>
          <w:lang w:eastAsia="zh-CN"/>
        </w:rPr>
      </w:pPr>
      <w:r w:rsidRPr="00C239FF">
        <w:rPr>
          <w:rFonts w:ascii="Tahoma" w:hAnsi="Tahoma" w:cs="Tahoma"/>
          <w:lang w:eastAsia="zh-CN"/>
        </w:rPr>
        <w:t>3.1.1− Família nuclear</w:t>
      </w:r>
      <w:r w:rsidR="00DB66E1">
        <w:rPr>
          <w:rFonts w:ascii="Tahoma" w:hAnsi="Tahoma" w:cs="Tahoma"/>
          <w:lang w:eastAsia="zh-CN"/>
        </w:rPr>
        <w:t>…</w:t>
      </w:r>
      <w:r w:rsidR="00BA1DC8">
        <w:rPr>
          <w:rFonts w:ascii="Tahoma" w:hAnsi="Tahoma" w:cs="Tahoma"/>
          <w:lang w:eastAsia="zh-CN"/>
        </w:rPr>
        <w:t>………………………………………………………………………</w:t>
      </w:r>
      <w:r w:rsidR="00DB66E1">
        <w:rPr>
          <w:rFonts w:ascii="Tahoma" w:hAnsi="Tahoma" w:cs="Tahoma"/>
          <w:lang w:eastAsia="zh-CN"/>
        </w:rPr>
        <w:t>37</w:t>
      </w:r>
      <w:bookmarkStart w:id="0" w:name="_GoBack"/>
      <w:bookmarkEnd w:id="0"/>
    </w:p>
    <w:p w:rsidR="00CF626E" w:rsidRPr="00C239FF" w:rsidRDefault="00CF626E" w:rsidP="00D31F38">
      <w:pPr>
        <w:autoSpaceDE w:val="0"/>
        <w:autoSpaceDN w:val="0"/>
        <w:adjustRightInd w:val="0"/>
        <w:spacing w:after="0"/>
        <w:ind w:left="1416"/>
        <w:contextualSpacing/>
        <w:jc w:val="distribute"/>
        <w:rPr>
          <w:rFonts w:ascii="Tahoma" w:hAnsi="Tahoma" w:cs="Tahoma"/>
          <w:lang w:eastAsia="zh-CN"/>
        </w:rPr>
      </w:pPr>
      <w:r w:rsidRPr="00C239FF">
        <w:rPr>
          <w:rFonts w:ascii="Tahoma" w:hAnsi="Tahoma" w:cs="Tahoma"/>
          <w:lang w:eastAsia="zh-CN"/>
        </w:rPr>
        <w:t>3.1.2− Família extensa</w:t>
      </w:r>
      <w:r w:rsidR="00DB66E1">
        <w:rPr>
          <w:rFonts w:ascii="Tahoma" w:hAnsi="Tahoma" w:cs="Tahoma"/>
          <w:lang w:eastAsia="zh-CN"/>
        </w:rPr>
        <w:t>…</w:t>
      </w:r>
      <w:r w:rsidR="00BA1DC8">
        <w:rPr>
          <w:rFonts w:ascii="Tahoma" w:hAnsi="Tahoma" w:cs="Tahoma"/>
          <w:lang w:eastAsia="zh-CN"/>
        </w:rPr>
        <w:t>………………………………………………………………………</w:t>
      </w:r>
      <w:r w:rsidR="00DB66E1">
        <w:rPr>
          <w:rFonts w:ascii="Tahoma" w:hAnsi="Tahoma" w:cs="Tahoma"/>
          <w:lang w:eastAsia="zh-CN"/>
        </w:rPr>
        <w:t>38</w:t>
      </w:r>
    </w:p>
    <w:p w:rsidR="00CF626E" w:rsidRPr="00C239FF" w:rsidRDefault="00CF626E" w:rsidP="00D31F38">
      <w:pPr>
        <w:autoSpaceDE w:val="0"/>
        <w:autoSpaceDN w:val="0"/>
        <w:adjustRightInd w:val="0"/>
        <w:spacing w:after="0"/>
        <w:ind w:left="708"/>
        <w:contextualSpacing/>
        <w:jc w:val="distribute"/>
        <w:rPr>
          <w:rFonts w:ascii="Tahoma" w:hAnsi="Tahoma" w:cs="Tahoma"/>
          <w:lang w:eastAsia="zh-CN"/>
        </w:rPr>
      </w:pPr>
      <w:r w:rsidRPr="00C239FF">
        <w:rPr>
          <w:rFonts w:ascii="Tahoma" w:hAnsi="Tahoma" w:cs="Tahoma"/>
          <w:lang w:eastAsia="zh-CN"/>
        </w:rPr>
        <w:t>3.2. Relações de vizinhança e proximidade</w:t>
      </w:r>
      <w:r w:rsidR="00BA1DC8">
        <w:rPr>
          <w:rFonts w:ascii="Tahoma" w:hAnsi="Tahoma" w:cs="Tahoma"/>
          <w:lang w:eastAsia="zh-CN"/>
        </w:rPr>
        <w:t>…………………………………………………….</w:t>
      </w:r>
      <w:r w:rsidR="00DB66E1">
        <w:rPr>
          <w:rFonts w:ascii="Tahoma" w:hAnsi="Tahoma" w:cs="Tahoma"/>
          <w:lang w:eastAsia="zh-CN"/>
        </w:rPr>
        <w:t>…40</w:t>
      </w:r>
    </w:p>
    <w:p w:rsidR="00CF626E" w:rsidRPr="00C239FF" w:rsidRDefault="00CF626E" w:rsidP="00D31F38">
      <w:pPr>
        <w:ind w:left="708"/>
        <w:contextualSpacing/>
        <w:jc w:val="distribute"/>
        <w:rPr>
          <w:rFonts w:ascii="Tahoma" w:hAnsi="Tahoma" w:cs="Tahoma"/>
          <w:b/>
        </w:rPr>
      </w:pPr>
      <w:r w:rsidRPr="00C239FF">
        <w:rPr>
          <w:rFonts w:ascii="Tahoma" w:hAnsi="Tahoma" w:cs="Tahoma"/>
          <w:lang w:eastAsia="zh-CN"/>
        </w:rPr>
        <w:t>3.3.Relações socioprofissionais</w:t>
      </w:r>
      <w:r w:rsidR="00DB66E1">
        <w:rPr>
          <w:rFonts w:ascii="Tahoma" w:hAnsi="Tahoma" w:cs="Tahoma"/>
          <w:lang w:eastAsia="zh-CN"/>
        </w:rPr>
        <w:t>…</w:t>
      </w:r>
      <w:r w:rsidR="00BA1DC8">
        <w:rPr>
          <w:rFonts w:ascii="Tahoma" w:hAnsi="Tahoma" w:cs="Tahoma"/>
          <w:lang w:eastAsia="zh-CN"/>
        </w:rPr>
        <w:t>……………………………………………………………………</w:t>
      </w:r>
      <w:proofErr w:type="gramStart"/>
      <w:r w:rsidR="00BA1DC8">
        <w:rPr>
          <w:rFonts w:ascii="Tahoma" w:hAnsi="Tahoma" w:cs="Tahoma"/>
          <w:lang w:eastAsia="zh-CN"/>
        </w:rPr>
        <w:t>.</w:t>
      </w:r>
      <w:r w:rsidR="00DB66E1">
        <w:rPr>
          <w:rFonts w:ascii="Tahoma" w:hAnsi="Tahoma" w:cs="Tahoma"/>
          <w:lang w:eastAsia="zh-CN"/>
        </w:rPr>
        <w:t>.</w:t>
      </w:r>
      <w:proofErr w:type="gramEnd"/>
      <w:r w:rsidR="00DB66E1">
        <w:rPr>
          <w:rFonts w:ascii="Tahoma" w:hAnsi="Tahoma" w:cs="Tahoma"/>
          <w:lang w:eastAsia="zh-CN"/>
        </w:rPr>
        <w:t>42</w:t>
      </w:r>
    </w:p>
    <w:p w:rsidR="009E4D20" w:rsidRPr="00BA1DC8" w:rsidRDefault="00CF626E" w:rsidP="00D31F38">
      <w:pPr>
        <w:contextualSpacing/>
        <w:jc w:val="distribute"/>
        <w:rPr>
          <w:rFonts w:ascii="Tahoma" w:hAnsi="Tahoma" w:cs="Tahoma"/>
          <w:b/>
        </w:rPr>
      </w:pPr>
      <w:r w:rsidRPr="00C239FF">
        <w:rPr>
          <w:rFonts w:ascii="Tahoma" w:hAnsi="Tahoma" w:cs="Tahoma"/>
          <w:b/>
        </w:rPr>
        <w:t>Bibliografia</w:t>
      </w:r>
      <w:r w:rsidR="00DB66E1">
        <w:rPr>
          <w:rFonts w:ascii="Tahoma" w:hAnsi="Tahoma" w:cs="Tahoma"/>
          <w:b/>
        </w:rPr>
        <w:t>…</w:t>
      </w:r>
      <w:r w:rsidR="00BA1DC8">
        <w:rPr>
          <w:rFonts w:ascii="Tahoma" w:hAnsi="Tahoma" w:cs="Tahoma"/>
          <w:b/>
        </w:rPr>
        <w:t>……………………………………………………………………………………</w:t>
      </w:r>
      <w:r w:rsidR="00DB66E1">
        <w:rPr>
          <w:rFonts w:ascii="Tahoma" w:hAnsi="Tahoma" w:cs="Tahoma"/>
          <w:b/>
        </w:rPr>
        <w:t>.49</w:t>
      </w:r>
      <w:r w:rsidRPr="00C239FF">
        <w:rPr>
          <w:rFonts w:ascii="Tahoma" w:hAnsi="Tahoma" w:cs="Tahoma"/>
          <w:b/>
        </w:rPr>
        <w:br w:type="page"/>
      </w:r>
    </w:p>
    <w:p w:rsidR="00CF626E" w:rsidRPr="00C239FF" w:rsidRDefault="00CF626E" w:rsidP="00C239FF">
      <w:pPr>
        <w:autoSpaceDE w:val="0"/>
        <w:autoSpaceDN w:val="0"/>
        <w:adjustRightInd w:val="0"/>
        <w:spacing w:after="0"/>
        <w:contextualSpacing/>
        <w:rPr>
          <w:rFonts w:ascii="Tahoma" w:hAnsi="Tahoma" w:cs="Tahoma"/>
          <w:b/>
          <w:bCs/>
          <w:sz w:val="28"/>
          <w:szCs w:val="28"/>
          <w:lang w:eastAsia="zh-CN"/>
        </w:rPr>
      </w:pPr>
      <w:r w:rsidRPr="00C239FF">
        <w:rPr>
          <w:rFonts w:ascii="Tahoma" w:hAnsi="Tahoma" w:cs="Tahoma"/>
          <w:b/>
          <w:bCs/>
          <w:sz w:val="28"/>
          <w:szCs w:val="28"/>
          <w:lang w:eastAsia="zh-CN"/>
        </w:rPr>
        <w:lastRenderedPageBreak/>
        <w:t>1.Características psicológicas dos grupos etários</w:t>
      </w:r>
    </w:p>
    <w:p w:rsidR="009E4D20" w:rsidRPr="00C239FF" w:rsidRDefault="009E4D20" w:rsidP="00C239FF">
      <w:pPr>
        <w:autoSpaceDE w:val="0"/>
        <w:autoSpaceDN w:val="0"/>
        <w:adjustRightInd w:val="0"/>
        <w:spacing w:after="0"/>
        <w:contextualSpacing/>
        <w:rPr>
          <w:rFonts w:ascii="Tahoma" w:hAnsi="Tahoma" w:cs="Tahoma"/>
          <w:b/>
          <w:sz w:val="24"/>
          <w:szCs w:val="24"/>
          <w:lang w:eastAsia="zh-CN"/>
        </w:rPr>
      </w:pPr>
    </w:p>
    <w:p w:rsidR="003712AB" w:rsidRPr="00C239FF" w:rsidRDefault="003712AB" w:rsidP="00C239FF">
      <w:pPr>
        <w:autoSpaceDE w:val="0"/>
        <w:autoSpaceDN w:val="0"/>
        <w:adjustRightInd w:val="0"/>
        <w:spacing w:after="0"/>
        <w:contextualSpacing/>
        <w:rPr>
          <w:rFonts w:ascii="Tahoma" w:hAnsi="Tahoma" w:cs="Tahoma"/>
          <w:b/>
          <w:sz w:val="24"/>
          <w:szCs w:val="24"/>
          <w:lang w:eastAsia="zh-CN"/>
        </w:rPr>
      </w:pPr>
    </w:p>
    <w:p w:rsidR="00CF626E" w:rsidRPr="00C239FF" w:rsidRDefault="00CF626E" w:rsidP="00C239FF">
      <w:pPr>
        <w:autoSpaceDE w:val="0"/>
        <w:autoSpaceDN w:val="0"/>
        <w:adjustRightInd w:val="0"/>
        <w:spacing w:after="0"/>
        <w:contextualSpacing/>
        <w:rPr>
          <w:rFonts w:ascii="Tahoma" w:hAnsi="Tahoma" w:cs="Tahoma"/>
          <w:b/>
          <w:sz w:val="24"/>
          <w:szCs w:val="24"/>
          <w:lang w:eastAsia="zh-CN"/>
        </w:rPr>
      </w:pPr>
      <w:r w:rsidRPr="00C239FF">
        <w:rPr>
          <w:rFonts w:ascii="Tahoma" w:hAnsi="Tahoma" w:cs="Tahoma"/>
          <w:b/>
          <w:sz w:val="24"/>
          <w:szCs w:val="24"/>
          <w:lang w:eastAsia="zh-CN"/>
        </w:rPr>
        <w:t>1.1.Psicologia do desenvolvimento. Etapas do crescimento</w:t>
      </w:r>
    </w:p>
    <w:p w:rsidR="009E4D20" w:rsidRPr="00C239FF" w:rsidRDefault="009E4D20" w:rsidP="00C239FF">
      <w:pPr>
        <w:spacing w:after="0"/>
        <w:contextualSpacing/>
        <w:jc w:val="both"/>
        <w:rPr>
          <w:rFonts w:ascii="Tahoma" w:hAnsi="Tahoma" w:cs="Tahoma"/>
          <w:bCs/>
          <w:lang w:eastAsia="zh-CN"/>
        </w:rPr>
      </w:pPr>
    </w:p>
    <w:p w:rsidR="004D20AB" w:rsidRPr="00C239FF" w:rsidRDefault="004D20AB" w:rsidP="00C239FF">
      <w:pPr>
        <w:spacing w:after="0"/>
        <w:contextualSpacing/>
        <w:jc w:val="both"/>
        <w:rPr>
          <w:rFonts w:ascii="Tahoma" w:hAnsi="Tahoma" w:cs="Tahoma"/>
          <w:bCs/>
          <w:lang w:eastAsia="zh-CN"/>
        </w:rPr>
      </w:pPr>
      <w:r w:rsidRPr="00C239FF">
        <w:rPr>
          <w:rFonts w:ascii="Tahoma" w:hAnsi="Tahoma" w:cs="Tahoma"/>
          <w:bCs/>
          <w:lang w:eastAsia="zh-CN"/>
        </w:rPr>
        <w:t xml:space="preserve">A pessoa que envelhece é até ao fim uma pessoa em desenvolvimento. Um desenvolvimento marcado pela evolução biológica, mas também na forma como é dado sentido ao mundo e ao que nele acontece. No entanto as perdas </w:t>
      </w:r>
      <w:proofErr w:type="spellStart"/>
      <w:r w:rsidRPr="00C239FF">
        <w:rPr>
          <w:rFonts w:ascii="Tahoma" w:hAnsi="Tahoma" w:cs="Tahoma"/>
          <w:bCs/>
          <w:lang w:eastAsia="zh-CN"/>
        </w:rPr>
        <w:t>desenvolvimentais</w:t>
      </w:r>
      <w:proofErr w:type="spellEnd"/>
      <w:r w:rsidRPr="00C239FF">
        <w:rPr>
          <w:rFonts w:ascii="Tahoma" w:hAnsi="Tahoma" w:cs="Tahoma"/>
          <w:bCs/>
          <w:lang w:eastAsia="zh-CN"/>
        </w:rPr>
        <w:t xml:space="preserve"> sobrepõem-se aos ganhos o que marca decisivamente esta etapa do ciclo de vida do indivíduo.</w:t>
      </w:r>
    </w:p>
    <w:p w:rsidR="004D20AB" w:rsidRPr="00C239FF" w:rsidRDefault="004D20AB" w:rsidP="00C239FF">
      <w:pPr>
        <w:spacing w:after="0"/>
        <w:contextualSpacing/>
        <w:jc w:val="both"/>
        <w:rPr>
          <w:rFonts w:ascii="Tahoma" w:hAnsi="Tahoma" w:cs="Tahoma"/>
          <w:bCs/>
          <w:lang w:eastAsia="zh-CN"/>
        </w:rPr>
      </w:pPr>
    </w:p>
    <w:p w:rsidR="004D20AB" w:rsidRPr="00C239FF" w:rsidRDefault="004D20AB" w:rsidP="00C239FF">
      <w:pPr>
        <w:spacing w:after="0"/>
        <w:contextualSpacing/>
        <w:jc w:val="both"/>
        <w:rPr>
          <w:rFonts w:ascii="Tahoma" w:hAnsi="Tahoma" w:cs="Tahoma"/>
          <w:bCs/>
          <w:lang w:eastAsia="zh-CN"/>
        </w:rPr>
      </w:pPr>
      <w:r w:rsidRPr="00C239FF">
        <w:rPr>
          <w:rFonts w:ascii="Tahoma" w:hAnsi="Tahoma" w:cs="Tahoma"/>
          <w:bCs/>
          <w:lang w:eastAsia="zh-CN"/>
        </w:rPr>
        <w:t xml:space="preserve">Na nossa sociedade ser-se idoso é ainda extremamente estigmatizante, correspondendo a uma atitude cultural, a qual não foi ainda ultrapassada apesar da evolução favorável num acréscimo de vida saudável e </w:t>
      </w:r>
      <w:proofErr w:type="spellStart"/>
      <w:r w:rsidRPr="00C239FF">
        <w:rPr>
          <w:rFonts w:ascii="Tahoma" w:hAnsi="Tahoma" w:cs="Tahoma"/>
          <w:bCs/>
          <w:lang w:eastAsia="zh-CN"/>
        </w:rPr>
        <w:t>activa</w:t>
      </w:r>
      <w:proofErr w:type="spellEnd"/>
      <w:r w:rsidRPr="00C239FF">
        <w:rPr>
          <w:rFonts w:ascii="Tahoma" w:hAnsi="Tahoma" w:cs="Tahoma"/>
          <w:bCs/>
          <w:lang w:eastAsia="zh-CN"/>
        </w:rPr>
        <w:t xml:space="preserve"> a que se assiste.</w:t>
      </w:r>
    </w:p>
    <w:p w:rsidR="004D20AB" w:rsidRPr="00C239FF" w:rsidRDefault="004D20AB" w:rsidP="00C239FF">
      <w:pPr>
        <w:spacing w:after="0"/>
        <w:contextualSpacing/>
        <w:jc w:val="both"/>
        <w:rPr>
          <w:rFonts w:ascii="Tahoma" w:hAnsi="Tahoma" w:cs="Tahoma"/>
          <w:bCs/>
          <w:lang w:eastAsia="zh-CN"/>
        </w:rPr>
      </w:pPr>
    </w:p>
    <w:p w:rsidR="004D20AB" w:rsidRPr="00C239FF" w:rsidRDefault="004D20AB" w:rsidP="00C239FF">
      <w:pPr>
        <w:spacing w:after="0"/>
        <w:contextualSpacing/>
        <w:jc w:val="both"/>
        <w:rPr>
          <w:rFonts w:ascii="Tahoma" w:hAnsi="Tahoma" w:cs="Tahoma"/>
          <w:bCs/>
          <w:lang w:eastAsia="zh-CN"/>
        </w:rPr>
      </w:pPr>
      <w:r w:rsidRPr="00C239FF">
        <w:rPr>
          <w:rFonts w:ascii="Tahoma" w:hAnsi="Tahoma" w:cs="Tahoma"/>
          <w:bCs/>
          <w:lang w:eastAsia="zh-CN"/>
        </w:rPr>
        <w:t>Com o aumento da proporção de idosos na população total, a sociedade vê-se confrontada com novos desafios e a necessidade de adequação a esta nova realidade. Constitui hoje um desafio à responsabilidade do indivíduo e da sociedade o envelhecer com saúde, autonomia e independência, o mais tempo possível, resultando assim um desenvolvimento económico dos países.</w:t>
      </w:r>
    </w:p>
    <w:p w:rsidR="004D20AB" w:rsidRPr="00C239FF" w:rsidRDefault="004D20AB" w:rsidP="00C239FF">
      <w:pPr>
        <w:spacing w:after="0"/>
        <w:contextualSpacing/>
        <w:jc w:val="both"/>
        <w:rPr>
          <w:rFonts w:ascii="Tahoma" w:hAnsi="Tahoma" w:cs="Tahoma"/>
          <w:bCs/>
          <w:lang w:eastAsia="zh-CN"/>
        </w:rPr>
      </w:pPr>
    </w:p>
    <w:p w:rsidR="004D20AB" w:rsidRPr="00C239FF" w:rsidRDefault="004D20AB" w:rsidP="00C239FF">
      <w:pPr>
        <w:spacing w:after="0"/>
        <w:contextualSpacing/>
        <w:jc w:val="both"/>
        <w:rPr>
          <w:rFonts w:ascii="Tahoma" w:hAnsi="Tahoma" w:cs="Tahoma"/>
          <w:bCs/>
          <w:lang w:eastAsia="zh-CN"/>
        </w:rPr>
      </w:pPr>
      <w:r w:rsidRPr="00C239FF">
        <w:rPr>
          <w:rFonts w:ascii="Tahoma" w:hAnsi="Tahoma" w:cs="Tahoma"/>
          <w:bCs/>
          <w:lang w:eastAsia="zh-CN"/>
        </w:rPr>
        <w:t xml:space="preserve">Ao encarar o envelhecimento essencialmente no foro </w:t>
      </w:r>
      <w:proofErr w:type="spellStart"/>
      <w:r w:rsidRPr="00C239FF">
        <w:rPr>
          <w:rFonts w:ascii="Tahoma" w:hAnsi="Tahoma" w:cs="Tahoma"/>
          <w:bCs/>
          <w:lang w:eastAsia="zh-CN"/>
        </w:rPr>
        <w:t>desenvolvimental</w:t>
      </w:r>
      <w:proofErr w:type="spellEnd"/>
      <w:r w:rsidRPr="00C239FF">
        <w:rPr>
          <w:rFonts w:ascii="Tahoma" w:hAnsi="Tahoma" w:cs="Tahoma"/>
          <w:bCs/>
          <w:lang w:eastAsia="zh-CN"/>
        </w:rPr>
        <w:t xml:space="preserve"> pretende-se </w:t>
      </w:r>
      <w:proofErr w:type="spellStart"/>
      <w:r w:rsidRPr="00C239FF">
        <w:rPr>
          <w:rFonts w:ascii="Tahoma" w:hAnsi="Tahoma" w:cs="Tahoma"/>
          <w:bCs/>
          <w:lang w:eastAsia="zh-CN"/>
        </w:rPr>
        <w:t>optimizá-lo</w:t>
      </w:r>
      <w:proofErr w:type="spellEnd"/>
      <w:r w:rsidRPr="00C239FF">
        <w:rPr>
          <w:rFonts w:ascii="Tahoma" w:hAnsi="Tahoma" w:cs="Tahoma"/>
          <w:bCs/>
          <w:lang w:eastAsia="zh-CN"/>
        </w:rPr>
        <w:t xml:space="preserve"> e contrariar a desvalorização das pessoas idosas. Essa desvalorização está patente nos mitos existentes sobre os idosos que são vistos como incompetentes, decrépitos e assexuados. Formam-se então estereótipos negativos sobre os idosos, influenciando a atitude da sociedade e fazendo com que os próprios idosos assim reajam em face às expectativas a eles atribuídas.</w:t>
      </w:r>
    </w:p>
    <w:p w:rsidR="004D20AB" w:rsidRPr="00C239FF" w:rsidRDefault="004D20AB" w:rsidP="00C239FF">
      <w:pPr>
        <w:spacing w:after="0"/>
        <w:contextualSpacing/>
        <w:jc w:val="both"/>
        <w:rPr>
          <w:rFonts w:ascii="Tahoma" w:hAnsi="Tahoma" w:cs="Tahoma"/>
          <w:bCs/>
          <w:lang w:eastAsia="zh-CN"/>
        </w:rPr>
      </w:pPr>
    </w:p>
    <w:p w:rsidR="004D20AB" w:rsidRDefault="004D20AB" w:rsidP="00C239FF">
      <w:pPr>
        <w:spacing w:after="0"/>
        <w:contextualSpacing/>
        <w:jc w:val="both"/>
        <w:rPr>
          <w:rFonts w:ascii="Tahoma" w:hAnsi="Tahoma" w:cs="Tahoma"/>
          <w:bCs/>
          <w:lang w:eastAsia="zh-CN"/>
        </w:rPr>
      </w:pPr>
      <w:r w:rsidRPr="00C239FF">
        <w:rPr>
          <w:rFonts w:ascii="Tahoma" w:hAnsi="Tahoma" w:cs="Tahoma"/>
          <w:bCs/>
          <w:lang w:eastAsia="zh-CN"/>
        </w:rPr>
        <w:t xml:space="preserve">É consensual, para o estudo do envelhecimento, ser necessária uma visão pluridisciplinar do fenómeno. Ao serem articuladas as componentes biológicas com condições de natureza </w:t>
      </w:r>
      <w:r w:rsidRPr="00C239FF">
        <w:rPr>
          <w:rFonts w:ascii="Tahoma" w:hAnsi="Tahoma" w:cs="Tahoma"/>
          <w:bCs/>
          <w:lang w:eastAsia="zh-CN"/>
        </w:rPr>
        <w:lastRenderedPageBreak/>
        <w:t xml:space="preserve">psicológica e ambiental pretende-se alcançar uma visão integrada e global de </w:t>
      </w:r>
      <w:proofErr w:type="spellStart"/>
      <w:r w:rsidRPr="00C239FF">
        <w:rPr>
          <w:rFonts w:ascii="Tahoma" w:hAnsi="Tahoma" w:cs="Tahoma"/>
          <w:bCs/>
          <w:lang w:eastAsia="zh-CN"/>
        </w:rPr>
        <w:t>aspectos</w:t>
      </w:r>
      <w:proofErr w:type="spellEnd"/>
      <w:r w:rsidRPr="00C239FF">
        <w:rPr>
          <w:rFonts w:ascii="Tahoma" w:hAnsi="Tahoma" w:cs="Tahoma"/>
          <w:bCs/>
          <w:lang w:eastAsia="zh-CN"/>
        </w:rPr>
        <w:t xml:space="preserve"> como a saúde, a competência, a personalidade e o bem-estar psicológico.</w:t>
      </w:r>
    </w:p>
    <w:p w:rsidR="00F6603F" w:rsidRPr="00C239FF" w:rsidRDefault="00F6603F" w:rsidP="00C239FF">
      <w:pPr>
        <w:spacing w:after="0"/>
        <w:contextualSpacing/>
        <w:jc w:val="both"/>
        <w:rPr>
          <w:rFonts w:ascii="Tahoma" w:hAnsi="Tahoma" w:cs="Tahoma"/>
          <w:bCs/>
          <w:lang w:eastAsia="zh-CN"/>
        </w:rPr>
      </w:pPr>
    </w:p>
    <w:p w:rsidR="004D20AB" w:rsidRPr="00C239FF" w:rsidRDefault="004D20AB" w:rsidP="00C239FF">
      <w:pPr>
        <w:spacing w:after="0"/>
        <w:contextualSpacing/>
        <w:jc w:val="both"/>
        <w:rPr>
          <w:rFonts w:ascii="Tahoma" w:hAnsi="Tahoma" w:cs="Tahoma"/>
          <w:bCs/>
          <w:lang w:eastAsia="zh-CN"/>
        </w:rPr>
      </w:pPr>
      <w:r w:rsidRPr="00C239FF">
        <w:rPr>
          <w:rFonts w:ascii="Tahoma" w:hAnsi="Tahoma" w:cs="Tahoma"/>
          <w:bCs/>
          <w:lang w:eastAsia="zh-CN"/>
        </w:rPr>
        <w:t>Relativamente à componente biológica, o indivíduo é caracterizado por uma vulnerabilidade crescente, nomeadamente pelo aumento com a idade da vulnerabilidade para muitas doenças e por uma redução das capacidades de adaptação às modificações do meio ambiente.</w:t>
      </w:r>
    </w:p>
    <w:p w:rsidR="004D20AB" w:rsidRPr="00C239FF" w:rsidRDefault="004D20AB" w:rsidP="00C239FF">
      <w:pPr>
        <w:spacing w:after="0"/>
        <w:contextualSpacing/>
        <w:jc w:val="both"/>
        <w:rPr>
          <w:rFonts w:ascii="Tahoma" w:hAnsi="Tahoma" w:cs="Tahoma"/>
          <w:bCs/>
          <w:lang w:eastAsia="zh-CN"/>
        </w:rPr>
      </w:pPr>
    </w:p>
    <w:p w:rsidR="004D20AB" w:rsidRPr="00C239FF" w:rsidRDefault="004D20AB" w:rsidP="00C239FF">
      <w:pPr>
        <w:spacing w:after="0"/>
        <w:contextualSpacing/>
        <w:jc w:val="both"/>
        <w:rPr>
          <w:rFonts w:ascii="Tahoma" w:hAnsi="Tahoma" w:cs="Tahoma"/>
          <w:bCs/>
          <w:lang w:eastAsia="zh-CN"/>
        </w:rPr>
      </w:pPr>
      <w:r w:rsidRPr="00C239FF">
        <w:rPr>
          <w:rFonts w:ascii="Tahoma" w:hAnsi="Tahoma" w:cs="Tahoma"/>
          <w:bCs/>
          <w:lang w:eastAsia="zh-CN"/>
        </w:rPr>
        <w:t>As sociedades organizam-se numa dada conjuntura histórica e constroem-se expectativas relativamente aos papéis sociais dos indivíduos. À família foi retirada a responsabilidade pela função educativa e de segurança social que passou a ser do Estado. Esta conjuntura social veio retirar aos idosos importância, responsabilidade e poder já que estes eram os responsáveis pela transmissão do saber.</w:t>
      </w:r>
    </w:p>
    <w:p w:rsidR="004D20AB" w:rsidRPr="00C239FF" w:rsidRDefault="004D20AB" w:rsidP="00C239FF">
      <w:pPr>
        <w:spacing w:after="0"/>
        <w:contextualSpacing/>
        <w:jc w:val="both"/>
        <w:rPr>
          <w:rFonts w:ascii="Tahoma" w:hAnsi="Tahoma" w:cs="Tahoma"/>
          <w:bCs/>
          <w:lang w:eastAsia="zh-CN"/>
        </w:rPr>
      </w:pPr>
    </w:p>
    <w:p w:rsidR="004D20AB" w:rsidRPr="00C239FF" w:rsidRDefault="004D20AB" w:rsidP="00C239FF">
      <w:pPr>
        <w:spacing w:after="0"/>
        <w:contextualSpacing/>
        <w:jc w:val="both"/>
        <w:rPr>
          <w:rFonts w:ascii="Tahoma" w:hAnsi="Tahoma" w:cs="Tahoma"/>
          <w:bCs/>
          <w:lang w:eastAsia="zh-CN"/>
        </w:rPr>
      </w:pPr>
      <w:r w:rsidRPr="00C239FF">
        <w:rPr>
          <w:rFonts w:ascii="Tahoma" w:hAnsi="Tahoma" w:cs="Tahoma"/>
          <w:bCs/>
          <w:lang w:eastAsia="zh-CN"/>
        </w:rPr>
        <w:t xml:space="preserve">Na generalidade e com o avançar dos anos nos idosos surgem dificuldades progressivas de adaptação aos acontecimentos exteriores e às tensões sociais e </w:t>
      </w:r>
      <w:proofErr w:type="spellStart"/>
      <w:r w:rsidRPr="00C239FF">
        <w:rPr>
          <w:rFonts w:ascii="Tahoma" w:hAnsi="Tahoma" w:cs="Tahoma"/>
          <w:bCs/>
          <w:lang w:eastAsia="zh-CN"/>
        </w:rPr>
        <w:t>afectivas</w:t>
      </w:r>
      <w:proofErr w:type="spellEnd"/>
      <w:r w:rsidRPr="00C239FF">
        <w:rPr>
          <w:rFonts w:ascii="Tahoma" w:hAnsi="Tahoma" w:cs="Tahoma"/>
          <w:bCs/>
          <w:lang w:eastAsia="zh-CN"/>
        </w:rPr>
        <w:t xml:space="preserve">, conduzindo a um número crescente de necessidades </w:t>
      </w:r>
      <w:proofErr w:type="spellStart"/>
      <w:r w:rsidRPr="00C239FF">
        <w:rPr>
          <w:rFonts w:ascii="Tahoma" w:hAnsi="Tahoma" w:cs="Tahoma"/>
          <w:bCs/>
          <w:lang w:eastAsia="zh-CN"/>
        </w:rPr>
        <w:t>afectadas</w:t>
      </w:r>
      <w:proofErr w:type="spellEnd"/>
      <w:r w:rsidRPr="00C239FF">
        <w:rPr>
          <w:rFonts w:ascii="Tahoma" w:hAnsi="Tahoma" w:cs="Tahoma"/>
          <w:bCs/>
          <w:lang w:eastAsia="zh-CN"/>
        </w:rPr>
        <w:t>.</w:t>
      </w:r>
    </w:p>
    <w:p w:rsidR="004D20AB" w:rsidRPr="00C239FF" w:rsidRDefault="004D20AB" w:rsidP="00C239FF">
      <w:pPr>
        <w:spacing w:after="0"/>
        <w:contextualSpacing/>
        <w:jc w:val="both"/>
        <w:rPr>
          <w:rFonts w:ascii="Tahoma" w:hAnsi="Tahoma" w:cs="Tahoma"/>
          <w:bCs/>
          <w:lang w:eastAsia="zh-CN"/>
        </w:rPr>
      </w:pPr>
    </w:p>
    <w:p w:rsidR="004D20AB" w:rsidRPr="00C239FF" w:rsidRDefault="004D20AB" w:rsidP="00C239FF">
      <w:pPr>
        <w:spacing w:after="0"/>
        <w:contextualSpacing/>
        <w:jc w:val="both"/>
        <w:rPr>
          <w:rFonts w:ascii="Tahoma" w:hAnsi="Tahoma" w:cs="Tahoma"/>
          <w:bCs/>
          <w:lang w:eastAsia="zh-CN"/>
        </w:rPr>
      </w:pPr>
      <w:r w:rsidRPr="00C239FF">
        <w:rPr>
          <w:rFonts w:ascii="Tahoma" w:hAnsi="Tahoma" w:cs="Tahoma"/>
          <w:bCs/>
          <w:lang w:eastAsia="zh-CN"/>
        </w:rPr>
        <w:t xml:space="preserve">O envelhecimento é influenciado pelas condições ambientais a que os indivíduos estão sujeitos e pela sua maior ou menor plasticidade </w:t>
      </w:r>
      <w:proofErr w:type="spellStart"/>
      <w:r w:rsidRPr="00C239FF">
        <w:rPr>
          <w:rFonts w:ascii="Tahoma" w:hAnsi="Tahoma" w:cs="Tahoma"/>
          <w:bCs/>
          <w:lang w:eastAsia="zh-CN"/>
        </w:rPr>
        <w:t>desenvolvimental</w:t>
      </w:r>
      <w:proofErr w:type="spellEnd"/>
      <w:r w:rsidRPr="00C239FF">
        <w:rPr>
          <w:rFonts w:ascii="Tahoma" w:hAnsi="Tahoma" w:cs="Tahoma"/>
          <w:bCs/>
          <w:lang w:eastAsia="zh-CN"/>
        </w:rPr>
        <w:t xml:space="preserve">. Cada </w:t>
      </w:r>
      <w:proofErr w:type="spellStart"/>
      <w:r w:rsidRPr="00C239FF">
        <w:rPr>
          <w:rFonts w:ascii="Tahoma" w:hAnsi="Tahoma" w:cs="Tahoma"/>
          <w:bCs/>
          <w:lang w:eastAsia="zh-CN"/>
        </w:rPr>
        <w:t>trajecto</w:t>
      </w:r>
      <w:proofErr w:type="spellEnd"/>
      <w:r w:rsidRPr="00C239FF">
        <w:rPr>
          <w:rFonts w:ascii="Tahoma" w:hAnsi="Tahoma" w:cs="Tahoma"/>
          <w:bCs/>
          <w:lang w:eastAsia="zh-CN"/>
        </w:rPr>
        <w:t xml:space="preserve"> de vida é uma forma única e portanto resulta num modo diverso de envelhecer.</w:t>
      </w:r>
    </w:p>
    <w:p w:rsidR="004D20AB" w:rsidRPr="00C239FF" w:rsidRDefault="004D20AB" w:rsidP="00C239FF">
      <w:pPr>
        <w:spacing w:after="0"/>
        <w:contextualSpacing/>
        <w:jc w:val="both"/>
        <w:rPr>
          <w:rFonts w:ascii="Tahoma" w:hAnsi="Tahoma" w:cs="Tahoma"/>
          <w:bCs/>
          <w:lang w:eastAsia="zh-CN"/>
        </w:rPr>
      </w:pPr>
    </w:p>
    <w:p w:rsidR="004D20AB" w:rsidRPr="00C239FF" w:rsidRDefault="004D20AB" w:rsidP="00C239FF">
      <w:pPr>
        <w:spacing w:after="0"/>
        <w:contextualSpacing/>
        <w:jc w:val="both"/>
        <w:rPr>
          <w:rFonts w:ascii="Tahoma" w:hAnsi="Tahoma" w:cs="Tahoma"/>
          <w:bCs/>
          <w:lang w:eastAsia="zh-CN"/>
        </w:rPr>
      </w:pPr>
      <w:r w:rsidRPr="00C239FF">
        <w:rPr>
          <w:rFonts w:ascii="Tahoma" w:hAnsi="Tahoma" w:cs="Tahoma"/>
          <w:bCs/>
          <w:lang w:eastAsia="zh-CN"/>
        </w:rPr>
        <w:t>A ênfase tradicional dos estudos existentes da velhice é nos idosos problemáticos. Mas a larga maioria das pessoas idosas são idosos não problemáticos. Deveremos portanto preocuparmo-nos com todos os idosos e com as condições que lhes permitam sentir-se realizados para viverem uma vida plena.</w:t>
      </w:r>
    </w:p>
    <w:p w:rsidR="004D20AB" w:rsidRPr="00C239FF" w:rsidRDefault="004D20AB" w:rsidP="00C239FF">
      <w:pPr>
        <w:spacing w:after="0"/>
        <w:contextualSpacing/>
        <w:jc w:val="both"/>
        <w:rPr>
          <w:rFonts w:ascii="Tahoma" w:hAnsi="Tahoma" w:cs="Tahoma"/>
          <w:bCs/>
          <w:lang w:eastAsia="zh-CN"/>
        </w:rPr>
      </w:pPr>
    </w:p>
    <w:p w:rsidR="004D20AB" w:rsidRPr="00C239FF" w:rsidRDefault="004D20AB" w:rsidP="00C239FF">
      <w:pPr>
        <w:spacing w:after="0"/>
        <w:contextualSpacing/>
        <w:jc w:val="both"/>
        <w:rPr>
          <w:rFonts w:ascii="Tahoma" w:hAnsi="Tahoma" w:cs="Tahoma"/>
          <w:bCs/>
          <w:lang w:eastAsia="zh-CN"/>
        </w:rPr>
      </w:pPr>
      <w:r w:rsidRPr="00C239FF">
        <w:rPr>
          <w:rFonts w:ascii="Tahoma" w:hAnsi="Tahoma" w:cs="Tahoma"/>
          <w:bCs/>
          <w:lang w:eastAsia="zh-CN"/>
        </w:rPr>
        <w:t xml:space="preserve">Nos idosos a competência de vida diária é realizada recorrendo a mecanismos de </w:t>
      </w:r>
      <w:proofErr w:type="spellStart"/>
      <w:r w:rsidRPr="00C239FF">
        <w:rPr>
          <w:rFonts w:ascii="Tahoma" w:hAnsi="Tahoma" w:cs="Tahoma"/>
          <w:bCs/>
          <w:lang w:eastAsia="zh-CN"/>
        </w:rPr>
        <w:t>selecção</w:t>
      </w:r>
      <w:proofErr w:type="spellEnd"/>
      <w:r w:rsidRPr="00C239FF">
        <w:rPr>
          <w:rFonts w:ascii="Tahoma" w:hAnsi="Tahoma" w:cs="Tahoma"/>
          <w:bCs/>
          <w:lang w:eastAsia="zh-CN"/>
        </w:rPr>
        <w:t xml:space="preserve">, </w:t>
      </w:r>
      <w:proofErr w:type="spellStart"/>
      <w:r w:rsidRPr="00C239FF">
        <w:rPr>
          <w:rFonts w:ascii="Tahoma" w:hAnsi="Tahoma" w:cs="Tahoma"/>
          <w:bCs/>
          <w:lang w:eastAsia="zh-CN"/>
        </w:rPr>
        <w:t>optimização</w:t>
      </w:r>
      <w:proofErr w:type="spellEnd"/>
      <w:r w:rsidRPr="00C239FF">
        <w:rPr>
          <w:rFonts w:ascii="Tahoma" w:hAnsi="Tahoma" w:cs="Tahoma"/>
          <w:bCs/>
          <w:lang w:eastAsia="zh-CN"/>
        </w:rPr>
        <w:t xml:space="preserve"> e compensação realizando a adequação entre necessidades sentidas e recursos disponíveis. A perda da qualidade de vida e o surgimento de sintomas depressivos, surgem nos idosos associados à diminuição da capacidade que lhes permitia realizar as tarefas do </w:t>
      </w:r>
      <w:r w:rsidRPr="00C239FF">
        <w:rPr>
          <w:rFonts w:ascii="Tahoma" w:hAnsi="Tahoma" w:cs="Tahoma"/>
          <w:bCs/>
          <w:lang w:eastAsia="zh-CN"/>
        </w:rPr>
        <w:lastRenderedPageBreak/>
        <w:t>quotidiano. Passa então o idoso a sentir-se dependente não tanto pela incapacidade, mas sim pelo stresse de vivenciar esta situação.</w:t>
      </w:r>
    </w:p>
    <w:p w:rsidR="004D20AB" w:rsidRPr="00C239FF" w:rsidRDefault="004D20AB" w:rsidP="00C239FF">
      <w:pPr>
        <w:spacing w:after="0"/>
        <w:contextualSpacing/>
        <w:jc w:val="both"/>
        <w:rPr>
          <w:rFonts w:ascii="Tahoma" w:hAnsi="Tahoma" w:cs="Tahoma"/>
          <w:bCs/>
          <w:lang w:eastAsia="zh-CN"/>
        </w:rPr>
      </w:pPr>
    </w:p>
    <w:p w:rsidR="004D20AB" w:rsidRPr="00C239FF" w:rsidRDefault="004D20AB" w:rsidP="00C239FF">
      <w:pPr>
        <w:spacing w:after="0"/>
        <w:contextualSpacing/>
        <w:jc w:val="both"/>
        <w:rPr>
          <w:rFonts w:ascii="Tahoma" w:hAnsi="Tahoma" w:cs="Tahoma"/>
          <w:bCs/>
          <w:lang w:eastAsia="zh-CN"/>
        </w:rPr>
      </w:pPr>
      <w:r w:rsidRPr="00C239FF">
        <w:rPr>
          <w:rFonts w:ascii="Tahoma" w:hAnsi="Tahoma" w:cs="Tahoma"/>
          <w:bCs/>
          <w:lang w:eastAsia="zh-CN"/>
        </w:rPr>
        <w:t xml:space="preserve">Surge pela existência de descontinuidades e de diferenças qualitativas nas idades da velhice a distinção entre 3ª idade e 4ª idade. A 3ª idade apresenta uma elevada plasticidade mostrando a capacidade de regular o impacto </w:t>
      </w:r>
      <w:proofErr w:type="spellStart"/>
      <w:r w:rsidRPr="00C239FF">
        <w:rPr>
          <w:rFonts w:ascii="Tahoma" w:hAnsi="Tahoma" w:cs="Tahoma"/>
          <w:bCs/>
          <w:lang w:eastAsia="zh-CN"/>
        </w:rPr>
        <w:t>subjectivo</w:t>
      </w:r>
      <w:proofErr w:type="spellEnd"/>
      <w:r w:rsidRPr="00C239FF">
        <w:rPr>
          <w:rFonts w:ascii="Tahoma" w:hAnsi="Tahoma" w:cs="Tahoma"/>
          <w:bCs/>
          <w:lang w:eastAsia="zh-CN"/>
        </w:rPr>
        <w:t xml:space="preserve"> da maioria das perdas que vão ocorrendo. </w:t>
      </w:r>
    </w:p>
    <w:p w:rsidR="004D20AB" w:rsidRPr="00C239FF" w:rsidRDefault="004D20AB" w:rsidP="00C239FF">
      <w:pPr>
        <w:spacing w:after="0"/>
        <w:contextualSpacing/>
        <w:jc w:val="both"/>
        <w:rPr>
          <w:rFonts w:ascii="Tahoma" w:hAnsi="Tahoma" w:cs="Tahoma"/>
          <w:bCs/>
          <w:lang w:eastAsia="zh-CN"/>
        </w:rPr>
      </w:pPr>
    </w:p>
    <w:p w:rsidR="004D20AB" w:rsidRPr="00C239FF" w:rsidRDefault="004D20AB" w:rsidP="00C239FF">
      <w:pPr>
        <w:spacing w:after="0"/>
        <w:contextualSpacing/>
        <w:jc w:val="both"/>
        <w:rPr>
          <w:rFonts w:ascii="Tahoma" w:hAnsi="Tahoma" w:cs="Tahoma"/>
          <w:bCs/>
          <w:lang w:eastAsia="zh-CN"/>
        </w:rPr>
      </w:pPr>
      <w:r w:rsidRPr="00C239FF">
        <w:rPr>
          <w:rFonts w:ascii="Tahoma" w:hAnsi="Tahoma" w:cs="Tahoma"/>
          <w:bCs/>
          <w:lang w:eastAsia="zh-CN"/>
        </w:rPr>
        <w:t xml:space="preserve">Na 4ª idade os sistemas comportamentais </w:t>
      </w:r>
      <w:proofErr w:type="spellStart"/>
      <w:r w:rsidRPr="00C239FF">
        <w:rPr>
          <w:rFonts w:ascii="Tahoma" w:hAnsi="Tahoma" w:cs="Tahoma"/>
          <w:bCs/>
          <w:lang w:eastAsia="zh-CN"/>
        </w:rPr>
        <w:t>direccionam-se</w:t>
      </w:r>
      <w:proofErr w:type="spellEnd"/>
      <w:r w:rsidRPr="00C239FF">
        <w:rPr>
          <w:rFonts w:ascii="Tahoma" w:hAnsi="Tahoma" w:cs="Tahoma"/>
          <w:bCs/>
          <w:lang w:eastAsia="zh-CN"/>
        </w:rPr>
        <w:t xml:space="preserve"> negativamente, apresentando poucas funções robustas e resilientes, surgindo concomitantemente a ocorrência de patologias.</w:t>
      </w:r>
    </w:p>
    <w:p w:rsidR="004D20AB" w:rsidRPr="00C239FF" w:rsidRDefault="004D20AB" w:rsidP="00C239FF">
      <w:pPr>
        <w:spacing w:after="0"/>
        <w:contextualSpacing/>
        <w:jc w:val="both"/>
        <w:rPr>
          <w:rFonts w:ascii="Tahoma" w:hAnsi="Tahoma" w:cs="Tahoma"/>
          <w:bCs/>
          <w:lang w:eastAsia="zh-CN"/>
        </w:rPr>
      </w:pPr>
    </w:p>
    <w:p w:rsidR="004D20AB" w:rsidRPr="00C239FF" w:rsidRDefault="004D20AB" w:rsidP="00C239FF">
      <w:pPr>
        <w:spacing w:after="0"/>
        <w:contextualSpacing/>
        <w:jc w:val="both"/>
        <w:rPr>
          <w:rFonts w:ascii="Tahoma" w:hAnsi="Tahoma" w:cs="Tahoma"/>
          <w:bCs/>
          <w:lang w:eastAsia="zh-CN"/>
        </w:rPr>
      </w:pPr>
      <w:r w:rsidRPr="00C239FF">
        <w:rPr>
          <w:rFonts w:ascii="Tahoma" w:hAnsi="Tahoma" w:cs="Tahoma"/>
          <w:bCs/>
          <w:lang w:eastAsia="zh-CN"/>
        </w:rPr>
        <w:t>Saliente-se a importância da promoção da saúde e a realização de cuidados de prevenção, dirigidos aos idosos e não só, contribuindo para aumentar a longevidade e melhorar a saúde e a qualidade de vida, ajudando a racionalizar os recursos da sociedade.</w:t>
      </w:r>
    </w:p>
    <w:p w:rsidR="004D20AB" w:rsidRPr="00C239FF" w:rsidRDefault="004D20AB" w:rsidP="00C239FF">
      <w:pPr>
        <w:spacing w:after="0"/>
        <w:contextualSpacing/>
        <w:jc w:val="both"/>
        <w:rPr>
          <w:rFonts w:ascii="Tahoma" w:hAnsi="Tahoma" w:cs="Tahoma"/>
          <w:bCs/>
          <w:lang w:eastAsia="zh-CN"/>
        </w:rPr>
      </w:pPr>
    </w:p>
    <w:p w:rsidR="004D20AB" w:rsidRPr="00C239FF" w:rsidRDefault="004D20AB" w:rsidP="00C239FF">
      <w:pPr>
        <w:spacing w:after="0"/>
        <w:contextualSpacing/>
        <w:jc w:val="both"/>
        <w:rPr>
          <w:rFonts w:ascii="Tahoma" w:hAnsi="Tahoma" w:cs="Tahoma"/>
          <w:bCs/>
          <w:lang w:eastAsia="zh-CN"/>
        </w:rPr>
      </w:pPr>
      <w:proofErr w:type="spellStart"/>
      <w:r w:rsidRPr="00C239FF">
        <w:rPr>
          <w:rFonts w:ascii="Tahoma" w:hAnsi="Tahoma" w:cs="Tahoma"/>
          <w:bCs/>
          <w:lang w:eastAsia="zh-CN"/>
        </w:rPr>
        <w:t>Actualmente</w:t>
      </w:r>
      <w:proofErr w:type="spellEnd"/>
      <w:r w:rsidRPr="00C239FF">
        <w:rPr>
          <w:rFonts w:ascii="Tahoma" w:hAnsi="Tahoma" w:cs="Tahoma"/>
          <w:bCs/>
          <w:lang w:eastAsia="zh-CN"/>
        </w:rPr>
        <w:t xml:space="preserve"> há um esforço de um grande número de instituições de saúde, no sentido de se adaptarem à necessidade de abertura das mesmas às famílias dos utentes, pois sabe-se hoje </w:t>
      </w:r>
      <w:proofErr w:type="spellStart"/>
      <w:r w:rsidRPr="00C239FF">
        <w:rPr>
          <w:rFonts w:ascii="Tahoma" w:hAnsi="Tahoma" w:cs="Tahoma"/>
          <w:bCs/>
          <w:lang w:eastAsia="zh-CN"/>
        </w:rPr>
        <w:t>actuar</w:t>
      </w:r>
      <w:proofErr w:type="spellEnd"/>
      <w:r w:rsidRPr="00C239FF">
        <w:rPr>
          <w:rFonts w:ascii="Tahoma" w:hAnsi="Tahoma" w:cs="Tahoma"/>
          <w:bCs/>
          <w:lang w:eastAsia="zh-CN"/>
        </w:rPr>
        <w:t xml:space="preserve"> a rede social como </w:t>
      </w:r>
      <w:proofErr w:type="spellStart"/>
      <w:r w:rsidRPr="00C239FF">
        <w:rPr>
          <w:rFonts w:ascii="Tahoma" w:hAnsi="Tahoma" w:cs="Tahoma"/>
          <w:bCs/>
          <w:lang w:eastAsia="zh-CN"/>
        </w:rPr>
        <w:t>factor</w:t>
      </w:r>
      <w:proofErr w:type="spellEnd"/>
      <w:r w:rsidRPr="00C239FF">
        <w:rPr>
          <w:rFonts w:ascii="Tahoma" w:hAnsi="Tahoma" w:cs="Tahoma"/>
          <w:bCs/>
          <w:lang w:eastAsia="zh-CN"/>
        </w:rPr>
        <w:t xml:space="preserve"> de </w:t>
      </w:r>
      <w:proofErr w:type="spellStart"/>
      <w:r w:rsidRPr="00C239FF">
        <w:rPr>
          <w:rFonts w:ascii="Tahoma" w:hAnsi="Tahoma" w:cs="Tahoma"/>
          <w:bCs/>
          <w:lang w:eastAsia="zh-CN"/>
        </w:rPr>
        <w:t>protecção</w:t>
      </w:r>
      <w:proofErr w:type="spellEnd"/>
      <w:r w:rsidRPr="00C239FF">
        <w:rPr>
          <w:rFonts w:ascii="Tahoma" w:hAnsi="Tahoma" w:cs="Tahoma"/>
          <w:bCs/>
          <w:lang w:eastAsia="zh-CN"/>
        </w:rPr>
        <w:t>, contribuindo no processo de resiliência dos idosos.</w:t>
      </w:r>
    </w:p>
    <w:p w:rsidR="004D20AB" w:rsidRPr="00C239FF" w:rsidRDefault="004D20AB" w:rsidP="00C239FF">
      <w:pPr>
        <w:spacing w:after="0"/>
        <w:contextualSpacing/>
        <w:jc w:val="both"/>
        <w:rPr>
          <w:rFonts w:ascii="Tahoma" w:hAnsi="Tahoma" w:cs="Tahoma"/>
          <w:bCs/>
          <w:lang w:eastAsia="zh-CN"/>
        </w:rPr>
      </w:pPr>
    </w:p>
    <w:p w:rsidR="009E4D20" w:rsidRPr="00C239FF" w:rsidRDefault="004D20AB" w:rsidP="00C239FF">
      <w:pPr>
        <w:spacing w:after="0"/>
        <w:contextualSpacing/>
        <w:jc w:val="both"/>
        <w:rPr>
          <w:rFonts w:ascii="Tahoma" w:hAnsi="Tahoma" w:cs="Tahoma"/>
          <w:bCs/>
          <w:lang w:eastAsia="zh-CN"/>
        </w:rPr>
      </w:pPr>
      <w:r w:rsidRPr="00C239FF">
        <w:rPr>
          <w:rFonts w:ascii="Tahoma" w:hAnsi="Tahoma" w:cs="Tahoma"/>
          <w:bCs/>
          <w:lang w:eastAsia="zh-CN"/>
        </w:rPr>
        <w:t xml:space="preserve">O que dificulta mais a capacidade de adaptação do idoso, não é a diminuição das funções cognitivas, mas sobretudo a perda de </w:t>
      </w:r>
      <w:r w:rsidR="00D31F38" w:rsidRPr="00C239FF">
        <w:rPr>
          <w:rFonts w:ascii="Tahoma" w:hAnsi="Tahoma" w:cs="Tahoma"/>
          <w:bCs/>
          <w:lang w:eastAsia="zh-CN"/>
        </w:rPr>
        <w:t>papéis</w:t>
      </w:r>
      <w:r w:rsidRPr="00C239FF">
        <w:rPr>
          <w:rFonts w:ascii="Tahoma" w:hAnsi="Tahoma" w:cs="Tahoma"/>
          <w:bCs/>
          <w:lang w:eastAsia="zh-CN"/>
        </w:rPr>
        <w:t xml:space="preserve"> sociais, as situações de stresse, a doença, o desenraizamento e outros traumatismos que podem causar problemas psicológicos</w:t>
      </w:r>
      <w:r w:rsidR="009E4D20" w:rsidRPr="00C239FF">
        <w:rPr>
          <w:rFonts w:ascii="Tahoma" w:hAnsi="Tahoma" w:cs="Tahoma"/>
          <w:bCs/>
          <w:lang w:eastAsia="zh-CN"/>
        </w:rPr>
        <w:t>.</w:t>
      </w:r>
    </w:p>
    <w:p w:rsidR="009E4D20" w:rsidRPr="00C239FF" w:rsidRDefault="009E4D20" w:rsidP="00C239FF">
      <w:pPr>
        <w:spacing w:after="0"/>
        <w:contextualSpacing/>
        <w:jc w:val="both"/>
        <w:rPr>
          <w:rFonts w:ascii="Tahoma" w:hAnsi="Tahoma" w:cs="Tahoma"/>
          <w:bCs/>
          <w:lang w:eastAsia="zh-CN"/>
        </w:rPr>
      </w:pPr>
    </w:p>
    <w:p w:rsidR="009E4D20" w:rsidRDefault="009E4D20" w:rsidP="00C239FF">
      <w:pPr>
        <w:autoSpaceDE w:val="0"/>
        <w:autoSpaceDN w:val="0"/>
        <w:adjustRightInd w:val="0"/>
        <w:spacing w:after="0"/>
        <w:contextualSpacing/>
        <w:rPr>
          <w:rFonts w:ascii="Tahoma" w:hAnsi="Tahoma" w:cs="Tahoma"/>
          <w:b/>
          <w:sz w:val="24"/>
          <w:szCs w:val="24"/>
          <w:lang w:eastAsia="zh-CN"/>
        </w:rPr>
      </w:pPr>
    </w:p>
    <w:p w:rsidR="00F6603F" w:rsidRDefault="00F6603F" w:rsidP="00C239FF">
      <w:pPr>
        <w:autoSpaceDE w:val="0"/>
        <w:autoSpaceDN w:val="0"/>
        <w:adjustRightInd w:val="0"/>
        <w:spacing w:after="0"/>
        <w:contextualSpacing/>
        <w:rPr>
          <w:rFonts w:ascii="Tahoma" w:hAnsi="Tahoma" w:cs="Tahoma"/>
          <w:b/>
          <w:sz w:val="24"/>
          <w:szCs w:val="24"/>
          <w:lang w:eastAsia="zh-CN"/>
        </w:rPr>
      </w:pPr>
    </w:p>
    <w:p w:rsidR="00F6603F" w:rsidRDefault="00F6603F" w:rsidP="00C239FF">
      <w:pPr>
        <w:autoSpaceDE w:val="0"/>
        <w:autoSpaceDN w:val="0"/>
        <w:adjustRightInd w:val="0"/>
        <w:spacing w:after="0"/>
        <w:contextualSpacing/>
        <w:rPr>
          <w:rFonts w:ascii="Tahoma" w:hAnsi="Tahoma" w:cs="Tahoma"/>
          <w:b/>
          <w:sz w:val="24"/>
          <w:szCs w:val="24"/>
          <w:lang w:eastAsia="zh-CN"/>
        </w:rPr>
      </w:pPr>
    </w:p>
    <w:p w:rsidR="00D31F38" w:rsidRDefault="00D31F38" w:rsidP="00C239FF">
      <w:pPr>
        <w:autoSpaceDE w:val="0"/>
        <w:autoSpaceDN w:val="0"/>
        <w:adjustRightInd w:val="0"/>
        <w:spacing w:after="0"/>
        <w:contextualSpacing/>
        <w:rPr>
          <w:rFonts w:ascii="Tahoma" w:hAnsi="Tahoma" w:cs="Tahoma"/>
          <w:b/>
          <w:sz w:val="24"/>
          <w:szCs w:val="24"/>
          <w:lang w:eastAsia="zh-CN"/>
        </w:rPr>
      </w:pPr>
    </w:p>
    <w:p w:rsidR="00D31F38" w:rsidRDefault="00D31F38" w:rsidP="00C239FF">
      <w:pPr>
        <w:autoSpaceDE w:val="0"/>
        <w:autoSpaceDN w:val="0"/>
        <w:adjustRightInd w:val="0"/>
        <w:spacing w:after="0"/>
        <w:contextualSpacing/>
        <w:rPr>
          <w:rFonts w:ascii="Tahoma" w:hAnsi="Tahoma" w:cs="Tahoma"/>
          <w:b/>
          <w:sz w:val="24"/>
          <w:szCs w:val="24"/>
          <w:lang w:eastAsia="zh-CN"/>
        </w:rPr>
      </w:pPr>
    </w:p>
    <w:p w:rsidR="009E4D20" w:rsidRPr="00C239FF" w:rsidRDefault="009E4D20" w:rsidP="00C239FF">
      <w:pPr>
        <w:autoSpaceDE w:val="0"/>
        <w:autoSpaceDN w:val="0"/>
        <w:adjustRightInd w:val="0"/>
        <w:spacing w:after="0"/>
        <w:contextualSpacing/>
        <w:rPr>
          <w:rFonts w:ascii="Tahoma" w:hAnsi="Tahoma" w:cs="Tahoma"/>
          <w:b/>
          <w:sz w:val="24"/>
          <w:szCs w:val="24"/>
          <w:lang w:eastAsia="zh-CN"/>
        </w:rPr>
      </w:pPr>
      <w:r w:rsidRPr="00C239FF">
        <w:rPr>
          <w:rFonts w:ascii="Tahoma" w:hAnsi="Tahoma" w:cs="Tahoma"/>
          <w:b/>
          <w:sz w:val="24"/>
          <w:szCs w:val="24"/>
          <w:lang w:eastAsia="zh-CN"/>
        </w:rPr>
        <w:lastRenderedPageBreak/>
        <w:t>1.2.Características psicológicas do idoso</w:t>
      </w:r>
    </w:p>
    <w:p w:rsidR="009E4D20" w:rsidRPr="00C239FF" w:rsidRDefault="009E4D20" w:rsidP="00C239FF">
      <w:pPr>
        <w:autoSpaceDE w:val="0"/>
        <w:autoSpaceDN w:val="0"/>
        <w:adjustRightInd w:val="0"/>
        <w:spacing w:after="0"/>
        <w:contextualSpacing/>
        <w:rPr>
          <w:rFonts w:ascii="Tahoma" w:hAnsi="Tahoma" w:cs="Tahoma"/>
          <w:b/>
          <w:sz w:val="24"/>
          <w:szCs w:val="24"/>
          <w:lang w:eastAsia="zh-CN"/>
        </w:rPr>
      </w:pP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O avanço da idade traz-nos experiência e conhecimento, contudo traz também o desgaste do corpo e das funções fisiológicas.</w:t>
      </w:r>
    </w:p>
    <w:p w:rsidR="00F11763" w:rsidRPr="00C239FF" w:rsidRDefault="00F11763" w:rsidP="00C239FF">
      <w:pPr>
        <w:autoSpaceDE w:val="0"/>
        <w:autoSpaceDN w:val="0"/>
        <w:adjustRightInd w:val="0"/>
        <w:spacing w:after="0"/>
        <w:contextualSpacing/>
        <w:jc w:val="both"/>
        <w:rPr>
          <w:rFonts w:ascii="Tahoma" w:hAnsi="Tahoma" w:cs="Tahoma"/>
          <w:lang w:eastAsia="zh-CN"/>
        </w:rPr>
      </w:pP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 xml:space="preserve">Essa deterioração física pode ser de tal forma acentuada que compromete os </w:t>
      </w:r>
      <w:proofErr w:type="spellStart"/>
      <w:r w:rsidRPr="00C239FF">
        <w:rPr>
          <w:rFonts w:ascii="Tahoma" w:hAnsi="Tahoma" w:cs="Tahoma"/>
          <w:lang w:eastAsia="zh-CN"/>
        </w:rPr>
        <w:t>aspectos</w:t>
      </w:r>
      <w:proofErr w:type="spellEnd"/>
      <w:r w:rsidRPr="00C239FF">
        <w:rPr>
          <w:rFonts w:ascii="Tahoma" w:hAnsi="Tahoma" w:cs="Tahoma"/>
          <w:lang w:eastAsia="zh-CN"/>
        </w:rPr>
        <w:t xml:space="preserve"> positivos acima mencionados. A </w:t>
      </w:r>
      <w:proofErr w:type="spellStart"/>
      <w:r w:rsidRPr="00C239FF">
        <w:rPr>
          <w:rFonts w:ascii="Tahoma" w:hAnsi="Tahoma" w:cs="Tahoma"/>
          <w:lang w:eastAsia="zh-CN"/>
        </w:rPr>
        <w:t>percepção</w:t>
      </w:r>
      <w:proofErr w:type="spellEnd"/>
      <w:r w:rsidRPr="00C239FF">
        <w:rPr>
          <w:rFonts w:ascii="Tahoma" w:hAnsi="Tahoma" w:cs="Tahoma"/>
          <w:lang w:eastAsia="zh-CN"/>
        </w:rPr>
        <w:t xml:space="preserve"> de que essa deterioração é inevitável faz com que a velhice se torne um fenómeno ameaçador e angustiante para muitas pessoas.</w:t>
      </w:r>
    </w:p>
    <w:p w:rsidR="004E2DE9" w:rsidRDefault="004E2DE9" w:rsidP="00C239FF">
      <w:pPr>
        <w:autoSpaceDE w:val="0"/>
        <w:autoSpaceDN w:val="0"/>
        <w:adjustRightInd w:val="0"/>
        <w:spacing w:after="0"/>
        <w:contextualSpacing/>
        <w:jc w:val="both"/>
        <w:rPr>
          <w:rFonts w:ascii="Tahoma" w:hAnsi="Tahoma" w:cs="Tahoma"/>
          <w:lang w:eastAsia="zh-CN"/>
        </w:rPr>
      </w:pP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 xml:space="preserve">Não é apenas a </w:t>
      </w:r>
      <w:proofErr w:type="spellStart"/>
      <w:r w:rsidRPr="00C239FF">
        <w:rPr>
          <w:rFonts w:ascii="Tahoma" w:hAnsi="Tahoma" w:cs="Tahoma"/>
          <w:lang w:eastAsia="zh-CN"/>
        </w:rPr>
        <w:t>perspectiva</w:t>
      </w:r>
      <w:proofErr w:type="spellEnd"/>
      <w:r w:rsidRPr="00C239FF">
        <w:rPr>
          <w:rFonts w:ascii="Tahoma" w:hAnsi="Tahoma" w:cs="Tahoma"/>
          <w:lang w:eastAsia="zh-CN"/>
        </w:rPr>
        <w:t xml:space="preserve"> do desgaste e da incapacidade física que</w:t>
      </w:r>
      <w:r w:rsidR="004E2DE9">
        <w:rPr>
          <w:rFonts w:ascii="Tahoma" w:hAnsi="Tahoma" w:cs="Tahoma"/>
          <w:lang w:eastAsia="zh-CN"/>
        </w:rPr>
        <w:t xml:space="preserve"> </w:t>
      </w:r>
      <w:r w:rsidRPr="00C239FF">
        <w:rPr>
          <w:rFonts w:ascii="Tahoma" w:hAnsi="Tahoma" w:cs="Tahoma"/>
          <w:lang w:eastAsia="zh-CN"/>
        </w:rPr>
        <w:t>assusta o idoso. A aproximação da morte, a senilidade e a demência, a</w:t>
      </w:r>
      <w:r w:rsidR="004E2DE9">
        <w:rPr>
          <w:rFonts w:ascii="Tahoma" w:hAnsi="Tahoma" w:cs="Tahoma"/>
          <w:lang w:eastAsia="zh-CN"/>
        </w:rPr>
        <w:t xml:space="preserve"> </w:t>
      </w:r>
      <w:r w:rsidRPr="00C239FF">
        <w:rPr>
          <w:rFonts w:ascii="Tahoma" w:hAnsi="Tahoma" w:cs="Tahoma"/>
          <w:lang w:eastAsia="zh-CN"/>
        </w:rPr>
        <w:t xml:space="preserve">solidão e o abandono, são tudo </w:t>
      </w:r>
      <w:proofErr w:type="spellStart"/>
      <w:r w:rsidRPr="00C239FF">
        <w:rPr>
          <w:rFonts w:ascii="Tahoma" w:hAnsi="Tahoma" w:cs="Tahoma"/>
          <w:lang w:eastAsia="zh-CN"/>
        </w:rPr>
        <w:t>factores</w:t>
      </w:r>
      <w:proofErr w:type="spellEnd"/>
      <w:r w:rsidRPr="00C239FF">
        <w:rPr>
          <w:rFonts w:ascii="Tahoma" w:hAnsi="Tahoma" w:cs="Tahoma"/>
          <w:lang w:eastAsia="zh-CN"/>
        </w:rPr>
        <w:t xml:space="preserve"> que contribuem para que o</w:t>
      </w:r>
      <w:r w:rsidR="004E2DE9">
        <w:rPr>
          <w:rFonts w:ascii="Tahoma" w:hAnsi="Tahoma" w:cs="Tahoma"/>
          <w:lang w:eastAsia="zh-CN"/>
        </w:rPr>
        <w:t xml:space="preserve"> </w:t>
      </w:r>
      <w:r w:rsidRPr="00C239FF">
        <w:rPr>
          <w:rFonts w:ascii="Tahoma" w:hAnsi="Tahoma" w:cs="Tahoma"/>
          <w:lang w:eastAsia="zh-CN"/>
        </w:rPr>
        <w:t>processo de envelhecimento esteja repleto de medos e ansiedades</w:t>
      </w:r>
      <w:r w:rsidR="004E2DE9">
        <w:rPr>
          <w:rFonts w:ascii="Tahoma" w:hAnsi="Tahoma" w:cs="Tahoma"/>
          <w:lang w:eastAsia="zh-CN"/>
        </w:rPr>
        <w:t>.</w:t>
      </w:r>
    </w:p>
    <w:p w:rsidR="00F11763" w:rsidRPr="00C239FF" w:rsidRDefault="00F11763" w:rsidP="00C239FF">
      <w:pPr>
        <w:autoSpaceDE w:val="0"/>
        <w:autoSpaceDN w:val="0"/>
        <w:adjustRightInd w:val="0"/>
        <w:spacing w:after="0"/>
        <w:contextualSpacing/>
        <w:jc w:val="both"/>
        <w:rPr>
          <w:rFonts w:ascii="Tahoma" w:hAnsi="Tahoma" w:cs="Tahoma"/>
          <w:lang w:eastAsia="zh-CN"/>
        </w:rPr>
      </w:pP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 xml:space="preserve">Na nossa sociedade </w:t>
      </w:r>
      <w:proofErr w:type="spellStart"/>
      <w:r w:rsidRPr="00C239FF">
        <w:rPr>
          <w:rFonts w:ascii="Tahoma" w:hAnsi="Tahoma" w:cs="Tahoma"/>
          <w:lang w:eastAsia="zh-CN"/>
        </w:rPr>
        <w:t>actual</w:t>
      </w:r>
      <w:proofErr w:type="spellEnd"/>
      <w:r w:rsidRPr="00C239FF">
        <w:rPr>
          <w:rFonts w:ascii="Tahoma" w:hAnsi="Tahoma" w:cs="Tahoma"/>
          <w:lang w:eastAsia="zh-CN"/>
        </w:rPr>
        <w:t xml:space="preserve">, extraordinariamente orientada para a produtividade e para a valorização do corpo, da </w:t>
      </w:r>
      <w:proofErr w:type="spellStart"/>
      <w:r w:rsidRPr="00C239FF">
        <w:rPr>
          <w:rFonts w:ascii="Tahoma" w:hAnsi="Tahoma" w:cs="Tahoma"/>
          <w:lang w:eastAsia="zh-CN"/>
        </w:rPr>
        <w:t>actividade</w:t>
      </w:r>
      <w:proofErr w:type="spellEnd"/>
      <w:r w:rsidRPr="00C239FF">
        <w:rPr>
          <w:rFonts w:ascii="Tahoma" w:hAnsi="Tahoma" w:cs="Tahoma"/>
          <w:lang w:eastAsia="zh-CN"/>
        </w:rPr>
        <w:t xml:space="preserve"> física e da juventude, o idoso não usufrui do estatuto de outrora. O idoso sente-se frequentemente desvalorizado e rejeitado como um “fardo” indesejável, com prejuízos enormes para a sua </w:t>
      </w:r>
      <w:proofErr w:type="spellStart"/>
      <w:r w:rsidRPr="00C239FF">
        <w:rPr>
          <w:rFonts w:ascii="Tahoma" w:hAnsi="Tahoma" w:cs="Tahoma"/>
          <w:lang w:eastAsia="zh-CN"/>
        </w:rPr>
        <w:t>auto-estima</w:t>
      </w:r>
      <w:proofErr w:type="spellEnd"/>
      <w:r w:rsidRPr="00C239FF">
        <w:rPr>
          <w:rFonts w:ascii="Tahoma" w:hAnsi="Tahoma" w:cs="Tahoma"/>
          <w:lang w:eastAsia="zh-CN"/>
        </w:rPr>
        <w:t xml:space="preserve"> e para o seu gosto pela vida.</w:t>
      </w:r>
    </w:p>
    <w:p w:rsidR="00F11763" w:rsidRPr="00C239FF" w:rsidRDefault="00F11763" w:rsidP="00C239FF">
      <w:pPr>
        <w:autoSpaceDE w:val="0"/>
        <w:autoSpaceDN w:val="0"/>
        <w:adjustRightInd w:val="0"/>
        <w:spacing w:after="0"/>
        <w:contextualSpacing/>
        <w:jc w:val="both"/>
        <w:rPr>
          <w:rFonts w:ascii="Tahoma" w:hAnsi="Tahoma" w:cs="Tahoma"/>
          <w:lang w:eastAsia="zh-CN"/>
        </w:rPr>
      </w:pP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 xml:space="preserve">Se é verdade que é muito importante que os idosos se mantenham </w:t>
      </w:r>
      <w:proofErr w:type="spellStart"/>
      <w:r w:rsidRPr="00C239FF">
        <w:rPr>
          <w:rFonts w:ascii="Tahoma" w:hAnsi="Tahoma" w:cs="Tahoma"/>
          <w:lang w:eastAsia="zh-CN"/>
        </w:rPr>
        <w:t>activos</w:t>
      </w:r>
      <w:proofErr w:type="spellEnd"/>
      <w:r w:rsidRPr="00C239FF">
        <w:rPr>
          <w:rFonts w:ascii="Tahoma" w:hAnsi="Tahoma" w:cs="Tahoma"/>
          <w:lang w:eastAsia="zh-CN"/>
        </w:rPr>
        <w:t xml:space="preserve"> física e mentalmente, também acontece que nem sempre estes se encontram motivados para tal. Há mesmo idosos que oferecem grande resistência psicológica e que tendem a deprimir-se.</w:t>
      </w:r>
    </w:p>
    <w:p w:rsidR="00F11763" w:rsidRPr="00C239FF" w:rsidRDefault="00F11763" w:rsidP="00C239FF">
      <w:pPr>
        <w:autoSpaceDE w:val="0"/>
        <w:autoSpaceDN w:val="0"/>
        <w:adjustRightInd w:val="0"/>
        <w:spacing w:after="0"/>
        <w:contextualSpacing/>
        <w:jc w:val="both"/>
        <w:rPr>
          <w:rFonts w:ascii="Tahoma" w:hAnsi="Tahoma" w:cs="Tahoma"/>
          <w:lang w:eastAsia="zh-CN"/>
        </w:rPr>
      </w:pPr>
    </w:p>
    <w:p w:rsidR="00F11763" w:rsidRPr="00C239FF" w:rsidRDefault="00F11763" w:rsidP="00C239FF">
      <w:pPr>
        <w:autoSpaceDE w:val="0"/>
        <w:autoSpaceDN w:val="0"/>
        <w:adjustRightInd w:val="0"/>
        <w:spacing w:after="0"/>
        <w:contextualSpacing/>
        <w:jc w:val="both"/>
        <w:rPr>
          <w:rFonts w:ascii="Tahoma" w:hAnsi="Tahoma" w:cs="Tahoma"/>
          <w:b/>
          <w:lang w:eastAsia="zh-CN"/>
        </w:rPr>
      </w:pPr>
      <w:r w:rsidRPr="00C239FF">
        <w:rPr>
          <w:rFonts w:ascii="Tahoma" w:hAnsi="Tahoma" w:cs="Tahoma"/>
          <w:b/>
          <w:lang w:eastAsia="zh-CN"/>
        </w:rPr>
        <w:t>Psicologia do idoso: Padrões comportamentais</w:t>
      </w:r>
    </w:p>
    <w:p w:rsidR="00F11763" w:rsidRPr="00C239FF" w:rsidRDefault="00F11763" w:rsidP="00C239FF">
      <w:pPr>
        <w:autoSpaceDE w:val="0"/>
        <w:autoSpaceDN w:val="0"/>
        <w:adjustRightInd w:val="0"/>
        <w:spacing w:after="0"/>
        <w:contextualSpacing/>
        <w:jc w:val="both"/>
        <w:rPr>
          <w:rFonts w:ascii="Tahoma" w:hAnsi="Tahoma" w:cs="Tahoma"/>
          <w:lang w:eastAsia="zh-CN"/>
        </w:rPr>
      </w:pPr>
    </w:p>
    <w:p w:rsidR="00F11763" w:rsidRPr="00C239FF" w:rsidRDefault="00F11763" w:rsidP="00C239FF">
      <w:pPr>
        <w:autoSpaceDE w:val="0"/>
        <w:autoSpaceDN w:val="0"/>
        <w:adjustRightInd w:val="0"/>
        <w:spacing w:after="0"/>
        <w:contextualSpacing/>
        <w:jc w:val="both"/>
        <w:rPr>
          <w:rFonts w:ascii="Tahoma" w:hAnsi="Tahoma" w:cs="Tahoma"/>
          <w:b/>
          <w:lang w:eastAsia="zh-CN"/>
        </w:rPr>
      </w:pPr>
      <w:r w:rsidRPr="00C239FF">
        <w:rPr>
          <w:rFonts w:ascii="Tahoma" w:hAnsi="Tahoma" w:cs="Tahoma"/>
          <w:b/>
          <w:lang w:eastAsia="zh-CN"/>
        </w:rPr>
        <w:t>Negação</w:t>
      </w: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Dificuldade menor ou maior em aceitar-se como alguém que está a envelhecer ou que está velho. Manifesta-se através de comportamentos exuberantes que podem, inclusivamente, ser excessivos e colocar em risco a saúde do idoso.</w:t>
      </w:r>
    </w:p>
    <w:p w:rsidR="00F11763" w:rsidRPr="00C239FF" w:rsidRDefault="00F11763" w:rsidP="00C239FF">
      <w:pPr>
        <w:autoSpaceDE w:val="0"/>
        <w:autoSpaceDN w:val="0"/>
        <w:adjustRightInd w:val="0"/>
        <w:spacing w:after="0"/>
        <w:contextualSpacing/>
        <w:jc w:val="both"/>
        <w:rPr>
          <w:rFonts w:ascii="Tahoma" w:hAnsi="Tahoma" w:cs="Tahoma"/>
          <w:lang w:eastAsia="zh-CN"/>
        </w:rPr>
      </w:pP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 xml:space="preserve">Este tipo de comportamentos requer muito </w:t>
      </w:r>
      <w:proofErr w:type="spellStart"/>
      <w:r w:rsidRPr="00C239FF">
        <w:rPr>
          <w:rFonts w:ascii="Tahoma" w:hAnsi="Tahoma" w:cs="Tahoma"/>
          <w:lang w:eastAsia="zh-CN"/>
        </w:rPr>
        <w:t>tacto</w:t>
      </w:r>
      <w:proofErr w:type="spellEnd"/>
      <w:r w:rsidRPr="00C239FF">
        <w:rPr>
          <w:rFonts w:ascii="Tahoma" w:hAnsi="Tahoma" w:cs="Tahoma"/>
          <w:lang w:eastAsia="zh-CN"/>
        </w:rPr>
        <w:t xml:space="preserve"> da parte de quem lida com o idoso</w:t>
      </w: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lastRenderedPageBreak/>
        <w:t xml:space="preserve">porque, se por um lado pode ser necessário “refrear” um pouco alguns excessos, por outro lado corremos o risco de ofender o idoso e atacar a sua </w:t>
      </w:r>
      <w:proofErr w:type="spellStart"/>
      <w:r w:rsidRPr="00C239FF">
        <w:rPr>
          <w:rFonts w:ascii="Tahoma" w:hAnsi="Tahoma" w:cs="Tahoma"/>
          <w:lang w:eastAsia="zh-CN"/>
        </w:rPr>
        <w:t>auto-estima</w:t>
      </w:r>
      <w:proofErr w:type="spellEnd"/>
      <w:r w:rsidRPr="00C239FF">
        <w:rPr>
          <w:rFonts w:ascii="Tahoma" w:hAnsi="Tahoma" w:cs="Tahoma"/>
          <w:lang w:eastAsia="zh-CN"/>
        </w:rPr>
        <w:t>.</w:t>
      </w:r>
    </w:p>
    <w:p w:rsidR="00F11763" w:rsidRPr="00C239FF" w:rsidRDefault="00F11763" w:rsidP="00C239FF">
      <w:pPr>
        <w:autoSpaceDE w:val="0"/>
        <w:autoSpaceDN w:val="0"/>
        <w:adjustRightInd w:val="0"/>
        <w:spacing w:after="0"/>
        <w:contextualSpacing/>
        <w:jc w:val="both"/>
        <w:rPr>
          <w:rFonts w:ascii="Tahoma" w:hAnsi="Tahoma" w:cs="Tahoma"/>
          <w:lang w:eastAsia="zh-CN"/>
        </w:rPr>
      </w:pP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Nestas situações, mais do que tentar controlar ou condicionar, é importante fornecermos alternativas que permitam ao idoso optar voluntariamente por comportamentos mais adequados sem “perder a face”. Para isso é útil conhecermos aquilo que mais motiva o idoso.</w:t>
      </w:r>
    </w:p>
    <w:p w:rsidR="00D31F38" w:rsidRDefault="00D31F38" w:rsidP="00C239FF">
      <w:pPr>
        <w:autoSpaceDE w:val="0"/>
        <w:autoSpaceDN w:val="0"/>
        <w:adjustRightInd w:val="0"/>
        <w:spacing w:after="0"/>
        <w:contextualSpacing/>
        <w:jc w:val="both"/>
        <w:rPr>
          <w:rFonts w:ascii="Tahoma" w:hAnsi="Tahoma" w:cs="Tahoma"/>
          <w:b/>
          <w:lang w:eastAsia="zh-CN"/>
        </w:rPr>
      </w:pPr>
    </w:p>
    <w:p w:rsidR="00F11763" w:rsidRPr="00C239FF" w:rsidRDefault="00F11763" w:rsidP="00C239FF">
      <w:pPr>
        <w:autoSpaceDE w:val="0"/>
        <w:autoSpaceDN w:val="0"/>
        <w:adjustRightInd w:val="0"/>
        <w:spacing w:after="0"/>
        <w:contextualSpacing/>
        <w:jc w:val="both"/>
        <w:rPr>
          <w:rFonts w:ascii="Tahoma" w:hAnsi="Tahoma" w:cs="Tahoma"/>
          <w:b/>
          <w:lang w:eastAsia="zh-CN"/>
        </w:rPr>
      </w:pPr>
      <w:r w:rsidRPr="00C239FF">
        <w:rPr>
          <w:rFonts w:ascii="Tahoma" w:hAnsi="Tahoma" w:cs="Tahoma"/>
          <w:b/>
          <w:lang w:eastAsia="zh-CN"/>
        </w:rPr>
        <w:t>Apatia</w:t>
      </w: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 xml:space="preserve">É possível observar, em alguns idosos, um declínio na manifestação da </w:t>
      </w:r>
      <w:proofErr w:type="spellStart"/>
      <w:r w:rsidRPr="00C239FF">
        <w:rPr>
          <w:rFonts w:ascii="Tahoma" w:hAnsi="Tahoma" w:cs="Tahoma"/>
          <w:lang w:eastAsia="zh-CN"/>
        </w:rPr>
        <w:t>afectividade</w:t>
      </w:r>
      <w:proofErr w:type="spellEnd"/>
      <w:r w:rsidRPr="00C239FF">
        <w:rPr>
          <w:rFonts w:ascii="Tahoma" w:hAnsi="Tahoma" w:cs="Tahoma"/>
          <w:lang w:eastAsia="zh-CN"/>
        </w:rPr>
        <w:t xml:space="preserve">, dos interesses, das </w:t>
      </w:r>
      <w:proofErr w:type="spellStart"/>
      <w:r w:rsidRPr="00C239FF">
        <w:rPr>
          <w:rFonts w:ascii="Tahoma" w:hAnsi="Tahoma" w:cs="Tahoma"/>
          <w:lang w:eastAsia="zh-CN"/>
        </w:rPr>
        <w:t>acções</w:t>
      </w:r>
      <w:proofErr w:type="spellEnd"/>
      <w:r w:rsidRPr="00C239FF">
        <w:rPr>
          <w:rFonts w:ascii="Tahoma" w:hAnsi="Tahoma" w:cs="Tahoma"/>
          <w:lang w:eastAsia="zh-CN"/>
        </w:rPr>
        <w:t>, das emoções e dos desejos. Quando não estimulados, estes idosos tendem a deprimir-se e a deixar de interagir com os outros.</w:t>
      </w:r>
    </w:p>
    <w:p w:rsidR="00F11763" w:rsidRPr="00C239FF" w:rsidRDefault="00F11763" w:rsidP="00C239FF">
      <w:pPr>
        <w:autoSpaceDE w:val="0"/>
        <w:autoSpaceDN w:val="0"/>
        <w:adjustRightInd w:val="0"/>
        <w:spacing w:after="0"/>
        <w:contextualSpacing/>
        <w:jc w:val="both"/>
        <w:rPr>
          <w:rFonts w:ascii="Tahoma" w:hAnsi="Tahoma" w:cs="Tahoma"/>
          <w:lang w:eastAsia="zh-CN"/>
        </w:rPr>
      </w:pP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 xml:space="preserve">Os sinais de apatia devem, por isso, ser </w:t>
      </w:r>
      <w:proofErr w:type="spellStart"/>
      <w:r w:rsidRPr="00C239FF">
        <w:rPr>
          <w:rFonts w:ascii="Tahoma" w:hAnsi="Tahoma" w:cs="Tahoma"/>
          <w:lang w:eastAsia="zh-CN"/>
        </w:rPr>
        <w:t>detectados</w:t>
      </w:r>
      <w:proofErr w:type="spellEnd"/>
      <w:r w:rsidRPr="00C239FF">
        <w:rPr>
          <w:rFonts w:ascii="Tahoma" w:hAnsi="Tahoma" w:cs="Tahoma"/>
          <w:lang w:eastAsia="zh-CN"/>
        </w:rPr>
        <w:t xml:space="preserve"> e combatidos precocemente para evitar um declínio das capacidades sociais e </w:t>
      </w:r>
      <w:proofErr w:type="spellStart"/>
      <w:r w:rsidRPr="00C239FF">
        <w:rPr>
          <w:rFonts w:ascii="Tahoma" w:hAnsi="Tahoma" w:cs="Tahoma"/>
          <w:lang w:eastAsia="zh-CN"/>
        </w:rPr>
        <w:t>afectivas</w:t>
      </w:r>
      <w:proofErr w:type="spellEnd"/>
      <w:r w:rsidRPr="00C239FF">
        <w:rPr>
          <w:rFonts w:ascii="Tahoma" w:hAnsi="Tahoma" w:cs="Tahoma"/>
          <w:lang w:eastAsia="zh-CN"/>
        </w:rPr>
        <w:t xml:space="preserve"> que comprometa seriamente a qualidade de vida do idoso.</w:t>
      </w:r>
    </w:p>
    <w:p w:rsidR="00F11763" w:rsidRPr="00C239FF" w:rsidRDefault="00F11763" w:rsidP="00C239FF">
      <w:pPr>
        <w:autoSpaceDE w:val="0"/>
        <w:autoSpaceDN w:val="0"/>
        <w:adjustRightInd w:val="0"/>
        <w:spacing w:after="0"/>
        <w:contextualSpacing/>
        <w:jc w:val="both"/>
        <w:rPr>
          <w:rFonts w:ascii="Tahoma" w:hAnsi="Tahoma" w:cs="Tahoma"/>
          <w:lang w:eastAsia="zh-CN"/>
        </w:rPr>
      </w:pP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 xml:space="preserve">Devemos evitar que esse idoso fique isolado ou que se </w:t>
      </w:r>
      <w:proofErr w:type="spellStart"/>
      <w:r w:rsidRPr="00C239FF">
        <w:rPr>
          <w:rFonts w:ascii="Tahoma" w:hAnsi="Tahoma" w:cs="Tahoma"/>
          <w:lang w:eastAsia="zh-CN"/>
        </w:rPr>
        <w:t>auto-exclua</w:t>
      </w:r>
      <w:proofErr w:type="spellEnd"/>
      <w:r w:rsidRPr="00C239FF">
        <w:rPr>
          <w:rFonts w:ascii="Tahoma" w:hAnsi="Tahoma" w:cs="Tahoma"/>
          <w:lang w:eastAsia="zh-CN"/>
        </w:rPr>
        <w:t xml:space="preserve"> das </w:t>
      </w:r>
      <w:proofErr w:type="spellStart"/>
      <w:r w:rsidRPr="00C239FF">
        <w:rPr>
          <w:rFonts w:ascii="Tahoma" w:hAnsi="Tahoma" w:cs="Tahoma"/>
          <w:lang w:eastAsia="zh-CN"/>
        </w:rPr>
        <w:t>actividades</w:t>
      </w:r>
      <w:proofErr w:type="spellEnd"/>
      <w:r w:rsidRPr="00C239FF">
        <w:rPr>
          <w:rFonts w:ascii="Tahoma" w:hAnsi="Tahoma" w:cs="Tahoma"/>
          <w:lang w:eastAsia="zh-CN"/>
        </w:rPr>
        <w:t>.</w:t>
      </w: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Se possível, devemos tentar compreender de que tipo de emoções negativas é que esse idoso se está a tentar proteger e qual a sua origem.</w:t>
      </w:r>
    </w:p>
    <w:p w:rsidR="00F11763" w:rsidRPr="00C239FF" w:rsidRDefault="00F11763" w:rsidP="00C239FF">
      <w:pPr>
        <w:autoSpaceDE w:val="0"/>
        <w:autoSpaceDN w:val="0"/>
        <w:adjustRightInd w:val="0"/>
        <w:spacing w:after="0"/>
        <w:contextualSpacing/>
        <w:jc w:val="both"/>
        <w:rPr>
          <w:rFonts w:ascii="Tahoma" w:hAnsi="Tahoma" w:cs="Tahoma"/>
          <w:lang w:eastAsia="zh-CN"/>
        </w:rPr>
      </w:pPr>
    </w:p>
    <w:p w:rsidR="00F11763" w:rsidRPr="00C239FF" w:rsidRDefault="00F11763" w:rsidP="00C239FF">
      <w:pPr>
        <w:autoSpaceDE w:val="0"/>
        <w:autoSpaceDN w:val="0"/>
        <w:adjustRightInd w:val="0"/>
        <w:spacing w:after="0"/>
        <w:contextualSpacing/>
        <w:jc w:val="both"/>
        <w:rPr>
          <w:rFonts w:ascii="Tahoma" w:hAnsi="Tahoma" w:cs="Tahoma"/>
          <w:b/>
          <w:lang w:eastAsia="zh-CN"/>
        </w:rPr>
      </w:pPr>
      <w:r w:rsidRPr="00C239FF">
        <w:rPr>
          <w:rFonts w:ascii="Tahoma" w:hAnsi="Tahoma" w:cs="Tahoma"/>
          <w:b/>
          <w:lang w:eastAsia="zh-CN"/>
        </w:rPr>
        <w:t>Rigidez</w:t>
      </w: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Corresponde a uma dificuldade na assimilação ou mesmo aversão a ideias, coisas e situações novas. Em contrapartida, existe um apego maior aos valores já conhecidos e convencionados, aos costumes e às normas já instituídas.</w:t>
      </w:r>
    </w:p>
    <w:p w:rsidR="00F11763" w:rsidRPr="00C239FF" w:rsidRDefault="00F11763" w:rsidP="00C239FF">
      <w:pPr>
        <w:autoSpaceDE w:val="0"/>
        <w:autoSpaceDN w:val="0"/>
        <w:adjustRightInd w:val="0"/>
        <w:spacing w:after="0"/>
        <w:contextualSpacing/>
        <w:jc w:val="both"/>
        <w:rPr>
          <w:rFonts w:ascii="Tahoma" w:hAnsi="Tahoma" w:cs="Tahoma"/>
          <w:lang w:eastAsia="zh-CN"/>
        </w:rPr>
      </w:pP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Trata-se de um mecanismo de defesa natural em alguém que se sente menos capaz de lidar com as mudanças. A pessoa tende a “agarrar-se” ao que lhe é familiar e aos “territórios” nos quais sempre se sentiu competente.</w:t>
      </w:r>
    </w:p>
    <w:p w:rsidR="00F11763" w:rsidRPr="00C239FF" w:rsidRDefault="00F11763" w:rsidP="00C239FF">
      <w:pPr>
        <w:autoSpaceDE w:val="0"/>
        <w:autoSpaceDN w:val="0"/>
        <w:adjustRightInd w:val="0"/>
        <w:spacing w:after="0"/>
        <w:contextualSpacing/>
        <w:jc w:val="both"/>
        <w:rPr>
          <w:rFonts w:ascii="Tahoma" w:hAnsi="Tahoma" w:cs="Tahoma"/>
          <w:lang w:eastAsia="zh-CN"/>
        </w:rPr>
      </w:pP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lastRenderedPageBreak/>
        <w:t xml:space="preserve">Contrariar este tipo de comportamento é inútil e contraproducente. Forçar um idoso a aceitar algo a que resiste ou tentar mostrar-lhe que a sua resistência é exagerada apenas acentua os mecanismos </w:t>
      </w:r>
      <w:proofErr w:type="spellStart"/>
      <w:r w:rsidRPr="00C239FF">
        <w:rPr>
          <w:rFonts w:ascii="Tahoma" w:hAnsi="Tahoma" w:cs="Tahoma"/>
          <w:lang w:eastAsia="zh-CN"/>
        </w:rPr>
        <w:t>reactivos</w:t>
      </w:r>
      <w:proofErr w:type="spellEnd"/>
      <w:r w:rsidRPr="00C239FF">
        <w:rPr>
          <w:rFonts w:ascii="Tahoma" w:hAnsi="Tahoma" w:cs="Tahoma"/>
          <w:lang w:eastAsia="zh-CN"/>
        </w:rPr>
        <w:t xml:space="preserve"> de defesa.</w:t>
      </w:r>
    </w:p>
    <w:p w:rsidR="00F11763" w:rsidRPr="00C239FF" w:rsidRDefault="00F11763" w:rsidP="00C239FF">
      <w:pPr>
        <w:autoSpaceDE w:val="0"/>
        <w:autoSpaceDN w:val="0"/>
        <w:adjustRightInd w:val="0"/>
        <w:spacing w:after="0"/>
        <w:contextualSpacing/>
        <w:jc w:val="both"/>
        <w:rPr>
          <w:rFonts w:ascii="Tahoma" w:hAnsi="Tahoma" w:cs="Tahoma"/>
          <w:lang w:eastAsia="zh-CN"/>
        </w:rPr>
      </w:pP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É preferível aceitarmos a resistência do idoso e darmos-lhe tempo para que ele observe a forma como os outros lidam com as mudanças. Dessa forma, o idoso poderá, eventualmente, vir a ganhar confiança e a tornar-se mais flexível. No fundo, o princípio é “a flexibilidade não se força”.</w:t>
      </w:r>
    </w:p>
    <w:p w:rsidR="00F11763" w:rsidRPr="00C239FF" w:rsidRDefault="00F11763" w:rsidP="00C239FF">
      <w:pPr>
        <w:autoSpaceDE w:val="0"/>
        <w:autoSpaceDN w:val="0"/>
        <w:adjustRightInd w:val="0"/>
        <w:spacing w:after="0"/>
        <w:contextualSpacing/>
        <w:jc w:val="both"/>
        <w:rPr>
          <w:rFonts w:ascii="Tahoma" w:hAnsi="Tahoma" w:cs="Tahoma"/>
          <w:lang w:eastAsia="zh-CN"/>
        </w:rPr>
      </w:pPr>
    </w:p>
    <w:p w:rsidR="00F11763" w:rsidRPr="00C239FF" w:rsidRDefault="00F11763" w:rsidP="00C239FF">
      <w:pPr>
        <w:autoSpaceDE w:val="0"/>
        <w:autoSpaceDN w:val="0"/>
        <w:adjustRightInd w:val="0"/>
        <w:spacing w:after="0"/>
        <w:contextualSpacing/>
        <w:jc w:val="both"/>
        <w:rPr>
          <w:rFonts w:ascii="Tahoma" w:hAnsi="Tahoma" w:cs="Tahoma"/>
          <w:b/>
          <w:lang w:eastAsia="zh-CN"/>
        </w:rPr>
      </w:pPr>
      <w:r w:rsidRPr="00C239FF">
        <w:rPr>
          <w:rFonts w:ascii="Tahoma" w:hAnsi="Tahoma" w:cs="Tahoma"/>
          <w:b/>
          <w:lang w:eastAsia="zh-CN"/>
        </w:rPr>
        <w:t>Isolamento</w:t>
      </w: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A pessoa idosa pode tender a evitar o contacto com os outros. Esta tendência pode são corresponder a uma busca intencional da solidão mas a uma dificuldade de se confrontar com os sentimentos que as relações lhe produzem.</w:t>
      </w:r>
    </w:p>
    <w:p w:rsidR="00F11763" w:rsidRPr="00C239FF" w:rsidRDefault="00F11763" w:rsidP="00C239FF">
      <w:pPr>
        <w:autoSpaceDE w:val="0"/>
        <w:autoSpaceDN w:val="0"/>
        <w:adjustRightInd w:val="0"/>
        <w:spacing w:after="0"/>
        <w:contextualSpacing/>
        <w:jc w:val="both"/>
        <w:rPr>
          <w:rFonts w:ascii="Tahoma" w:hAnsi="Tahoma" w:cs="Tahoma"/>
          <w:lang w:eastAsia="zh-CN"/>
        </w:rPr>
      </w:pP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O isolamento pode ser acompanhado de sentimentos de profunda tristeza, de baixa</w:t>
      </w:r>
      <w:r w:rsidR="00C239FF" w:rsidRPr="00C239FF">
        <w:rPr>
          <w:rFonts w:ascii="Tahoma" w:hAnsi="Tahoma" w:cs="Tahoma"/>
          <w:lang w:eastAsia="zh-CN"/>
        </w:rPr>
        <w:t xml:space="preserve"> </w:t>
      </w:r>
      <w:proofErr w:type="spellStart"/>
      <w:r w:rsidRPr="00C239FF">
        <w:rPr>
          <w:rFonts w:ascii="Tahoma" w:hAnsi="Tahoma" w:cs="Tahoma"/>
          <w:lang w:eastAsia="zh-CN"/>
        </w:rPr>
        <w:t>auto-estima</w:t>
      </w:r>
      <w:proofErr w:type="spellEnd"/>
      <w:r w:rsidRPr="00C239FF">
        <w:rPr>
          <w:rFonts w:ascii="Tahoma" w:hAnsi="Tahoma" w:cs="Tahoma"/>
          <w:lang w:eastAsia="zh-CN"/>
        </w:rPr>
        <w:t>, de inutilidade e menos-valia e, paradoxalmente, da sensação de abandono e</w:t>
      </w:r>
      <w:r w:rsidR="00C239FF" w:rsidRPr="00C239FF">
        <w:rPr>
          <w:rFonts w:ascii="Tahoma" w:hAnsi="Tahoma" w:cs="Tahoma"/>
          <w:lang w:eastAsia="zh-CN"/>
        </w:rPr>
        <w:t xml:space="preserve"> </w:t>
      </w:r>
      <w:r w:rsidRPr="00C239FF">
        <w:rPr>
          <w:rFonts w:ascii="Tahoma" w:hAnsi="Tahoma" w:cs="Tahoma"/>
          <w:lang w:eastAsia="zh-CN"/>
        </w:rPr>
        <w:t>rejeição pelos demais. Ou seja, não é incomum a pessoa ido</w:t>
      </w:r>
      <w:r w:rsidR="00C239FF" w:rsidRPr="00C239FF">
        <w:rPr>
          <w:rFonts w:ascii="Tahoma" w:hAnsi="Tahoma" w:cs="Tahoma"/>
          <w:lang w:eastAsia="zh-CN"/>
        </w:rPr>
        <w:t xml:space="preserve">sa marginalizar-se e sentir que </w:t>
      </w:r>
      <w:r w:rsidRPr="00C239FF">
        <w:rPr>
          <w:rFonts w:ascii="Tahoma" w:hAnsi="Tahoma" w:cs="Tahoma"/>
          <w:lang w:eastAsia="zh-CN"/>
        </w:rPr>
        <w:t>foram os outros que a rejeitaram.</w:t>
      </w:r>
    </w:p>
    <w:p w:rsidR="00C239FF" w:rsidRPr="00C239FF" w:rsidRDefault="00C239FF" w:rsidP="00C239FF">
      <w:pPr>
        <w:autoSpaceDE w:val="0"/>
        <w:autoSpaceDN w:val="0"/>
        <w:adjustRightInd w:val="0"/>
        <w:spacing w:after="0"/>
        <w:contextualSpacing/>
        <w:jc w:val="both"/>
        <w:rPr>
          <w:rFonts w:ascii="Tahoma" w:hAnsi="Tahoma" w:cs="Tahoma"/>
          <w:lang w:eastAsia="zh-CN"/>
        </w:rPr>
      </w:pP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Nestes casos, o importante é procurar envolver</w:t>
      </w:r>
      <w:r w:rsidR="00C239FF" w:rsidRPr="00C239FF">
        <w:rPr>
          <w:rFonts w:ascii="Tahoma" w:hAnsi="Tahoma" w:cs="Tahoma"/>
          <w:lang w:eastAsia="zh-CN"/>
        </w:rPr>
        <w:t xml:space="preserve"> </w:t>
      </w:r>
      <w:r w:rsidRPr="00C239FF">
        <w:rPr>
          <w:rFonts w:ascii="Tahoma" w:hAnsi="Tahoma" w:cs="Tahoma"/>
          <w:lang w:eastAsia="zh-CN"/>
        </w:rPr>
        <w:t xml:space="preserve">estas pessoas em </w:t>
      </w:r>
      <w:proofErr w:type="spellStart"/>
      <w:r w:rsidRPr="00C239FF">
        <w:rPr>
          <w:rFonts w:ascii="Tahoma" w:hAnsi="Tahoma" w:cs="Tahoma"/>
          <w:lang w:eastAsia="zh-CN"/>
        </w:rPr>
        <w:t>actividades</w:t>
      </w:r>
      <w:proofErr w:type="spellEnd"/>
      <w:r w:rsidRPr="00C239FF">
        <w:rPr>
          <w:rFonts w:ascii="Tahoma" w:hAnsi="Tahoma" w:cs="Tahoma"/>
          <w:lang w:eastAsia="zh-CN"/>
        </w:rPr>
        <w:t xml:space="preserve"> não ameaçadoras e</w:t>
      </w:r>
      <w:r w:rsidR="00C239FF" w:rsidRPr="00C239FF">
        <w:rPr>
          <w:rFonts w:ascii="Tahoma" w:hAnsi="Tahoma" w:cs="Tahoma"/>
          <w:lang w:eastAsia="zh-CN"/>
        </w:rPr>
        <w:t xml:space="preserve"> </w:t>
      </w:r>
      <w:r w:rsidRPr="00C239FF">
        <w:rPr>
          <w:rFonts w:ascii="Tahoma" w:hAnsi="Tahoma" w:cs="Tahoma"/>
          <w:lang w:eastAsia="zh-CN"/>
        </w:rPr>
        <w:t xml:space="preserve">que elevem a sua </w:t>
      </w:r>
      <w:proofErr w:type="spellStart"/>
      <w:r w:rsidRPr="00C239FF">
        <w:rPr>
          <w:rFonts w:ascii="Tahoma" w:hAnsi="Tahoma" w:cs="Tahoma"/>
          <w:lang w:eastAsia="zh-CN"/>
        </w:rPr>
        <w:t>auto-estima</w:t>
      </w:r>
      <w:proofErr w:type="spellEnd"/>
      <w:r w:rsidRPr="00C239FF">
        <w:rPr>
          <w:rFonts w:ascii="Tahoma" w:hAnsi="Tahoma" w:cs="Tahoma"/>
          <w:lang w:eastAsia="zh-CN"/>
        </w:rPr>
        <w:t>. É preciso</w:t>
      </w:r>
      <w:r w:rsidR="00C239FF" w:rsidRPr="00C239FF">
        <w:rPr>
          <w:rFonts w:ascii="Tahoma" w:hAnsi="Tahoma" w:cs="Tahoma"/>
          <w:lang w:eastAsia="zh-CN"/>
        </w:rPr>
        <w:t xml:space="preserve"> </w:t>
      </w:r>
      <w:r w:rsidRPr="00C239FF">
        <w:rPr>
          <w:rFonts w:ascii="Tahoma" w:hAnsi="Tahoma" w:cs="Tahoma"/>
          <w:lang w:eastAsia="zh-CN"/>
        </w:rPr>
        <w:t>mostrar-lhes que são válidas e que a sua presença</w:t>
      </w:r>
      <w:r w:rsidR="00C239FF" w:rsidRPr="00C239FF">
        <w:rPr>
          <w:rFonts w:ascii="Tahoma" w:hAnsi="Tahoma" w:cs="Tahoma"/>
          <w:lang w:eastAsia="zh-CN"/>
        </w:rPr>
        <w:t xml:space="preserve"> </w:t>
      </w:r>
      <w:r w:rsidRPr="00C239FF">
        <w:rPr>
          <w:rFonts w:ascii="Tahoma" w:hAnsi="Tahoma" w:cs="Tahoma"/>
          <w:lang w:eastAsia="zh-CN"/>
        </w:rPr>
        <w:t>é apreciada e desejada.</w:t>
      </w:r>
    </w:p>
    <w:p w:rsidR="00C239FF" w:rsidRPr="00C239FF" w:rsidRDefault="00C239FF" w:rsidP="00C239FF">
      <w:pPr>
        <w:autoSpaceDE w:val="0"/>
        <w:autoSpaceDN w:val="0"/>
        <w:adjustRightInd w:val="0"/>
        <w:spacing w:after="0"/>
        <w:contextualSpacing/>
        <w:jc w:val="both"/>
        <w:rPr>
          <w:rFonts w:ascii="Tahoma" w:hAnsi="Tahoma" w:cs="Tahoma"/>
          <w:lang w:eastAsia="zh-CN"/>
        </w:rPr>
      </w:pPr>
    </w:p>
    <w:p w:rsidR="00F11763" w:rsidRPr="00C239FF" w:rsidRDefault="00F11763" w:rsidP="00C239FF">
      <w:pPr>
        <w:autoSpaceDE w:val="0"/>
        <w:autoSpaceDN w:val="0"/>
        <w:adjustRightInd w:val="0"/>
        <w:spacing w:after="0"/>
        <w:contextualSpacing/>
        <w:jc w:val="both"/>
        <w:rPr>
          <w:rFonts w:ascii="Tahoma" w:hAnsi="Tahoma" w:cs="Tahoma"/>
          <w:b/>
          <w:lang w:eastAsia="zh-CN"/>
        </w:rPr>
      </w:pPr>
      <w:r w:rsidRPr="00C239FF">
        <w:rPr>
          <w:rFonts w:ascii="Tahoma" w:hAnsi="Tahoma" w:cs="Tahoma"/>
          <w:b/>
          <w:lang w:eastAsia="zh-CN"/>
        </w:rPr>
        <w:t>Vitimização</w:t>
      </w: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Colocarmo-nos no papel de vítimas é uma forma aprendida de captar a</w:t>
      </w:r>
      <w:r w:rsidR="00C239FF" w:rsidRPr="00C239FF">
        <w:rPr>
          <w:rFonts w:ascii="Tahoma" w:hAnsi="Tahoma" w:cs="Tahoma"/>
          <w:lang w:eastAsia="zh-CN"/>
        </w:rPr>
        <w:t xml:space="preserve"> </w:t>
      </w:r>
      <w:r w:rsidRPr="00C239FF">
        <w:rPr>
          <w:rFonts w:ascii="Tahoma" w:hAnsi="Tahoma" w:cs="Tahoma"/>
          <w:lang w:eastAsia="zh-CN"/>
        </w:rPr>
        <w:t>atenção e a condescendência dos outros e de nos desresponsabilizarmos do</w:t>
      </w:r>
      <w:r w:rsidR="00C239FF" w:rsidRPr="00C239FF">
        <w:rPr>
          <w:rFonts w:ascii="Tahoma" w:hAnsi="Tahoma" w:cs="Tahoma"/>
          <w:lang w:eastAsia="zh-CN"/>
        </w:rPr>
        <w:t xml:space="preserve"> </w:t>
      </w:r>
      <w:r w:rsidRPr="00C239FF">
        <w:rPr>
          <w:rFonts w:ascii="Tahoma" w:hAnsi="Tahoma" w:cs="Tahoma"/>
          <w:lang w:eastAsia="zh-CN"/>
        </w:rPr>
        <w:t>que de mal nos acontece.</w:t>
      </w: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Justifica a resignação e a imutabilidade ou coloca o ónus da mudança nos</w:t>
      </w:r>
      <w:r w:rsidR="00C239FF" w:rsidRPr="00C239FF">
        <w:rPr>
          <w:rFonts w:ascii="Tahoma" w:hAnsi="Tahoma" w:cs="Tahoma"/>
          <w:lang w:eastAsia="zh-CN"/>
        </w:rPr>
        <w:t xml:space="preserve"> </w:t>
      </w:r>
      <w:r w:rsidRPr="00C239FF">
        <w:rPr>
          <w:rFonts w:ascii="Tahoma" w:hAnsi="Tahoma" w:cs="Tahoma"/>
          <w:lang w:eastAsia="zh-CN"/>
        </w:rPr>
        <w:t>outros. Por isso, é um refúgio fácil.</w:t>
      </w:r>
    </w:p>
    <w:p w:rsidR="00C239FF" w:rsidRPr="00C239FF" w:rsidRDefault="00C239FF" w:rsidP="00C239FF">
      <w:pPr>
        <w:autoSpaceDE w:val="0"/>
        <w:autoSpaceDN w:val="0"/>
        <w:adjustRightInd w:val="0"/>
        <w:spacing w:after="0"/>
        <w:contextualSpacing/>
        <w:jc w:val="both"/>
        <w:rPr>
          <w:rFonts w:ascii="Tahoma" w:hAnsi="Tahoma" w:cs="Tahoma"/>
          <w:lang w:eastAsia="zh-CN"/>
        </w:rPr>
      </w:pP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É um padrão difícil de combater mas podemos evitar alimentá-lo. É muito</w:t>
      </w:r>
      <w:r w:rsidR="00C239FF" w:rsidRPr="00C239FF">
        <w:rPr>
          <w:rFonts w:ascii="Tahoma" w:hAnsi="Tahoma" w:cs="Tahoma"/>
          <w:lang w:eastAsia="zh-CN"/>
        </w:rPr>
        <w:t xml:space="preserve"> </w:t>
      </w:r>
      <w:r w:rsidRPr="00C239FF">
        <w:rPr>
          <w:rFonts w:ascii="Tahoma" w:hAnsi="Tahoma" w:cs="Tahoma"/>
          <w:lang w:eastAsia="zh-CN"/>
        </w:rPr>
        <w:t xml:space="preserve">importante que o idoso se assuma como um construtor </w:t>
      </w:r>
      <w:proofErr w:type="spellStart"/>
      <w:r w:rsidRPr="00C239FF">
        <w:rPr>
          <w:rFonts w:ascii="Tahoma" w:hAnsi="Tahoma" w:cs="Tahoma"/>
          <w:lang w:eastAsia="zh-CN"/>
        </w:rPr>
        <w:t>activo</w:t>
      </w:r>
      <w:proofErr w:type="spellEnd"/>
      <w:r w:rsidRPr="00C239FF">
        <w:rPr>
          <w:rFonts w:ascii="Tahoma" w:hAnsi="Tahoma" w:cs="Tahoma"/>
          <w:lang w:eastAsia="zh-CN"/>
        </w:rPr>
        <w:t xml:space="preserve"> do seu</w:t>
      </w:r>
      <w:r w:rsidR="00C239FF" w:rsidRPr="00C239FF">
        <w:rPr>
          <w:rFonts w:ascii="Tahoma" w:hAnsi="Tahoma" w:cs="Tahoma"/>
          <w:lang w:eastAsia="zh-CN"/>
        </w:rPr>
        <w:t xml:space="preserve"> </w:t>
      </w:r>
      <w:r w:rsidRPr="00C239FF">
        <w:rPr>
          <w:rFonts w:ascii="Tahoma" w:hAnsi="Tahoma" w:cs="Tahoma"/>
          <w:lang w:eastAsia="zh-CN"/>
        </w:rPr>
        <w:t xml:space="preserve">destino e das suas circunstâncias. A </w:t>
      </w:r>
      <w:r w:rsidRPr="00C239FF">
        <w:rPr>
          <w:rFonts w:ascii="Tahoma" w:hAnsi="Tahoma" w:cs="Tahoma"/>
          <w:lang w:eastAsia="zh-CN"/>
        </w:rPr>
        <w:lastRenderedPageBreak/>
        <w:t>nossa ajuda consiste, sobretudo em</w:t>
      </w:r>
      <w:r w:rsidR="00C239FF" w:rsidRPr="00C239FF">
        <w:rPr>
          <w:rFonts w:ascii="Tahoma" w:hAnsi="Tahoma" w:cs="Tahoma"/>
          <w:lang w:eastAsia="zh-CN"/>
        </w:rPr>
        <w:t xml:space="preserve"> </w:t>
      </w:r>
      <w:r w:rsidRPr="00C239FF">
        <w:rPr>
          <w:rFonts w:ascii="Tahoma" w:hAnsi="Tahoma" w:cs="Tahoma"/>
          <w:lang w:eastAsia="zh-CN"/>
        </w:rPr>
        <w:t>ajudar o idoso a perceber de uma forma positiva, factos e eventos que ele</w:t>
      </w:r>
      <w:r w:rsidR="00C239FF" w:rsidRPr="00C239FF">
        <w:rPr>
          <w:rFonts w:ascii="Tahoma" w:hAnsi="Tahoma" w:cs="Tahoma"/>
          <w:lang w:eastAsia="zh-CN"/>
        </w:rPr>
        <w:t xml:space="preserve"> </w:t>
      </w:r>
      <w:r w:rsidRPr="00C239FF">
        <w:rPr>
          <w:rFonts w:ascii="Tahoma" w:hAnsi="Tahoma" w:cs="Tahoma"/>
          <w:lang w:eastAsia="zh-CN"/>
        </w:rPr>
        <w:t>descreve como fatalidades ou ofensas externas.</w:t>
      </w:r>
    </w:p>
    <w:p w:rsidR="00C239FF" w:rsidRPr="00C239FF" w:rsidRDefault="00C239FF" w:rsidP="00C239FF">
      <w:pPr>
        <w:autoSpaceDE w:val="0"/>
        <w:autoSpaceDN w:val="0"/>
        <w:adjustRightInd w:val="0"/>
        <w:spacing w:after="0"/>
        <w:contextualSpacing/>
        <w:jc w:val="both"/>
        <w:rPr>
          <w:rFonts w:ascii="Tahoma" w:hAnsi="Tahoma" w:cs="Tahoma"/>
          <w:lang w:eastAsia="zh-CN"/>
        </w:rPr>
      </w:pPr>
    </w:p>
    <w:p w:rsidR="00F11763" w:rsidRPr="00C239FF" w:rsidRDefault="00F11763" w:rsidP="00C239FF">
      <w:pPr>
        <w:autoSpaceDE w:val="0"/>
        <w:autoSpaceDN w:val="0"/>
        <w:adjustRightInd w:val="0"/>
        <w:spacing w:after="0"/>
        <w:contextualSpacing/>
        <w:jc w:val="both"/>
        <w:rPr>
          <w:rFonts w:ascii="Tahoma" w:hAnsi="Tahoma" w:cs="Tahoma"/>
          <w:b/>
          <w:lang w:eastAsia="zh-CN"/>
        </w:rPr>
      </w:pPr>
      <w:r w:rsidRPr="00C239FF">
        <w:rPr>
          <w:rFonts w:ascii="Tahoma" w:hAnsi="Tahoma" w:cs="Tahoma"/>
          <w:b/>
          <w:lang w:eastAsia="zh-CN"/>
        </w:rPr>
        <w:t>Infantilização</w:t>
      </w:r>
    </w:p>
    <w:p w:rsidR="00C239FF"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Os comportamentos regressivos e infantis são outra forma (não construtiva)</w:t>
      </w:r>
      <w:r w:rsidR="00C239FF" w:rsidRPr="00C239FF">
        <w:rPr>
          <w:rFonts w:ascii="Tahoma" w:hAnsi="Tahoma" w:cs="Tahoma"/>
          <w:lang w:eastAsia="zh-CN"/>
        </w:rPr>
        <w:t xml:space="preserve"> </w:t>
      </w:r>
      <w:r w:rsidRPr="00C239FF">
        <w:rPr>
          <w:rFonts w:ascii="Tahoma" w:hAnsi="Tahoma" w:cs="Tahoma"/>
          <w:lang w:eastAsia="zh-CN"/>
        </w:rPr>
        <w:t xml:space="preserve">de reivindicar atenção e </w:t>
      </w:r>
      <w:proofErr w:type="spellStart"/>
      <w:r w:rsidRPr="00C239FF">
        <w:rPr>
          <w:rFonts w:ascii="Tahoma" w:hAnsi="Tahoma" w:cs="Tahoma"/>
          <w:lang w:eastAsia="zh-CN"/>
        </w:rPr>
        <w:t>afecto</w:t>
      </w:r>
      <w:proofErr w:type="spellEnd"/>
      <w:r w:rsidRPr="00C239FF">
        <w:rPr>
          <w:rFonts w:ascii="Tahoma" w:hAnsi="Tahoma" w:cs="Tahoma"/>
          <w:lang w:eastAsia="zh-CN"/>
        </w:rPr>
        <w:t>.</w:t>
      </w:r>
      <w:r w:rsidR="00C239FF" w:rsidRPr="00C239FF">
        <w:rPr>
          <w:rFonts w:ascii="Tahoma" w:hAnsi="Tahoma" w:cs="Tahoma"/>
          <w:lang w:eastAsia="zh-CN"/>
        </w:rPr>
        <w:t xml:space="preserve"> </w:t>
      </w:r>
    </w:p>
    <w:p w:rsidR="00C239FF" w:rsidRPr="00C239FF" w:rsidRDefault="00C239FF" w:rsidP="00C239FF">
      <w:pPr>
        <w:autoSpaceDE w:val="0"/>
        <w:autoSpaceDN w:val="0"/>
        <w:adjustRightInd w:val="0"/>
        <w:spacing w:after="0"/>
        <w:contextualSpacing/>
        <w:jc w:val="both"/>
        <w:rPr>
          <w:rFonts w:ascii="Tahoma" w:hAnsi="Tahoma" w:cs="Tahoma"/>
          <w:lang w:eastAsia="zh-CN"/>
        </w:rPr>
      </w:pP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O amuo, a impertinência, a manipulação,</w:t>
      </w:r>
      <w:r w:rsidR="00C239FF" w:rsidRPr="00C239FF">
        <w:rPr>
          <w:rFonts w:ascii="Tahoma" w:hAnsi="Tahoma" w:cs="Tahoma"/>
          <w:lang w:eastAsia="zh-CN"/>
        </w:rPr>
        <w:t xml:space="preserve"> </w:t>
      </w:r>
      <w:r w:rsidRPr="00C239FF">
        <w:rPr>
          <w:rFonts w:ascii="Tahoma" w:hAnsi="Tahoma" w:cs="Tahoma"/>
          <w:lang w:eastAsia="zh-CN"/>
        </w:rPr>
        <w:t>o abuso, a conflituosidade, são</w:t>
      </w:r>
      <w:r w:rsidR="00C239FF" w:rsidRPr="00C239FF">
        <w:rPr>
          <w:rFonts w:ascii="Tahoma" w:hAnsi="Tahoma" w:cs="Tahoma"/>
          <w:lang w:eastAsia="zh-CN"/>
        </w:rPr>
        <w:t xml:space="preserve"> </w:t>
      </w:r>
      <w:r w:rsidRPr="00C239FF">
        <w:rPr>
          <w:rFonts w:ascii="Tahoma" w:hAnsi="Tahoma" w:cs="Tahoma"/>
          <w:lang w:eastAsia="zh-CN"/>
        </w:rPr>
        <w:t>comportamentos que desencadeiam nos</w:t>
      </w:r>
      <w:r w:rsidR="00C239FF" w:rsidRPr="00C239FF">
        <w:rPr>
          <w:rFonts w:ascii="Tahoma" w:hAnsi="Tahoma" w:cs="Tahoma"/>
          <w:lang w:eastAsia="zh-CN"/>
        </w:rPr>
        <w:t xml:space="preserve"> </w:t>
      </w:r>
      <w:r w:rsidRPr="00C239FF">
        <w:rPr>
          <w:rFonts w:ascii="Tahoma" w:hAnsi="Tahoma" w:cs="Tahoma"/>
          <w:lang w:eastAsia="zh-CN"/>
        </w:rPr>
        <w:t xml:space="preserve">outros </w:t>
      </w:r>
      <w:proofErr w:type="spellStart"/>
      <w:r w:rsidRPr="00C239FF">
        <w:rPr>
          <w:rFonts w:ascii="Tahoma" w:hAnsi="Tahoma" w:cs="Tahoma"/>
          <w:lang w:eastAsia="zh-CN"/>
        </w:rPr>
        <w:t>reacções</w:t>
      </w:r>
      <w:proofErr w:type="spellEnd"/>
      <w:r w:rsidRPr="00C239FF">
        <w:rPr>
          <w:rFonts w:ascii="Tahoma" w:hAnsi="Tahoma" w:cs="Tahoma"/>
          <w:lang w:eastAsia="zh-CN"/>
        </w:rPr>
        <w:t xml:space="preserve"> de zanga, de confronto e</w:t>
      </w:r>
      <w:r w:rsidR="00C239FF" w:rsidRPr="00C239FF">
        <w:rPr>
          <w:rFonts w:ascii="Tahoma" w:hAnsi="Tahoma" w:cs="Tahoma"/>
          <w:lang w:eastAsia="zh-CN"/>
        </w:rPr>
        <w:t xml:space="preserve"> </w:t>
      </w:r>
      <w:r w:rsidRPr="00C239FF">
        <w:rPr>
          <w:rFonts w:ascii="Tahoma" w:hAnsi="Tahoma" w:cs="Tahoma"/>
          <w:lang w:eastAsia="zh-CN"/>
        </w:rPr>
        <w:t>de controlo. Na verdade, estes</w:t>
      </w:r>
      <w:r w:rsidR="00C239FF" w:rsidRPr="00C239FF">
        <w:rPr>
          <w:rFonts w:ascii="Tahoma" w:hAnsi="Tahoma" w:cs="Tahoma"/>
          <w:lang w:eastAsia="zh-CN"/>
        </w:rPr>
        <w:t xml:space="preserve"> </w:t>
      </w:r>
      <w:r w:rsidRPr="00C239FF">
        <w:rPr>
          <w:rFonts w:ascii="Tahoma" w:hAnsi="Tahoma" w:cs="Tahoma"/>
          <w:lang w:eastAsia="zh-CN"/>
        </w:rPr>
        <w:t>comportamentos produzem uma</w:t>
      </w:r>
      <w:r w:rsidR="00C239FF" w:rsidRPr="00C239FF">
        <w:rPr>
          <w:rFonts w:ascii="Tahoma" w:hAnsi="Tahoma" w:cs="Tahoma"/>
          <w:lang w:eastAsia="zh-CN"/>
        </w:rPr>
        <w:t xml:space="preserve"> </w:t>
      </w:r>
      <w:r w:rsidRPr="00C239FF">
        <w:rPr>
          <w:rFonts w:ascii="Tahoma" w:hAnsi="Tahoma" w:cs="Tahoma"/>
          <w:lang w:eastAsia="zh-CN"/>
        </w:rPr>
        <w:t>aproximação por parte dos outros,</w:t>
      </w:r>
      <w:r w:rsidR="00C239FF" w:rsidRPr="00C239FF">
        <w:rPr>
          <w:rFonts w:ascii="Tahoma" w:hAnsi="Tahoma" w:cs="Tahoma"/>
          <w:lang w:eastAsia="zh-CN"/>
        </w:rPr>
        <w:t xml:space="preserve"> </w:t>
      </w:r>
      <w:r w:rsidRPr="00C239FF">
        <w:rPr>
          <w:rFonts w:ascii="Tahoma" w:hAnsi="Tahoma" w:cs="Tahoma"/>
          <w:lang w:eastAsia="zh-CN"/>
        </w:rPr>
        <w:t>porém, trata-se de uma aproximação</w:t>
      </w:r>
      <w:r w:rsidR="00C239FF" w:rsidRPr="00C239FF">
        <w:rPr>
          <w:rFonts w:ascii="Tahoma" w:hAnsi="Tahoma" w:cs="Tahoma"/>
          <w:lang w:eastAsia="zh-CN"/>
        </w:rPr>
        <w:t xml:space="preserve"> </w:t>
      </w:r>
      <w:r w:rsidRPr="00C239FF">
        <w:rPr>
          <w:rFonts w:ascii="Tahoma" w:hAnsi="Tahoma" w:cs="Tahoma"/>
          <w:lang w:eastAsia="zh-CN"/>
        </w:rPr>
        <w:t>carregada de emoções negativas.</w:t>
      </w:r>
    </w:p>
    <w:p w:rsidR="00C239FF" w:rsidRPr="00C239FF" w:rsidRDefault="00C239FF" w:rsidP="00C239FF">
      <w:pPr>
        <w:autoSpaceDE w:val="0"/>
        <w:autoSpaceDN w:val="0"/>
        <w:adjustRightInd w:val="0"/>
        <w:spacing w:after="0"/>
        <w:contextualSpacing/>
        <w:jc w:val="both"/>
        <w:rPr>
          <w:rFonts w:ascii="Tahoma" w:hAnsi="Tahoma" w:cs="Tahoma"/>
          <w:lang w:eastAsia="zh-CN"/>
        </w:rPr>
      </w:pP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É caso para se dizer “prefiro que me ralhes do que me desprezes”. Provocar</w:t>
      </w:r>
      <w:r w:rsidR="00C239FF" w:rsidRPr="00C239FF">
        <w:rPr>
          <w:rFonts w:ascii="Tahoma" w:hAnsi="Tahoma" w:cs="Tahoma"/>
          <w:lang w:eastAsia="zh-CN"/>
        </w:rPr>
        <w:t xml:space="preserve"> </w:t>
      </w:r>
      <w:r w:rsidRPr="00C239FF">
        <w:rPr>
          <w:rFonts w:ascii="Tahoma" w:hAnsi="Tahoma" w:cs="Tahoma"/>
          <w:lang w:eastAsia="zh-CN"/>
        </w:rPr>
        <w:t>os outros pelo lado da irritação é uma medida desesperada de quem sente</w:t>
      </w:r>
      <w:r w:rsidR="00C239FF" w:rsidRPr="00C239FF">
        <w:rPr>
          <w:rFonts w:ascii="Tahoma" w:hAnsi="Tahoma" w:cs="Tahoma"/>
          <w:lang w:eastAsia="zh-CN"/>
        </w:rPr>
        <w:t xml:space="preserve"> </w:t>
      </w:r>
      <w:r w:rsidRPr="00C239FF">
        <w:rPr>
          <w:rFonts w:ascii="Tahoma" w:hAnsi="Tahoma" w:cs="Tahoma"/>
          <w:lang w:eastAsia="zh-CN"/>
        </w:rPr>
        <w:t>não ter habilidade para atrair as pessoas de uma forma positiva.</w:t>
      </w:r>
    </w:p>
    <w:p w:rsidR="00C239FF" w:rsidRPr="00C239FF" w:rsidRDefault="00C239FF" w:rsidP="00C239FF">
      <w:pPr>
        <w:autoSpaceDE w:val="0"/>
        <w:autoSpaceDN w:val="0"/>
        <w:adjustRightInd w:val="0"/>
        <w:spacing w:after="0"/>
        <w:contextualSpacing/>
        <w:jc w:val="both"/>
        <w:rPr>
          <w:rFonts w:ascii="Tahoma" w:hAnsi="Tahoma" w:cs="Tahoma"/>
          <w:lang w:eastAsia="zh-CN"/>
        </w:rPr>
      </w:pP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Cientes desta motivação, cabe-nos a nós corresponder aos pedidos de</w:t>
      </w:r>
      <w:r w:rsidR="00C239FF" w:rsidRPr="00C239FF">
        <w:rPr>
          <w:rFonts w:ascii="Tahoma" w:hAnsi="Tahoma" w:cs="Tahoma"/>
          <w:lang w:eastAsia="zh-CN"/>
        </w:rPr>
        <w:t xml:space="preserve"> </w:t>
      </w:r>
      <w:r w:rsidRPr="00C239FF">
        <w:rPr>
          <w:rFonts w:ascii="Tahoma" w:hAnsi="Tahoma" w:cs="Tahoma"/>
          <w:lang w:eastAsia="zh-CN"/>
        </w:rPr>
        <w:t xml:space="preserve">atenção de uma forma não </w:t>
      </w:r>
      <w:proofErr w:type="spellStart"/>
      <w:r w:rsidRPr="00C239FF">
        <w:rPr>
          <w:rFonts w:ascii="Tahoma" w:hAnsi="Tahoma" w:cs="Tahoma"/>
          <w:lang w:eastAsia="zh-CN"/>
        </w:rPr>
        <w:t>reactiva</w:t>
      </w:r>
      <w:proofErr w:type="spellEnd"/>
      <w:r w:rsidRPr="00C239FF">
        <w:rPr>
          <w:rFonts w:ascii="Tahoma" w:hAnsi="Tahoma" w:cs="Tahoma"/>
          <w:lang w:eastAsia="zh-CN"/>
        </w:rPr>
        <w:t>. Ou, ainda melhor, devemos agir de</w:t>
      </w:r>
      <w:r w:rsidR="00C239FF" w:rsidRPr="00C239FF">
        <w:rPr>
          <w:rFonts w:ascii="Tahoma" w:hAnsi="Tahoma" w:cs="Tahoma"/>
          <w:lang w:eastAsia="zh-CN"/>
        </w:rPr>
        <w:t xml:space="preserve"> </w:t>
      </w:r>
      <w:r w:rsidRPr="00C239FF">
        <w:rPr>
          <w:rFonts w:ascii="Tahoma" w:hAnsi="Tahoma" w:cs="Tahoma"/>
          <w:lang w:eastAsia="zh-CN"/>
        </w:rPr>
        <w:t>forma preventiva para que o idoso não tenha necessidade de recorrer a</w:t>
      </w:r>
      <w:r w:rsidR="00C239FF" w:rsidRPr="00C239FF">
        <w:rPr>
          <w:rFonts w:ascii="Tahoma" w:hAnsi="Tahoma" w:cs="Tahoma"/>
          <w:lang w:eastAsia="zh-CN"/>
        </w:rPr>
        <w:t xml:space="preserve"> </w:t>
      </w:r>
      <w:r w:rsidRPr="00C239FF">
        <w:rPr>
          <w:rFonts w:ascii="Tahoma" w:hAnsi="Tahoma" w:cs="Tahoma"/>
          <w:lang w:eastAsia="zh-CN"/>
        </w:rPr>
        <w:t>estratégias infantis de chamada de atenção.</w:t>
      </w:r>
    </w:p>
    <w:p w:rsidR="00C239FF" w:rsidRPr="00C239FF" w:rsidRDefault="00C239FF" w:rsidP="00C239FF">
      <w:pPr>
        <w:autoSpaceDE w:val="0"/>
        <w:autoSpaceDN w:val="0"/>
        <w:adjustRightInd w:val="0"/>
        <w:spacing w:after="0"/>
        <w:contextualSpacing/>
        <w:jc w:val="both"/>
        <w:rPr>
          <w:rFonts w:ascii="Tahoma" w:hAnsi="Tahoma" w:cs="Tahoma"/>
          <w:lang w:eastAsia="zh-CN"/>
        </w:rPr>
      </w:pPr>
    </w:p>
    <w:p w:rsidR="00F11763" w:rsidRPr="00C239FF" w:rsidRDefault="00F11763" w:rsidP="00C239FF">
      <w:pPr>
        <w:autoSpaceDE w:val="0"/>
        <w:autoSpaceDN w:val="0"/>
        <w:adjustRightInd w:val="0"/>
        <w:spacing w:after="0"/>
        <w:contextualSpacing/>
        <w:jc w:val="both"/>
        <w:rPr>
          <w:rFonts w:ascii="Tahoma" w:hAnsi="Tahoma" w:cs="Tahoma"/>
          <w:b/>
          <w:lang w:eastAsia="zh-CN"/>
        </w:rPr>
      </w:pPr>
      <w:r w:rsidRPr="00C239FF">
        <w:rPr>
          <w:rFonts w:ascii="Tahoma" w:hAnsi="Tahoma" w:cs="Tahoma"/>
          <w:b/>
          <w:lang w:eastAsia="zh-CN"/>
        </w:rPr>
        <w:t>Obsessão</w:t>
      </w: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Os idosos são muito vulneráveis a pensamentos e</w:t>
      </w:r>
      <w:r w:rsidR="00C239FF" w:rsidRPr="00C239FF">
        <w:rPr>
          <w:rFonts w:ascii="Tahoma" w:hAnsi="Tahoma" w:cs="Tahoma"/>
          <w:lang w:eastAsia="zh-CN"/>
        </w:rPr>
        <w:t xml:space="preserve"> </w:t>
      </w:r>
      <w:r w:rsidRPr="00C239FF">
        <w:rPr>
          <w:rFonts w:ascii="Tahoma" w:hAnsi="Tahoma" w:cs="Tahoma"/>
          <w:lang w:eastAsia="zh-CN"/>
        </w:rPr>
        <w:t>comportamentos obsessivos como os sintomas</w:t>
      </w:r>
      <w:r w:rsidR="00C239FF" w:rsidRPr="00C239FF">
        <w:rPr>
          <w:rFonts w:ascii="Tahoma" w:hAnsi="Tahoma" w:cs="Tahoma"/>
          <w:lang w:eastAsia="zh-CN"/>
        </w:rPr>
        <w:t xml:space="preserve"> </w:t>
      </w:r>
      <w:r w:rsidRPr="00C239FF">
        <w:rPr>
          <w:rFonts w:ascii="Tahoma" w:hAnsi="Tahoma" w:cs="Tahoma"/>
          <w:lang w:eastAsia="zh-CN"/>
        </w:rPr>
        <w:t>hipocondríacos, as fobias e as compulsões.</w:t>
      </w:r>
      <w:r w:rsidR="00C239FF" w:rsidRPr="00C239FF">
        <w:rPr>
          <w:rFonts w:ascii="Tahoma" w:hAnsi="Tahoma" w:cs="Tahoma"/>
          <w:lang w:eastAsia="zh-CN"/>
        </w:rPr>
        <w:t xml:space="preserve"> </w:t>
      </w:r>
      <w:r w:rsidRPr="00C239FF">
        <w:rPr>
          <w:rFonts w:ascii="Tahoma" w:hAnsi="Tahoma" w:cs="Tahoma"/>
          <w:lang w:eastAsia="zh-CN"/>
        </w:rPr>
        <w:t>Com o envelhecimento, é frequente haver um aumento</w:t>
      </w:r>
      <w:r w:rsidR="00C239FF" w:rsidRPr="00C239FF">
        <w:rPr>
          <w:rFonts w:ascii="Tahoma" w:hAnsi="Tahoma" w:cs="Tahoma"/>
          <w:lang w:eastAsia="zh-CN"/>
        </w:rPr>
        <w:t xml:space="preserve"> </w:t>
      </w:r>
      <w:r w:rsidRPr="00C239FF">
        <w:rPr>
          <w:rFonts w:ascii="Tahoma" w:hAnsi="Tahoma" w:cs="Tahoma"/>
          <w:lang w:eastAsia="zh-CN"/>
        </w:rPr>
        <w:t>da ansiedade associada ao medo da doença e da morte,</w:t>
      </w:r>
      <w:r w:rsidR="00C239FF" w:rsidRPr="00C239FF">
        <w:rPr>
          <w:rFonts w:ascii="Tahoma" w:hAnsi="Tahoma" w:cs="Tahoma"/>
          <w:lang w:eastAsia="zh-CN"/>
        </w:rPr>
        <w:t xml:space="preserve"> </w:t>
      </w:r>
      <w:r w:rsidRPr="00C239FF">
        <w:rPr>
          <w:rFonts w:ascii="Tahoma" w:hAnsi="Tahoma" w:cs="Tahoma"/>
          <w:lang w:eastAsia="zh-CN"/>
        </w:rPr>
        <w:t>assuntos que se tornam muito presentes face ao</w:t>
      </w:r>
      <w:r w:rsidR="00C239FF" w:rsidRPr="00C239FF">
        <w:rPr>
          <w:rFonts w:ascii="Tahoma" w:hAnsi="Tahoma" w:cs="Tahoma"/>
          <w:lang w:eastAsia="zh-CN"/>
        </w:rPr>
        <w:t xml:space="preserve"> </w:t>
      </w:r>
      <w:r w:rsidRPr="00C239FF">
        <w:rPr>
          <w:rFonts w:ascii="Tahoma" w:hAnsi="Tahoma" w:cs="Tahoma"/>
          <w:lang w:eastAsia="zh-CN"/>
        </w:rPr>
        <w:t>declínio das capacidades físicas e mentais bem como à</w:t>
      </w:r>
      <w:r w:rsidR="00C239FF" w:rsidRPr="00C239FF">
        <w:rPr>
          <w:rFonts w:ascii="Tahoma" w:hAnsi="Tahoma" w:cs="Tahoma"/>
          <w:lang w:eastAsia="zh-CN"/>
        </w:rPr>
        <w:t xml:space="preserve"> </w:t>
      </w:r>
      <w:r w:rsidRPr="00C239FF">
        <w:rPr>
          <w:rFonts w:ascii="Tahoma" w:hAnsi="Tahoma" w:cs="Tahoma"/>
          <w:lang w:eastAsia="zh-CN"/>
        </w:rPr>
        <w:t>morte de familiares e amigos.</w:t>
      </w:r>
    </w:p>
    <w:p w:rsidR="00C239FF" w:rsidRPr="00C239FF" w:rsidRDefault="00C239FF" w:rsidP="00C239FF">
      <w:pPr>
        <w:autoSpaceDE w:val="0"/>
        <w:autoSpaceDN w:val="0"/>
        <w:adjustRightInd w:val="0"/>
        <w:spacing w:after="0"/>
        <w:contextualSpacing/>
        <w:jc w:val="both"/>
        <w:rPr>
          <w:rFonts w:ascii="Tahoma" w:hAnsi="Tahoma" w:cs="Tahoma"/>
          <w:lang w:eastAsia="zh-CN"/>
        </w:rPr>
      </w:pP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Quaisquer tentativas de desconstruir pela lógica ou</w:t>
      </w:r>
      <w:r w:rsidR="00C239FF" w:rsidRPr="00C239FF">
        <w:rPr>
          <w:rFonts w:ascii="Tahoma" w:hAnsi="Tahoma" w:cs="Tahoma"/>
          <w:lang w:eastAsia="zh-CN"/>
        </w:rPr>
        <w:t xml:space="preserve"> </w:t>
      </w:r>
      <w:r w:rsidRPr="00C239FF">
        <w:rPr>
          <w:rFonts w:ascii="Tahoma" w:hAnsi="Tahoma" w:cs="Tahoma"/>
          <w:lang w:eastAsia="zh-CN"/>
        </w:rPr>
        <w:t>minimizar a importância dos focos de obsessão são</w:t>
      </w:r>
      <w:r w:rsidR="00C239FF" w:rsidRPr="00C239FF">
        <w:rPr>
          <w:rFonts w:ascii="Tahoma" w:hAnsi="Tahoma" w:cs="Tahoma"/>
          <w:lang w:eastAsia="zh-CN"/>
        </w:rPr>
        <w:t xml:space="preserve"> </w:t>
      </w:r>
      <w:r w:rsidRPr="00C239FF">
        <w:rPr>
          <w:rFonts w:ascii="Tahoma" w:hAnsi="Tahoma" w:cs="Tahoma"/>
          <w:lang w:eastAsia="zh-CN"/>
        </w:rPr>
        <w:t>recebidas com desconfiança e hostilidade.</w:t>
      </w:r>
      <w:r w:rsidR="00C239FF" w:rsidRPr="00C239FF">
        <w:rPr>
          <w:rFonts w:ascii="Tahoma" w:hAnsi="Tahoma" w:cs="Tahoma"/>
          <w:lang w:eastAsia="zh-CN"/>
        </w:rPr>
        <w:t xml:space="preserve"> </w:t>
      </w:r>
      <w:r w:rsidRPr="00C239FF">
        <w:rPr>
          <w:rFonts w:ascii="Tahoma" w:hAnsi="Tahoma" w:cs="Tahoma"/>
          <w:lang w:eastAsia="zh-CN"/>
        </w:rPr>
        <w:t>A demonstração de empatia e vontade em ajudar pode</w:t>
      </w:r>
      <w:r w:rsidR="00C239FF" w:rsidRPr="00C239FF">
        <w:rPr>
          <w:rFonts w:ascii="Tahoma" w:hAnsi="Tahoma" w:cs="Tahoma"/>
          <w:lang w:eastAsia="zh-CN"/>
        </w:rPr>
        <w:t xml:space="preserve"> </w:t>
      </w:r>
      <w:r w:rsidRPr="00C239FF">
        <w:rPr>
          <w:rFonts w:ascii="Tahoma" w:hAnsi="Tahoma" w:cs="Tahoma"/>
          <w:lang w:eastAsia="zh-CN"/>
        </w:rPr>
        <w:t>parecer um encorajamento mas, na realidade, acalma</w:t>
      </w:r>
      <w:r w:rsidR="00C239FF" w:rsidRPr="00C239FF">
        <w:rPr>
          <w:rFonts w:ascii="Tahoma" w:hAnsi="Tahoma" w:cs="Tahoma"/>
          <w:lang w:eastAsia="zh-CN"/>
        </w:rPr>
        <w:t xml:space="preserve"> </w:t>
      </w:r>
      <w:r w:rsidRPr="00C239FF">
        <w:rPr>
          <w:rFonts w:ascii="Tahoma" w:hAnsi="Tahoma" w:cs="Tahoma"/>
          <w:lang w:eastAsia="zh-CN"/>
        </w:rPr>
        <w:t>os pensamentos obsessivos e traz alguma tranquilidade</w:t>
      </w:r>
      <w:r w:rsidR="00C239FF" w:rsidRPr="00C239FF">
        <w:rPr>
          <w:rFonts w:ascii="Tahoma" w:hAnsi="Tahoma" w:cs="Tahoma"/>
          <w:lang w:eastAsia="zh-CN"/>
        </w:rPr>
        <w:t xml:space="preserve"> </w:t>
      </w:r>
      <w:r w:rsidRPr="00C239FF">
        <w:rPr>
          <w:rFonts w:ascii="Tahoma" w:hAnsi="Tahoma" w:cs="Tahoma"/>
          <w:lang w:eastAsia="zh-CN"/>
        </w:rPr>
        <w:t>ao idoso.</w:t>
      </w:r>
    </w:p>
    <w:p w:rsidR="00F11763" w:rsidRPr="00C239FF" w:rsidRDefault="00F11763"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lastRenderedPageBreak/>
        <w:t>Qualquer um destes padrões comportamentais é</w:t>
      </w:r>
      <w:r w:rsidR="00C239FF" w:rsidRPr="00C239FF">
        <w:rPr>
          <w:rFonts w:ascii="Tahoma" w:hAnsi="Tahoma" w:cs="Tahoma"/>
          <w:lang w:eastAsia="zh-CN"/>
        </w:rPr>
        <w:t xml:space="preserve"> </w:t>
      </w:r>
      <w:r w:rsidRPr="00C239FF">
        <w:rPr>
          <w:rFonts w:ascii="Tahoma" w:hAnsi="Tahoma" w:cs="Tahoma"/>
          <w:lang w:eastAsia="zh-CN"/>
        </w:rPr>
        <w:t>disfuncional e, levado a extremos, torna-se patológico.</w:t>
      </w:r>
      <w:r w:rsidR="00C239FF" w:rsidRPr="00C239FF">
        <w:rPr>
          <w:rFonts w:ascii="Tahoma" w:hAnsi="Tahoma" w:cs="Tahoma"/>
          <w:lang w:eastAsia="zh-CN"/>
        </w:rPr>
        <w:t xml:space="preserve"> </w:t>
      </w:r>
      <w:r w:rsidRPr="00C239FF">
        <w:rPr>
          <w:rFonts w:ascii="Tahoma" w:hAnsi="Tahoma" w:cs="Tahoma"/>
          <w:lang w:eastAsia="zh-CN"/>
        </w:rPr>
        <w:t>É muito importante agirmos de forma consciente e preventiva, no intuito de</w:t>
      </w:r>
      <w:r w:rsidR="00C239FF" w:rsidRPr="00C239FF">
        <w:rPr>
          <w:rFonts w:ascii="Tahoma" w:hAnsi="Tahoma" w:cs="Tahoma"/>
          <w:lang w:eastAsia="zh-CN"/>
        </w:rPr>
        <w:t xml:space="preserve"> </w:t>
      </w:r>
      <w:r w:rsidRPr="00C239FF">
        <w:rPr>
          <w:rFonts w:ascii="Tahoma" w:hAnsi="Tahoma" w:cs="Tahoma"/>
          <w:lang w:eastAsia="zh-CN"/>
        </w:rPr>
        <w:t>proteger e preservar a saúde mental e a qualidade de vida dos idosos.</w:t>
      </w:r>
    </w:p>
    <w:p w:rsidR="00F6603F" w:rsidRDefault="00F6603F" w:rsidP="00C239FF">
      <w:pPr>
        <w:autoSpaceDE w:val="0"/>
        <w:autoSpaceDN w:val="0"/>
        <w:adjustRightInd w:val="0"/>
        <w:spacing w:after="0"/>
        <w:contextualSpacing/>
        <w:rPr>
          <w:rFonts w:ascii="Tahoma" w:hAnsi="Tahoma" w:cs="Tahoma"/>
          <w:b/>
          <w:sz w:val="24"/>
          <w:szCs w:val="24"/>
          <w:lang w:eastAsia="zh-CN"/>
        </w:rPr>
      </w:pPr>
    </w:p>
    <w:p w:rsidR="00F6603F" w:rsidRDefault="00F6603F" w:rsidP="00C239FF">
      <w:pPr>
        <w:autoSpaceDE w:val="0"/>
        <w:autoSpaceDN w:val="0"/>
        <w:adjustRightInd w:val="0"/>
        <w:spacing w:after="0"/>
        <w:contextualSpacing/>
        <w:rPr>
          <w:rFonts w:ascii="Tahoma" w:hAnsi="Tahoma" w:cs="Tahoma"/>
          <w:b/>
          <w:sz w:val="24"/>
          <w:szCs w:val="24"/>
          <w:lang w:eastAsia="zh-CN"/>
        </w:rPr>
      </w:pPr>
    </w:p>
    <w:p w:rsidR="00F11763" w:rsidRPr="00C239FF" w:rsidRDefault="00F11763" w:rsidP="00C239FF">
      <w:pPr>
        <w:autoSpaceDE w:val="0"/>
        <w:autoSpaceDN w:val="0"/>
        <w:adjustRightInd w:val="0"/>
        <w:spacing w:after="0"/>
        <w:contextualSpacing/>
        <w:rPr>
          <w:rFonts w:ascii="Tahoma" w:hAnsi="Tahoma" w:cs="Tahoma"/>
          <w:b/>
          <w:sz w:val="24"/>
          <w:szCs w:val="24"/>
          <w:lang w:eastAsia="zh-CN"/>
        </w:rPr>
      </w:pPr>
      <w:r w:rsidRPr="00C239FF">
        <w:rPr>
          <w:rFonts w:ascii="Tahoma" w:hAnsi="Tahoma" w:cs="Tahoma"/>
          <w:b/>
          <w:sz w:val="24"/>
          <w:szCs w:val="24"/>
          <w:lang w:eastAsia="zh-CN"/>
        </w:rPr>
        <w:t>1.3.Relação cliente/utilizador e /família/comunidade</w:t>
      </w:r>
    </w:p>
    <w:p w:rsidR="00F11763" w:rsidRPr="00C239FF" w:rsidRDefault="00F11763" w:rsidP="00C239FF">
      <w:pPr>
        <w:spacing w:after="0"/>
        <w:contextualSpacing/>
        <w:jc w:val="both"/>
        <w:rPr>
          <w:rFonts w:ascii="Tahoma" w:hAnsi="Tahoma" w:cs="Tahoma"/>
          <w:b/>
          <w:bCs/>
          <w:lang w:eastAsia="zh-CN"/>
        </w:rPr>
      </w:pPr>
    </w:p>
    <w:p w:rsidR="00C239FF" w:rsidRPr="00C239FF" w:rsidRDefault="00C239FF" w:rsidP="00C239FF">
      <w:pPr>
        <w:spacing w:after="0"/>
        <w:contextualSpacing/>
        <w:jc w:val="both"/>
        <w:rPr>
          <w:rFonts w:ascii="Tahoma" w:hAnsi="Tahoma" w:cs="Tahoma"/>
          <w:b/>
          <w:sz w:val="24"/>
          <w:szCs w:val="24"/>
          <w:lang w:eastAsia="zh-CN"/>
        </w:rPr>
      </w:pPr>
    </w:p>
    <w:p w:rsidR="00C239FF" w:rsidRPr="00C239FF" w:rsidRDefault="00C239FF" w:rsidP="00C239FF">
      <w:pPr>
        <w:spacing w:after="0"/>
        <w:contextualSpacing/>
        <w:jc w:val="both"/>
        <w:rPr>
          <w:rFonts w:ascii="Tahoma" w:hAnsi="Tahoma" w:cs="Tahoma"/>
          <w:bCs/>
          <w:lang w:eastAsia="zh-CN"/>
        </w:rPr>
      </w:pPr>
      <w:r w:rsidRPr="00C239FF">
        <w:rPr>
          <w:rFonts w:ascii="Tahoma" w:hAnsi="Tahoma" w:cs="Tahoma"/>
          <w:bCs/>
          <w:lang w:eastAsia="zh-CN"/>
        </w:rPr>
        <w:t>O processo de cuidar da pessoa idosa, depende da integração das relações familiares da disponibilidade de tempo e recursos pessoais e externos e da história de relacionamento com o idoso.</w:t>
      </w:r>
    </w:p>
    <w:p w:rsidR="00C239FF" w:rsidRPr="00C239FF" w:rsidRDefault="00C239FF" w:rsidP="00C239FF">
      <w:pPr>
        <w:spacing w:after="0"/>
        <w:contextualSpacing/>
        <w:jc w:val="both"/>
        <w:rPr>
          <w:rFonts w:ascii="Tahoma" w:hAnsi="Tahoma" w:cs="Tahoma"/>
          <w:bCs/>
          <w:lang w:eastAsia="zh-CN"/>
        </w:rPr>
      </w:pPr>
      <w:r w:rsidRPr="00C239FF">
        <w:rPr>
          <w:rFonts w:ascii="Tahoma" w:hAnsi="Tahoma" w:cs="Tahoma"/>
          <w:bCs/>
          <w:lang w:eastAsia="zh-CN"/>
        </w:rPr>
        <w:t xml:space="preserve"> </w:t>
      </w:r>
    </w:p>
    <w:p w:rsidR="00C239FF" w:rsidRPr="00C239FF" w:rsidRDefault="00C239FF" w:rsidP="00C239FF">
      <w:pPr>
        <w:spacing w:after="0"/>
        <w:contextualSpacing/>
        <w:jc w:val="both"/>
        <w:rPr>
          <w:rFonts w:ascii="Tahoma" w:hAnsi="Tahoma" w:cs="Tahoma"/>
          <w:bCs/>
          <w:lang w:eastAsia="zh-CN"/>
        </w:rPr>
      </w:pPr>
      <w:r w:rsidRPr="00C239FF">
        <w:rPr>
          <w:rFonts w:ascii="Tahoma" w:hAnsi="Tahoma" w:cs="Tahoma"/>
          <w:bCs/>
          <w:lang w:eastAsia="zh-CN"/>
        </w:rPr>
        <w:t xml:space="preserve">A família moderna está cada vez mais restrita ao grupo conjugal e aos filhos, devido às novas formas de união conjugal, a opção de casamento sem filhos, filhos sem casamento, divórcio, experiência de vários casamentos, inserção da mulher no mercado de trabalho, etc., e essa configuração familiar </w:t>
      </w:r>
      <w:proofErr w:type="spellStart"/>
      <w:r w:rsidRPr="00C239FF">
        <w:rPr>
          <w:rFonts w:ascii="Tahoma" w:hAnsi="Tahoma" w:cs="Tahoma"/>
          <w:bCs/>
          <w:lang w:eastAsia="zh-CN"/>
        </w:rPr>
        <w:t>actual</w:t>
      </w:r>
      <w:proofErr w:type="spellEnd"/>
      <w:r w:rsidRPr="00C239FF">
        <w:rPr>
          <w:rFonts w:ascii="Tahoma" w:hAnsi="Tahoma" w:cs="Tahoma"/>
          <w:bCs/>
          <w:lang w:eastAsia="zh-CN"/>
        </w:rPr>
        <w:t xml:space="preserve"> tem impacto no cuidado das pessoas idosas</w:t>
      </w:r>
    </w:p>
    <w:p w:rsidR="00C239FF" w:rsidRPr="00C239FF" w:rsidRDefault="00C239FF" w:rsidP="00C239FF">
      <w:pPr>
        <w:spacing w:after="0"/>
        <w:contextualSpacing/>
        <w:jc w:val="both"/>
        <w:rPr>
          <w:rFonts w:ascii="Tahoma" w:hAnsi="Tahoma" w:cs="Tahoma"/>
          <w:bCs/>
          <w:lang w:eastAsia="zh-CN"/>
        </w:rPr>
      </w:pPr>
    </w:p>
    <w:p w:rsidR="00C239FF" w:rsidRPr="00C239FF" w:rsidRDefault="00C239FF" w:rsidP="00C239FF">
      <w:pPr>
        <w:spacing w:after="0"/>
        <w:contextualSpacing/>
        <w:jc w:val="both"/>
        <w:rPr>
          <w:rFonts w:ascii="Tahoma" w:hAnsi="Tahoma" w:cs="Tahoma"/>
          <w:bCs/>
          <w:lang w:eastAsia="zh-CN"/>
        </w:rPr>
      </w:pPr>
      <w:r w:rsidRPr="00C239FF">
        <w:rPr>
          <w:rFonts w:ascii="Tahoma" w:hAnsi="Tahoma" w:cs="Tahoma"/>
          <w:bCs/>
          <w:lang w:eastAsia="zh-CN"/>
        </w:rPr>
        <w:t xml:space="preserve">Nos países desenvolvidos, ocorrem investimentos sociais para a construção e manutenção de redes de apoio a cuidadores familiares, que armazenam o stress causado pela </w:t>
      </w:r>
      <w:proofErr w:type="spellStart"/>
      <w:r w:rsidRPr="00C239FF">
        <w:rPr>
          <w:rFonts w:ascii="Tahoma" w:hAnsi="Tahoma" w:cs="Tahoma"/>
          <w:bCs/>
          <w:lang w:eastAsia="zh-CN"/>
        </w:rPr>
        <w:t>actividade</w:t>
      </w:r>
      <w:proofErr w:type="spellEnd"/>
      <w:r w:rsidRPr="00C239FF">
        <w:rPr>
          <w:rFonts w:ascii="Tahoma" w:hAnsi="Tahoma" w:cs="Tahoma"/>
          <w:bCs/>
          <w:lang w:eastAsia="zh-CN"/>
        </w:rPr>
        <w:t xml:space="preserve"> do cuidado, orientando os cuidadores com relação às tarefas do cuidado e apoiando nas questões emocionais. Os grupos de apoio que fornecem ajuda instrumental, cognitiva (mental) e emocional a cuidadores e familiares favorecem o seu bem-estar e a qualidade do cuidado aos idosos. </w:t>
      </w:r>
    </w:p>
    <w:p w:rsidR="00C239FF" w:rsidRPr="00C239FF" w:rsidRDefault="00C239FF" w:rsidP="00C239FF">
      <w:pPr>
        <w:spacing w:after="0"/>
        <w:contextualSpacing/>
        <w:jc w:val="both"/>
        <w:rPr>
          <w:rFonts w:ascii="Tahoma" w:hAnsi="Tahoma" w:cs="Tahoma"/>
          <w:bCs/>
          <w:lang w:eastAsia="zh-CN"/>
        </w:rPr>
      </w:pPr>
    </w:p>
    <w:p w:rsidR="00C239FF" w:rsidRPr="00C239FF" w:rsidRDefault="00C239FF" w:rsidP="00C239FF">
      <w:pPr>
        <w:spacing w:after="0"/>
        <w:contextualSpacing/>
        <w:jc w:val="both"/>
        <w:rPr>
          <w:rFonts w:ascii="Tahoma" w:hAnsi="Tahoma" w:cs="Tahoma"/>
          <w:bCs/>
          <w:lang w:eastAsia="zh-CN"/>
        </w:rPr>
      </w:pPr>
      <w:r w:rsidRPr="00C239FF">
        <w:rPr>
          <w:rFonts w:ascii="Tahoma" w:hAnsi="Tahoma" w:cs="Tahoma"/>
          <w:bCs/>
          <w:lang w:eastAsia="zh-CN"/>
        </w:rPr>
        <w:t xml:space="preserve">Esses grupos podem oferecer ajuda nas tarefas do dia-a-dia, treinos e orientações práticas e apoio emocional para a família que vivencia uma situação de fragilidade, dependência e cuidado. Nos grupos de apoio, as famílias trocam experiências </w:t>
      </w:r>
      <w:proofErr w:type="spellStart"/>
      <w:r w:rsidRPr="00C239FF">
        <w:rPr>
          <w:rFonts w:ascii="Tahoma" w:hAnsi="Tahoma" w:cs="Tahoma"/>
          <w:bCs/>
          <w:lang w:eastAsia="zh-CN"/>
        </w:rPr>
        <w:t>afectivas</w:t>
      </w:r>
      <w:proofErr w:type="spellEnd"/>
      <w:r w:rsidRPr="00C239FF">
        <w:rPr>
          <w:rFonts w:ascii="Tahoma" w:hAnsi="Tahoma" w:cs="Tahoma"/>
          <w:bCs/>
          <w:lang w:eastAsia="zh-CN"/>
        </w:rPr>
        <w:t>. Isso favorece o aprendizado, o crescimento pessoal, a solução de conflitos, a tomada de decisões, etc.</w:t>
      </w:r>
    </w:p>
    <w:p w:rsidR="00C239FF" w:rsidRPr="00C239FF" w:rsidRDefault="00C239FF" w:rsidP="00C239FF">
      <w:pPr>
        <w:spacing w:after="0"/>
        <w:contextualSpacing/>
        <w:jc w:val="both"/>
        <w:rPr>
          <w:rFonts w:ascii="Tahoma" w:hAnsi="Tahoma" w:cs="Tahoma"/>
          <w:bCs/>
          <w:lang w:eastAsia="zh-CN"/>
        </w:rPr>
      </w:pPr>
    </w:p>
    <w:p w:rsidR="00C239FF" w:rsidRPr="00C239FF" w:rsidRDefault="00C239FF" w:rsidP="00C239FF">
      <w:pPr>
        <w:spacing w:after="0"/>
        <w:contextualSpacing/>
        <w:jc w:val="both"/>
        <w:rPr>
          <w:rFonts w:ascii="Tahoma" w:hAnsi="Tahoma" w:cs="Tahoma"/>
          <w:bCs/>
          <w:lang w:eastAsia="zh-CN"/>
        </w:rPr>
      </w:pPr>
      <w:r w:rsidRPr="00C239FF">
        <w:rPr>
          <w:rFonts w:ascii="Tahoma" w:hAnsi="Tahoma" w:cs="Tahoma"/>
          <w:bCs/>
          <w:lang w:eastAsia="zh-CN"/>
        </w:rPr>
        <w:lastRenderedPageBreak/>
        <w:t xml:space="preserve">É importante ressaltar que nem sempre as famílias </w:t>
      </w:r>
      <w:proofErr w:type="spellStart"/>
      <w:r w:rsidRPr="00C239FF">
        <w:rPr>
          <w:rFonts w:ascii="Tahoma" w:hAnsi="Tahoma" w:cs="Tahoma"/>
          <w:bCs/>
          <w:lang w:eastAsia="zh-CN"/>
        </w:rPr>
        <w:t>actuando</w:t>
      </w:r>
      <w:proofErr w:type="spellEnd"/>
      <w:r w:rsidRPr="00C239FF">
        <w:rPr>
          <w:rFonts w:ascii="Tahoma" w:hAnsi="Tahoma" w:cs="Tahoma"/>
          <w:bCs/>
          <w:lang w:eastAsia="zh-CN"/>
        </w:rPr>
        <w:t xml:space="preserve"> isoladamente conseguem dar conta dos desafios gerados pelas circunstâncias do cuidado e, assim, seria ideal que pudessem contar com ajuda de profissionais especializados que as auxiliassem nas tarefas de cuidar, visando a melhoria da qualidade do cuidado à pessoa idosa e ao bem-estar do cuidador.</w:t>
      </w:r>
    </w:p>
    <w:p w:rsidR="00C239FF" w:rsidRPr="00C239FF" w:rsidRDefault="00C239FF" w:rsidP="00C239FF">
      <w:pPr>
        <w:spacing w:after="0"/>
        <w:contextualSpacing/>
        <w:jc w:val="both"/>
        <w:rPr>
          <w:rFonts w:ascii="Tahoma" w:hAnsi="Tahoma" w:cs="Tahoma"/>
          <w:bCs/>
          <w:lang w:eastAsia="zh-CN"/>
        </w:rPr>
      </w:pPr>
    </w:p>
    <w:p w:rsidR="00C239FF" w:rsidRPr="00C239FF" w:rsidRDefault="00C239FF" w:rsidP="00C239FF">
      <w:pPr>
        <w:spacing w:after="0"/>
        <w:contextualSpacing/>
        <w:jc w:val="both"/>
        <w:rPr>
          <w:rFonts w:ascii="Tahoma" w:hAnsi="Tahoma" w:cs="Tahoma"/>
          <w:bCs/>
          <w:lang w:val="pt-BR" w:eastAsia="zh-CN"/>
        </w:rPr>
      </w:pPr>
      <w:r w:rsidRPr="00C239FF">
        <w:rPr>
          <w:rFonts w:ascii="Tahoma" w:hAnsi="Tahoma" w:cs="Tahoma"/>
          <w:bCs/>
          <w:lang w:val="pt-BR" w:eastAsia="zh-CN"/>
        </w:rPr>
        <w:t xml:space="preserve">È necessário preparar e orientar quem cuida diretamente dos nossos pacientes, considerando a situação </w:t>
      </w:r>
      <w:r w:rsidR="00D31F38">
        <w:rPr>
          <w:rFonts w:ascii="Tahoma" w:hAnsi="Tahoma" w:cs="Tahoma"/>
          <w:bCs/>
          <w:lang w:val="pt-BR" w:eastAsia="zh-CN"/>
        </w:rPr>
        <w:t>socioeconó</w:t>
      </w:r>
      <w:r w:rsidR="00D31F38" w:rsidRPr="00C239FF">
        <w:rPr>
          <w:rFonts w:ascii="Tahoma" w:hAnsi="Tahoma" w:cs="Tahoma"/>
          <w:bCs/>
          <w:lang w:val="pt-BR" w:eastAsia="zh-CN"/>
        </w:rPr>
        <w:t>mica</w:t>
      </w:r>
      <w:r w:rsidRPr="00C239FF">
        <w:rPr>
          <w:rFonts w:ascii="Tahoma" w:hAnsi="Tahoma" w:cs="Tahoma"/>
          <w:bCs/>
          <w:lang w:val="pt-BR" w:eastAsia="zh-CN"/>
        </w:rPr>
        <w:t xml:space="preserve"> e a dificuldade dos idosos e/ou família em manter um profissional especializado ou pelo menos adequado à sua situação, melhorando significativamente sua qualidade de vida. </w:t>
      </w:r>
    </w:p>
    <w:p w:rsidR="00C239FF" w:rsidRPr="00C239FF" w:rsidRDefault="00C239FF" w:rsidP="00C239FF">
      <w:pPr>
        <w:spacing w:after="0"/>
        <w:contextualSpacing/>
        <w:jc w:val="both"/>
        <w:rPr>
          <w:rFonts w:ascii="Tahoma" w:hAnsi="Tahoma" w:cs="Tahoma"/>
          <w:bCs/>
          <w:lang w:eastAsia="zh-CN"/>
        </w:rPr>
      </w:pPr>
    </w:p>
    <w:p w:rsidR="00F11763" w:rsidRPr="00C239FF" w:rsidRDefault="00F11763" w:rsidP="00C239FF">
      <w:pPr>
        <w:spacing w:after="0"/>
        <w:contextualSpacing/>
        <w:jc w:val="both"/>
        <w:rPr>
          <w:rFonts w:ascii="Tahoma" w:hAnsi="Tahoma" w:cs="Tahoma"/>
          <w:bCs/>
          <w:lang w:eastAsia="zh-CN"/>
        </w:rPr>
      </w:pPr>
      <w:r w:rsidRPr="00C239FF">
        <w:rPr>
          <w:rFonts w:ascii="Tahoma" w:hAnsi="Tahoma" w:cs="Tahoma"/>
          <w:bCs/>
          <w:lang w:eastAsia="zh-CN"/>
        </w:rPr>
        <w:t xml:space="preserve">O Acolhimento /Acompanhamento Social constitui, na área da </w:t>
      </w:r>
      <w:proofErr w:type="spellStart"/>
      <w:r w:rsidRPr="00C239FF">
        <w:rPr>
          <w:rFonts w:ascii="Tahoma" w:hAnsi="Tahoma" w:cs="Tahoma"/>
          <w:bCs/>
          <w:lang w:eastAsia="zh-CN"/>
        </w:rPr>
        <w:t>Acção</w:t>
      </w:r>
      <w:proofErr w:type="spellEnd"/>
      <w:r w:rsidRPr="00C239FF">
        <w:rPr>
          <w:rFonts w:ascii="Tahoma" w:hAnsi="Tahoma" w:cs="Tahoma"/>
          <w:bCs/>
          <w:lang w:eastAsia="zh-CN"/>
        </w:rPr>
        <w:t xml:space="preserve"> Social, um serviço de primeira linha destinado a informar, orientar e apoiar os indivíduos e famílias em situação de vulnerabilidade social ou noutras situações de dificuldades pontuais. Deve desenvolver, também, </w:t>
      </w:r>
      <w:proofErr w:type="spellStart"/>
      <w:r w:rsidRPr="00C239FF">
        <w:rPr>
          <w:rFonts w:ascii="Tahoma" w:hAnsi="Tahoma" w:cs="Tahoma"/>
          <w:bCs/>
          <w:lang w:eastAsia="zh-CN"/>
        </w:rPr>
        <w:t>acções</w:t>
      </w:r>
      <w:proofErr w:type="spellEnd"/>
      <w:r w:rsidRPr="00C239FF">
        <w:rPr>
          <w:rFonts w:ascii="Tahoma" w:hAnsi="Tahoma" w:cs="Tahoma"/>
          <w:bCs/>
          <w:lang w:eastAsia="zh-CN"/>
        </w:rPr>
        <w:t xml:space="preserve"> de carácter preventivo, tendo em conta as causas e as diferentes manifestações dos problemas sociais.</w:t>
      </w:r>
    </w:p>
    <w:p w:rsidR="00F11763" w:rsidRPr="00C239FF" w:rsidRDefault="00F11763" w:rsidP="00C239FF">
      <w:pPr>
        <w:spacing w:after="0"/>
        <w:contextualSpacing/>
        <w:jc w:val="both"/>
        <w:rPr>
          <w:rFonts w:ascii="Tahoma" w:hAnsi="Tahoma" w:cs="Tahoma"/>
          <w:b/>
          <w:bCs/>
          <w:lang w:eastAsia="zh-CN"/>
        </w:rPr>
      </w:pPr>
    </w:p>
    <w:p w:rsidR="003712AB" w:rsidRPr="00C239FF" w:rsidRDefault="003712AB" w:rsidP="00C239FF">
      <w:pPr>
        <w:spacing w:after="0"/>
        <w:contextualSpacing/>
        <w:jc w:val="both"/>
        <w:rPr>
          <w:rFonts w:ascii="Tahoma" w:hAnsi="Tahoma" w:cs="Tahoma"/>
          <w:bCs/>
          <w:lang w:eastAsia="zh-CN"/>
        </w:rPr>
      </w:pPr>
      <w:r w:rsidRPr="00C239FF">
        <w:rPr>
          <w:rFonts w:ascii="Tahoma" w:hAnsi="Tahoma" w:cs="Tahoma"/>
          <w:lang w:eastAsia="zh-CN"/>
        </w:rPr>
        <w:t>Na generalidade dos concelhos do país, diversas entidades fazem o atendimento / acompanhamento às famílias de forma sobreposta, o que implica o persistente desperdício de recursos. Os critérios de avaliação das situações sendo diferenciados e divergentes, nem sempre promovem soluções adequadas às especificidades dos problemas.</w:t>
      </w:r>
    </w:p>
    <w:p w:rsidR="003712AB" w:rsidRPr="00C239FF" w:rsidRDefault="003712AB" w:rsidP="00C239FF">
      <w:pPr>
        <w:autoSpaceDE w:val="0"/>
        <w:autoSpaceDN w:val="0"/>
        <w:adjustRightInd w:val="0"/>
        <w:spacing w:after="0"/>
        <w:contextualSpacing/>
        <w:jc w:val="both"/>
        <w:rPr>
          <w:rFonts w:ascii="Tahoma" w:hAnsi="Tahoma" w:cs="Tahoma"/>
          <w:lang w:eastAsia="zh-CN"/>
        </w:rPr>
      </w:pPr>
    </w:p>
    <w:p w:rsidR="003712AB" w:rsidRDefault="003712AB"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 xml:space="preserve">As entidades locais, prestadoras de atendimentos sectoriais, encontram-se na sua maioria representadas na Rede Social, o que facilita e viabiliza a organização de uma intervenção racionalizada, integrada e multidisciplinar dirigida às famílias. </w:t>
      </w:r>
    </w:p>
    <w:p w:rsidR="00F6603F" w:rsidRPr="00C239FF" w:rsidRDefault="00F6603F" w:rsidP="00C239FF">
      <w:pPr>
        <w:autoSpaceDE w:val="0"/>
        <w:autoSpaceDN w:val="0"/>
        <w:adjustRightInd w:val="0"/>
        <w:spacing w:after="0"/>
        <w:contextualSpacing/>
        <w:jc w:val="both"/>
        <w:rPr>
          <w:rFonts w:ascii="Tahoma" w:hAnsi="Tahoma" w:cs="Tahoma"/>
          <w:bCs/>
          <w:i/>
          <w:iCs/>
          <w:lang w:eastAsia="zh-CN"/>
        </w:rPr>
      </w:pPr>
    </w:p>
    <w:p w:rsidR="003712AB" w:rsidRPr="00C239FF" w:rsidRDefault="003712AB"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 xml:space="preserve">Os principais </w:t>
      </w:r>
      <w:proofErr w:type="spellStart"/>
      <w:r w:rsidRPr="00C239FF">
        <w:rPr>
          <w:rFonts w:ascii="Tahoma" w:hAnsi="Tahoma" w:cs="Tahoma"/>
          <w:lang w:eastAsia="zh-CN"/>
        </w:rPr>
        <w:t>objectivos</w:t>
      </w:r>
      <w:proofErr w:type="spellEnd"/>
      <w:r w:rsidRPr="00C239FF">
        <w:rPr>
          <w:rFonts w:ascii="Tahoma" w:hAnsi="Tahoma" w:cs="Tahoma"/>
          <w:lang w:eastAsia="zh-CN"/>
        </w:rPr>
        <w:t xml:space="preserve"> específicos desta metodologia são: </w:t>
      </w:r>
      <w:proofErr w:type="spellStart"/>
      <w:r w:rsidRPr="00C239FF">
        <w:rPr>
          <w:rFonts w:ascii="Tahoma" w:hAnsi="Tahoma" w:cs="Tahoma"/>
          <w:lang w:eastAsia="zh-CN"/>
        </w:rPr>
        <w:t>optimizar</w:t>
      </w:r>
      <w:proofErr w:type="spellEnd"/>
      <w:r w:rsidRPr="00C239FF">
        <w:rPr>
          <w:rFonts w:ascii="Tahoma" w:hAnsi="Tahoma" w:cs="Tahoma"/>
          <w:lang w:eastAsia="zh-CN"/>
        </w:rPr>
        <w:t xml:space="preserve"> os recursos das entidades ao nível do atendimento e acompanhamento; diminuir o número de famílias que cada técnico acompanha; identificar e implementar um gestor de caso por família e uniformizar os procedimentos organizativos e critérios de avaliação.</w:t>
      </w:r>
    </w:p>
    <w:p w:rsidR="003712AB" w:rsidRPr="00C239FF" w:rsidRDefault="003712AB" w:rsidP="00C239FF">
      <w:pPr>
        <w:spacing w:after="0"/>
        <w:contextualSpacing/>
        <w:rPr>
          <w:rFonts w:ascii="Tahoma" w:hAnsi="Tahoma" w:cs="Tahoma"/>
          <w:b/>
          <w:bCs/>
          <w:sz w:val="28"/>
          <w:szCs w:val="28"/>
          <w:lang w:eastAsia="zh-CN"/>
        </w:rPr>
      </w:pPr>
      <w:r w:rsidRPr="00C239FF">
        <w:rPr>
          <w:rFonts w:ascii="Tahoma" w:hAnsi="Tahoma" w:cs="Tahoma"/>
          <w:b/>
          <w:bCs/>
          <w:sz w:val="28"/>
          <w:szCs w:val="28"/>
          <w:lang w:eastAsia="zh-CN"/>
        </w:rPr>
        <w:br w:type="page"/>
      </w:r>
    </w:p>
    <w:p w:rsidR="00CF626E" w:rsidRPr="00C239FF" w:rsidRDefault="00CF626E" w:rsidP="00C239FF">
      <w:pPr>
        <w:autoSpaceDE w:val="0"/>
        <w:autoSpaceDN w:val="0"/>
        <w:adjustRightInd w:val="0"/>
        <w:spacing w:after="0"/>
        <w:contextualSpacing/>
        <w:rPr>
          <w:rFonts w:ascii="Tahoma" w:hAnsi="Tahoma" w:cs="Tahoma"/>
          <w:b/>
          <w:bCs/>
          <w:sz w:val="28"/>
          <w:szCs w:val="28"/>
          <w:lang w:eastAsia="zh-CN"/>
        </w:rPr>
      </w:pPr>
      <w:r w:rsidRPr="00C239FF">
        <w:rPr>
          <w:rFonts w:ascii="Tahoma" w:hAnsi="Tahoma" w:cs="Tahoma"/>
          <w:b/>
          <w:bCs/>
          <w:sz w:val="28"/>
          <w:szCs w:val="28"/>
          <w:lang w:eastAsia="zh-CN"/>
        </w:rPr>
        <w:lastRenderedPageBreak/>
        <w:t>2.Acompanhamento de clientes/utilizadores</w:t>
      </w:r>
    </w:p>
    <w:p w:rsidR="000100F7" w:rsidRPr="00C239FF" w:rsidRDefault="000100F7" w:rsidP="00C239FF">
      <w:pPr>
        <w:autoSpaceDE w:val="0"/>
        <w:autoSpaceDN w:val="0"/>
        <w:adjustRightInd w:val="0"/>
        <w:spacing w:after="0"/>
        <w:contextualSpacing/>
        <w:rPr>
          <w:rFonts w:ascii="Tahoma" w:hAnsi="Tahoma" w:cs="Tahoma"/>
          <w:b/>
          <w:sz w:val="24"/>
          <w:szCs w:val="24"/>
          <w:lang w:eastAsia="zh-CN"/>
        </w:rPr>
      </w:pPr>
    </w:p>
    <w:p w:rsidR="00CF626E" w:rsidRPr="00C239FF" w:rsidRDefault="00CF626E" w:rsidP="00C239FF">
      <w:pPr>
        <w:autoSpaceDE w:val="0"/>
        <w:autoSpaceDN w:val="0"/>
        <w:adjustRightInd w:val="0"/>
        <w:spacing w:after="0"/>
        <w:contextualSpacing/>
        <w:rPr>
          <w:rFonts w:ascii="Tahoma" w:hAnsi="Tahoma" w:cs="Tahoma"/>
          <w:b/>
          <w:sz w:val="24"/>
          <w:szCs w:val="24"/>
          <w:lang w:eastAsia="zh-CN"/>
        </w:rPr>
      </w:pPr>
      <w:r w:rsidRPr="00C239FF">
        <w:rPr>
          <w:rFonts w:ascii="Tahoma" w:hAnsi="Tahoma" w:cs="Tahoma"/>
          <w:b/>
          <w:sz w:val="24"/>
          <w:szCs w:val="24"/>
          <w:lang w:eastAsia="zh-CN"/>
        </w:rPr>
        <w:t>2.1.Situações especiais</w:t>
      </w:r>
    </w:p>
    <w:p w:rsidR="00494D27" w:rsidRPr="00C239FF" w:rsidRDefault="00494D27" w:rsidP="00C239FF">
      <w:pPr>
        <w:autoSpaceDE w:val="0"/>
        <w:autoSpaceDN w:val="0"/>
        <w:adjustRightInd w:val="0"/>
        <w:spacing w:after="0"/>
        <w:contextualSpacing/>
        <w:rPr>
          <w:rFonts w:ascii="Tahoma" w:hAnsi="Tahoma" w:cs="Tahoma"/>
          <w:b/>
          <w:sz w:val="24"/>
          <w:szCs w:val="24"/>
          <w:lang w:eastAsia="zh-CN"/>
        </w:rPr>
      </w:pPr>
    </w:p>
    <w:p w:rsidR="00CF626E" w:rsidRPr="00C239FF" w:rsidRDefault="00CF626E" w:rsidP="00C239FF">
      <w:pPr>
        <w:autoSpaceDE w:val="0"/>
        <w:autoSpaceDN w:val="0"/>
        <w:adjustRightInd w:val="0"/>
        <w:spacing w:after="0"/>
        <w:contextualSpacing/>
        <w:rPr>
          <w:rFonts w:ascii="Tahoma" w:hAnsi="Tahoma" w:cs="Tahoma"/>
          <w:b/>
          <w:sz w:val="24"/>
          <w:szCs w:val="24"/>
          <w:lang w:eastAsia="zh-CN"/>
        </w:rPr>
      </w:pPr>
      <w:r w:rsidRPr="00C239FF">
        <w:rPr>
          <w:rFonts w:ascii="Tahoma" w:hAnsi="Tahoma" w:cs="Tahoma"/>
          <w:b/>
          <w:sz w:val="24"/>
          <w:szCs w:val="24"/>
          <w:lang w:eastAsia="zh-CN"/>
        </w:rPr>
        <w:t>2</w:t>
      </w:r>
      <w:r w:rsidR="009F7145">
        <w:rPr>
          <w:rFonts w:ascii="Tahoma" w:hAnsi="Tahoma" w:cs="Tahoma"/>
          <w:b/>
          <w:sz w:val="24"/>
          <w:szCs w:val="24"/>
          <w:lang w:eastAsia="zh-CN"/>
        </w:rPr>
        <w:t>.1.1− Pessoas com deficiência</w:t>
      </w:r>
    </w:p>
    <w:p w:rsidR="00494D27" w:rsidRPr="00C239FF" w:rsidRDefault="00494D27" w:rsidP="00C239FF">
      <w:pPr>
        <w:autoSpaceDE w:val="0"/>
        <w:autoSpaceDN w:val="0"/>
        <w:adjustRightInd w:val="0"/>
        <w:spacing w:after="0"/>
        <w:contextualSpacing/>
        <w:rPr>
          <w:rFonts w:ascii="Tahoma" w:hAnsi="Tahoma" w:cs="Tahoma"/>
          <w:b/>
          <w:sz w:val="24"/>
          <w:szCs w:val="24"/>
          <w:lang w:eastAsia="zh-CN"/>
        </w:rPr>
      </w:pPr>
    </w:p>
    <w:p w:rsidR="009E4D20" w:rsidRPr="00C239FF" w:rsidRDefault="009E4D20"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As pessoas com deficiência, sujeitas a discriminações e preconceitos vários, que as</w:t>
      </w:r>
      <w:r w:rsidR="003712AB" w:rsidRPr="00C239FF">
        <w:rPr>
          <w:rFonts w:ascii="Tahoma" w:hAnsi="Tahoma" w:cs="Tahoma"/>
          <w:lang w:eastAsia="zh-CN"/>
        </w:rPr>
        <w:t xml:space="preserve"> </w:t>
      </w:r>
      <w:r w:rsidRPr="00C239FF">
        <w:rPr>
          <w:rFonts w:ascii="Tahoma" w:hAnsi="Tahoma" w:cs="Tahoma"/>
          <w:lang w:eastAsia="zh-CN"/>
        </w:rPr>
        <w:t>impedem de acederem aos direitos, nomeadamente de participarem social e</w:t>
      </w:r>
      <w:r w:rsidR="003712AB" w:rsidRPr="00C239FF">
        <w:rPr>
          <w:rFonts w:ascii="Tahoma" w:hAnsi="Tahoma" w:cs="Tahoma"/>
          <w:lang w:eastAsia="zh-CN"/>
        </w:rPr>
        <w:t xml:space="preserve"> </w:t>
      </w:r>
      <w:r w:rsidRPr="00C239FF">
        <w:rPr>
          <w:rFonts w:ascii="Tahoma" w:hAnsi="Tahoma" w:cs="Tahoma"/>
          <w:lang w:eastAsia="zh-CN"/>
        </w:rPr>
        <w:t>profissional, contam-se entre as categorias mais vulneráveis à exclusão social em</w:t>
      </w:r>
      <w:r w:rsidR="003712AB" w:rsidRPr="00C239FF">
        <w:rPr>
          <w:rFonts w:ascii="Tahoma" w:hAnsi="Tahoma" w:cs="Tahoma"/>
          <w:lang w:eastAsia="zh-CN"/>
        </w:rPr>
        <w:t xml:space="preserve"> </w:t>
      </w:r>
      <w:r w:rsidRPr="00C239FF">
        <w:rPr>
          <w:rFonts w:ascii="Tahoma" w:hAnsi="Tahoma" w:cs="Tahoma"/>
          <w:lang w:eastAsia="zh-CN"/>
        </w:rPr>
        <w:t>Portugal.</w:t>
      </w:r>
    </w:p>
    <w:p w:rsidR="00B3457C" w:rsidRPr="00C239FF" w:rsidRDefault="00B3457C" w:rsidP="00C239FF">
      <w:pPr>
        <w:autoSpaceDE w:val="0"/>
        <w:autoSpaceDN w:val="0"/>
        <w:adjustRightInd w:val="0"/>
        <w:spacing w:after="0"/>
        <w:contextualSpacing/>
        <w:jc w:val="both"/>
        <w:rPr>
          <w:rFonts w:ascii="Tahoma" w:hAnsi="Tahoma" w:cs="Tahoma"/>
          <w:lang w:eastAsia="zh-CN"/>
        </w:rPr>
      </w:pPr>
    </w:p>
    <w:p w:rsidR="009E4D20" w:rsidRPr="00C239FF" w:rsidRDefault="009E4D20"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Em 2001, residiam em Portugal 6,14% de pessoas com deficiência (636059),</w:t>
      </w:r>
      <w:r w:rsidR="003712AB" w:rsidRPr="00C239FF">
        <w:rPr>
          <w:rFonts w:ascii="Tahoma" w:hAnsi="Tahoma" w:cs="Tahoma"/>
          <w:lang w:eastAsia="zh-CN"/>
        </w:rPr>
        <w:t xml:space="preserve"> </w:t>
      </w:r>
      <w:r w:rsidRPr="00C239FF">
        <w:rPr>
          <w:rFonts w:ascii="Tahoma" w:hAnsi="Tahoma" w:cs="Tahoma"/>
          <w:lang w:eastAsia="zh-CN"/>
        </w:rPr>
        <w:t>particularmen</w:t>
      </w:r>
      <w:r w:rsidR="00F6603F">
        <w:rPr>
          <w:rFonts w:ascii="Tahoma" w:hAnsi="Tahoma" w:cs="Tahoma"/>
          <w:lang w:eastAsia="zh-CN"/>
        </w:rPr>
        <w:t>te em idades adultas avançadas</w:t>
      </w:r>
      <w:r w:rsidRPr="00C239FF">
        <w:rPr>
          <w:rFonts w:ascii="Tahoma" w:hAnsi="Tahoma" w:cs="Tahoma"/>
          <w:lang w:eastAsia="zh-CN"/>
        </w:rPr>
        <w:t>, já que parte das incapacidades e</w:t>
      </w:r>
      <w:r w:rsidR="003712AB" w:rsidRPr="00C239FF">
        <w:rPr>
          <w:rFonts w:ascii="Tahoma" w:hAnsi="Tahoma" w:cs="Tahoma"/>
          <w:lang w:eastAsia="zh-CN"/>
        </w:rPr>
        <w:t xml:space="preserve"> </w:t>
      </w:r>
      <w:r w:rsidRPr="00C239FF">
        <w:rPr>
          <w:rFonts w:ascii="Tahoma" w:hAnsi="Tahoma" w:cs="Tahoma"/>
          <w:lang w:eastAsia="zh-CN"/>
        </w:rPr>
        <w:t xml:space="preserve">deficiências são adquiridas ao longo da vida e os progressos ao nível da </w:t>
      </w:r>
      <w:proofErr w:type="spellStart"/>
      <w:r w:rsidRPr="00C239FF">
        <w:rPr>
          <w:rFonts w:ascii="Tahoma" w:hAnsi="Tahoma" w:cs="Tahoma"/>
          <w:lang w:eastAsia="zh-CN"/>
        </w:rPr>
        <w:t>detecção</w:t>
      </w:r>
      <w:proofErr w:type="spellEnd"/>
      <w:r w:rsidRPr="00C239FF">
        <w:rPr>
          <w:rFonts w:ascii="Tahoma" w:hAnsi="Tahoma" w:cs="Tahoma"/>
          <w:lang w:eastAsia="zh-CN"/>
        </w:rPr>
        <w:t xml:space="preserve"> e</w:t>
      </w:r>
      <w:r w:rsidR="003712AB" w:rsidRPr="00C239FF">
        <w:rPr>
          <w:rFonts w:ascii="Tahoma" w:hAnsi="Tahoma" w:cs="Tahoma"/>
          <w:lang w:eastAsia="zh-CN"/>
        </w:rPr>
        <w:t xml:space="preserve"> </w:t>
      </w:r>
      <w:r w:rsidRPr="00C239FF">
        <w:rPr>
          <w:rFonts w:ascii="Tahoma" w:hAnsi="Tahoma" w:cs="Tahoma"/>
          <w:lang w:eastAsia="zh-CN"/>
        </w:rPr>
        <w:t>intervenção precoce tendem a condicionar a diminuição dos nascimentos de</w:t>
      </w:r>
      <w:r w:rsidR="003712AB" w:rsidRPr="00C239FF">
        <w:rPr>
          <w:rFonts w:ascii="Tahoma" w:hAnsi="Tahoma" w:cs="Tahoma"/>
          <w:lang w:eastAsia="zh-CN"/>
        </w:rPr>
        <w:t xml:space="preserve"> </w:t>
      </w:r>
      <w:r w:rsidRPr="00C239FF">
        <w:rPr>
          <w:rFonts w:ascii="Tahoma" w:hAnsi="Tahoma" w:cs="Tahoma"/>
          <w:lang w:eastAsia="zh-CN"/>
        </w:rPr>
        <w:t>crianças com deficiências congénitas. A incidência da deficiência é superior entre os</w:t>
      </w:r>
      <w:r w:rsidR="003712AB" w:rsidRPr="00C239FF">
        <w:rPr>
          <w:rFonts w:ascii="Tahoma" w:hAnsi="Tahoma" w:cs="Tahoma"/>
          <w:lang w:eastAsia="zh-CN"/>
        </w:rPr>
        <w:t xml:space="preserve"> </w:t>
      </w:r>
      <w:r w:rsidRPr="00C239FF">
        <w:rPr>
          <w:rFonts w:ascii="Tahoma" w:hAnsi="Tahoma" w:cs="Tahoma"/>
          <w:lang w:eastAsia="zh-CN"/>
        </w:rPr>
        <w:t>homens, apesar de a partir dos 65 anos a maior percentagem incidir no sexo</w:t>
      </w:r>
      <w:r w:rsidR="003712AB" w:rsidRPr="00C239FF">
        <w:rPr>
          <w:rFonts w:ascii="Tahoma" w:hAnsi="Tahoma" w:cs="Tahoma"/>
          <w:lang w:eastAsia="zh-CN"/>
        </w:rPr>
        <w:t xml:space="preserve"> feminino</w:t>
      </w:r>
      <w:r w:rsidRPr="00C239FF">
        <w:rPr>
          <w:rFonts w:ascii="Tahoma" w:hAnsi="Tahoma" w:cs="Tahoma"/>
          <w:lang w:eastAsia="zh-CN"/>
        </w:rPr>
        <w:t>.</w:t>
      </w:r>
    </w:p>
    <w:p w:rsidR="003712AB" w:rsidRPr="00C239FF" w:rsidRDefault="003712AB" w:rsidP="00C239FF">
      <w:pPr>
        <w:autoSpaceDE w:val="0"/>
        <w:autoSpaceDN w:val="0"/>
        <w:adjustRightInd w:val="0"/>
        <w:spacing w:after="0"/>
        <w:contextualSpacing/>
        <w:jc w:val="both"/>
        <w:rPr>
          <w:rFonts w:ascii="Tahoma" w:hAnsi="Tahoma" w:cs="Tahoma"/>
          <w:lang w:eastAsia="zh-CN"/>
        </w:rPr>
      </w:pPr>
    </w:p>
    <w:p w:rsidR="009E4D20" w:rsidRPr="00C239FF" w:rsidRDefault="009E4D20"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As situações de desigualdade e vulnerabilidade vivenciadas pelas pessoas com</w:t>
      </w:r>
      <w:r w:rsidR="003712AB" w:rsidRPr="00C239FF">
        <w:rPr>
          <w:rFonts w:ascii="Tahoma" w:hAnsi="Tahoma" w:cs="Tahoma"/>
          <w:lang w:eastAsia="zh-CN"/>
        </w:rPr>
        <w:t xml:space="preserve"> </w:t>
      </w:r>
      <w:r w:rsidRPr="00C239FF">
        <w:rPr>
          <w:rFonts w:ascii="Tahoma" w:hAnsi="Tahoma" w:cs="Tahoma"/>
          <w:lang w:eastAsia="zh-CN"/>
        </w:rPr>
        <w:t>deficiência ou incapacidade decorrem de ideias erradas e de preconceitos muito</w:t>
      </w:r>
      <w:r w:rsidR="003712AB" w:rsidRPr="00C239FF">
        <w:rPr>
          <w:rFonts w:ascii="Tahoma" w:hAnsi="Tahoma" w:cs="Tahoma"/>
          <w:lang w:eastAsia="zh-CN"/>
        </w:rPr>
        <w:t xml:space="preserve"> </w:t>
      </w:r>
      <w:r w:rsidRPr="00C239FF">
        <w:rPr>
          <w:rFonts w:ascii="Tahoma" w:hAnsi="Tahoma" w:cs="Tahoma"/>
          <w:lang w:eastAsia="zh-CN"/>
        </w:rPr>
        <w:t>negativos relativos às suas capacidades, bem como da existência de barreiras de</w:t>
      </w:r>
      <w:r w:rsidR="003712AB" w:rsidRPr="00C239FF">
        <w:rPr>
          <w:rFonts w:ascii="Tahoma" w:hAnsi="Tahoma" w:cs="Tahoma"/>
          <w:lang w:eastAsia="zh-CN"/>
        </w:rPr>
        <w:t xml:space="preserve"> </w:t>
      </w:r>
      <w:r w:rsidRPr="00C239FF">
        <w:rPr>
          <w:rFonts w:ascii="Tahoma" w:hAnsi="Tahoma" w:cs="Tahoma"/>
          <w:lang w:eastAsia="zh-CN"/>
        </w:rPr>
        <w:t>vária ordem, condicionantes do percurso educativo e formativo, do acesso ao</w:t>
      </w:r>
      <w:r w:rsidR="003712AB" w:rsidRPr="00C239FF">
        <w:rPr>
          <w:rFonts w:ascii="Tahoma" w:hAnsi="Tahoma" w:cs="Tahoma"/>
          <w:lang w:eastAsia="zh-CN"/>
        </w:rPr>
        <w:t xml:space="preserve"> </w:t>
      </w:r>
      <w:r w:rsidRPr="00C239FF">
        <w:rPr>
          <w:rFonts w:ascii="Tahoma" w:hAnsi="Tahoma" w:cs="Tahoma"/>
          <w:lang w:eastAsia="zh-CN"/>
        </w:rPr>
        <w:t>mercado de trabalho, da mobilidade, e da participação na sociedade de informação</w:t>
      </w:r>
      <w:r w:rsidR="003712AB" w:rsidRPr="00C239FF">
        <w:rPr>
          <w:rFonts w:ascii="Tahoma" w:hAnsi="Tahoma" w:cs="Tahoma"/>
          <w:lang w:eastAsia="zh-CN"/>
        </w:rPr>
        <w:t xml:space="preserve"> </w:t>
      </w:r>
      <w:r w:rsidRPr="00C239FF">
        <w:rPr>
          <w:rFonts w:ascii="Tahoma" w:hAnsi="Tahoma" w:cs="Tahoma"/>
          <w:lang w:eastAsia="zh-CN"/>
        </w:rPr>
        <w:t>e de comunicação.</w:t>
      </w:r>
    </w:p>
    <w:p w:rsidR="003712AB" w:rsidRPr="00C239FF" w:rsidRDefault="003712AB" w:rsidP="00C239FF">
      <w:pPr>
        <w:autoSpaceDE w:val="0"/>
        <w:autoSpaceDN w:val="0"/>
        <w:adjustRightInd w:val="0"/>
        <w:spacing w:after="0"/>
        <w:contextualSpacing/>
        <w:jc w:val="both"/>
        <w:rPr>
          <w:rFonts w:ascii="Tahoma" w:hAnsi="Tahoma" w:cs="Tahoma"/>
          <w:lang w:eastAsia="zh-CN"/>
        </w:rPr>
      </w:pPr>
    </w:p>
    <w:p w:rsidR="009E4D20" w:rsidRDefault="009E4D20"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De realçar o elevado número de pessoas</w:t>
      </w:r>
      <w:r w:rsidR="003712AB" w:rsidRPr="00C239FF">
        <w:rPr>
          <w:rFonts w:ascii="Tahoma" w:hAnsi="Tahoma" w:cs="Tahoma"/>
          <w:lang w:eastAsia="zh-CN"/>
        </w:rPr>
        <w:t xml:space="preserve"> </w:t>
      </w:r>
      <w:r w:rsidRPr="00C239FF">
        <w:rPr>
          <w:rFonts w:ascii="Tahoma" w:hAnsi="Tahoma" w:cs="Tahoma"/>
          <w:lang w:eastAsia="zh-CN"/>
        </w:rPr>
        <w:t>com deficiências ou inca</w:t>
      </w:r>
      <w:r w:rsidR="00F6603F">
        <w:rPr>
          <w:rFonts w:ascii="Tahoma" w:hAnsi="Tahoma" w:cs="Tahoma"/>
          <w:lang w:eastAsia="zh-CN"/>
        </w:rPr>
        <w:t>pacidades “a cargo da família”</w:t>
      </w:r>
      <w:r w:rsidRPr="00C239FF">
        <w:rPr>
          <w:rFonts w:ascii="Tahoma" w:hAnsi="Tahoma" w:cs="Tahoma"/>
          <w:lang w:eastAsia="zh-CN"/>
        </w:rPr>
        <w:t xml:space="preserve">. Estes </w:t>
      </w:r>
      <w:proofErr w:type="spellStart"/>
      <w:r w:rsidRPr="00C239FF">
        <w:rPr>
          <w:rFonts w:ascii="Tahoma" w:hAnsi="Tahoma" w:cs="Tahoma"/>
          <w:lang w:eastAsia="zh-CN"/>
        </w:rPr>
        <w:t>factores</w:t>
      </w:r>
      <w:proofErr w:type="spellEnd"/>
      <w:r w:rsidRPr="00C239FF">
        <w:rPr>
          <w:rFonts w:ascii="Tahoma" w:hAnsi="Tahoma" w:cs="Tahoma"/>
          <w:lang w:eastAsia="zh-CN"/>
        </w:rPr>
        <w:t xml:space="preserve"> constituem</w:t>
      </w:r>
      <w:r w:rsidR="003712AB" w:rsidRPr="00C239FF">
        <w:rPr>
          <w:rFonts w:ascii="Tahoma" w:hAnsi="Tahoma" w:cs="Tahoma"/>
          <w:lang w:eastAsia="zh-CN"/>
        </w:rPr>
        <w:t>-</w:t>
      </w:r>
      <w:r w:rsidRPr="00C239FF">
        <w:rPr>
          <w:rFonts w:ascii="Tahoma" w:hAnsi="Tahoma" w:cs="Tahoma"/>
          <w:lang w:eastAsia="zh-CN"/>
        </w:rPr>
        <w:t>se</w:t>
      </w:r>
      <w:r w:rsidR="003712AB" w:rsidRPr="00C239FF">
        <w:rPr>
          <w:rFonts w:ascii="Tahoma" w:hAnsi="Tahoma" w:cs="Tahoma"/>
          <w:lang w:eastAsia="zh-CN"/>
        </w:rPr>
        <w:t xml:space="preserve"> </w:t>
      </w:r>
      <w:r w:rsidRPr="00C239FF">
        <w:rPr>
          <w:rFonts w:ascii="Tahoma" w:hAnsi="Tahoma" w:cs="Tahoma"/>
          <w:lang w:eastAsia="zh-CN"/>
        </w:rPr>
        <w:t>como uma das maiores vulnerabilidades deste grupo face à generalidade da</w:t>
      </w:r>
      <w:r w:rsidR="003712AB" w:rsidRPr="00C239FF">
        <w:rPr>
          <w:rFonts w:ascii="Tahoma" w:hAnsi="Tahoma" w:cs="Tahoma"/>
          <w:lang w:eastAsia="zh-CN"/>
        </w:rPr>
        <w:t xml:space="preserve"> </w:t>
      </w:r>
      <w:r w:rsidRPr="00C239FF">
        <w:rPr>
          <w:rFonts w:ascii="Tahoma" w:hAnsi="Tahoma" w:cs="Tahoma"/>
          <w:lang w:eastAsia="zh-CN"/>
        </w:rPr>
        <w:t>população, apesar de nos últimos anos se ter vindo a realizar, nomeadamente</w:t>
      </w:r>
      <w:r w:rsidR="003712AB" w:rsidRPr="00C239FF">
        <w:rPr>
          <w:rFonts w:ascii="Tahoma" w:hAnsi="Tahoma" w:cs="Tahoma"/>
          <w:lang w:eastAsia="zh-CN"/>
        </w:rPr>
        <w:t xml:space="preserve"> </w:t>
      </w:r>
      <w:r w:rsidRPr="00C239FF">
        <w:rPr>
          <w:rFonts w:ascii="Tahoma" w:hAnsi="Tahoma" w:cs="Tahoma"/>
          <w:lang w:eastAsia="zh-CN"/>
        </w:rPr>
        <w:t xml:space="preserve">através de Fundos Estruturais, um forte investimento em medidas </w:t>
      </w:r>
      <w:proofErr w:type="spellStart"/>
      <w:r w:rsidRPr="00C239FF">
        <w:rPr>
          <w:rFonts w:ascii="Tahoma" w:hAnsi="Tahoma" w:cs="Tahoma"/>
          <w:lang w:eastAsia="zh-CN"/>
        </w:rPr>
        <w:t>activas</w:t>
      </w:r>
      <w:proofErr w:type="spellEnd"/>
      <w:r w:rsidRPr="00C239FF">
        <w:rPr>
          <w:rFonts w:ascii="Tahoma" w:hAnsi="Tahoma" w:cs="Tahoma"/>
          <w:lang w:eastAsia="zh-CN"/>
        </w:rPr>
        <w:t xml:space="preserve"> de</w:t>
      </w:r>
      <w:r w:rsidR="003712AB" w:rsidRPr="00C239FF">
        <w:rPr>
          <w:rFonts w:ascii="Tahoma" w:hAnsi="Tahoma" w:cs="Tahoma"/>
          <w:lang w:eastAsia="zh-CN"/>
        </w:rPr>
        <w:t xml:space="preserve"> </w:t>
      </w:r>
      <w:r w:rsidRPr="00C239FF">
        <w:rPr>
          <w:rFonts w:ascii="Tahoma" w:hAnsi="Tahoma" w:cs="Tahoma"/>
          <w:lang w:eastAsia="zh-CN"/>
        </w:rPr>
        <w:t>formação e emprego dirigidas à população com deficiências ou incapacidade.</w:t>
      </w:r>
    </w:p>
    <w:p w:rsidR="009F7145" w:rsidRDefault="009F7145" w:rsidP="00C239FF">
      <w:pPr>
        <w:autoSpaceDE w:val="0"/>
        <w:autoSpaceDN w:val="0"/>
        <w:adjustRightInd w:val="0"/>
        <w:spacing w:after="0"/>
        <w:contextualSpacing/>
        <w:jc w:val="both"/>
        <w:rPr>
          <w:rFonts w:ascii="Tahoma" w:hAnsi="Tahoma" w:cs="Tahoma"/>
          <w:lang w:eastAsia="zh-CN"/>
        </w:rPr>
      </w:pPr>
    </w:p>
    <w:p w:rsidR="009F7145" w:rsidRDefault="009F7145" w:rsidP="00C239FF">
      <w:pPr>
        <w:autoSpaceDE w:val="0"/>
        <w:autoSpaceDN w:val="0"/>
        <w:adjustRightInd w:val="0"/>
        <w:spacing w:after="0"/>
        <w:contextualSpacing/>
        <w:jc w:val="both"/>
        <w:rPr>
          <w:rFonts w:ascii="Tahoma" w:hAnsi="Tahoma" w:cs="Tahoma"/>
          <w:lang w:eastAsia="zh-CN"/>
        </w:rPr>
      </w:pPr>
    </w:p>
    <w:p w:rsidR="009F7145" w:rsidRPr="009F7145" w:rsidRDefault="009F7145" w:rsidP="009F7145">
      <w:pPr>
        <w:autoSpaceDE w:val="0"/>
        <w:autoSpaceDN w:val="0"/>
        <w:adjustRightInd w:val="0"/>
        <w:spacing w:after="0"/>
        <w:contextualSpacing/>
        <w:jc w:val="both"/>
        <w:rPr>
          <w:rFonts w:ascii="Tahoma" w:hAnsi="Tahoma" w:cs="Tahoma"/>
          <w:lang w:eastAsia="zh-CN"/>
        </w:rPr>
      </w:pPr>
      <w:r>
        <w:rPr>
          <w:rFonts w:ascii="Tahoma" w:hAnsi="Tahoma" w:cs="Tahoma"/>
          <w:lang w:eastAsia="zh-CN"/>
        </w:rPr>
        <w:lastRenderedPageBreak/>
        <w:t>De acordo com a Convenção da O.N.U sobre os direitos das pessoas com deficiência (1998), o</w:t>
      </w:r>
      <w:r w:rsidRPr="009F7145">
        <w:rPr>
          <w:rFonts w:ascii="Tahoma" w:hAnsi="Tahoma" w:cs="Tahoma"/>
          <w:lang w:eastAsia="zh-CN"/>
        </w:rPr>
        <w:t>s Estados Partes se comprometem</w:t>
      </w:r>
      <w:r>
        <w:rPr>
          <w:rFonts w:ascii="Tahoma" w:hAnsi="Tahoma" w:cs="Tahoma"/>
          <w:lang w:eastAsia="zh-CN"/>
        </w:rPr>
        <w:t>-se</w:t>
      </w:r>
      <w:r w:rsidRPr="009F7145">
        <w:rPr>
          <w:rFonts w:ascii="Tahoma" w:hAnsi="Tahoma" w:cs="Tahoma"/>
          <w:lang w:eastAsia="zh-CN"/>
        </w:rPr>
        <w:t xml:space="preserve"> a </w:t>
      </w:r>
      <w:proofErr w:type="spellStart"/>
      <w:r w:rsidRPr="009F7145">
        <w:rPr>
          <w:rFonts w:ascii="Tahoma" w:hAnsi="Tahoma" w:cs="Tahoma"/>
          <w:lang w:eastAsia="zh-CN"/>
        </w:rPr>
        <w:t>adoptar</w:t>
      </w:r>
      <w:proofErr w:type="spellEnd"/>
      <w:r w:rsidRPr="009F7145">
        <w:rPr>
          <w:rFonts w:ascii="Tahoma" w:hAnsi="Tahoma" w:cs="Tahoma"/>
          <w:lang w:eastAsia="zh-CN"/>
        </w:rPr>
        <w:t xml:space="preserve"> medidas ime</w:t>
      </w:r>
      <w:r>
        <w:rPr>
          <w:rFonts w:ascii="Tahoma" w:hAnsi="Tahoma" w:cs="Tahoma"/>
          <w:lang w:eastAsia="zh-CN"/>
        </w:rPr>
        <w:t xml:space="preserve">diatas, </w:t>
      </w:r>
      <w:proofErr w:type="spellStart"/>
      <w:r>
        <w:rPr>
          <w:rFonts w:ascii="Tahoma" w:hAnsi="Tahoma" w:cs="Tahoma"/>
          <w:lang w:eastAsia="zh-CN"/>
        </w:rPr>
        <w:t>efectivas</w:t>
      </w:r>
      <w:proofErr w:type="spellEnd"/>
      <w:r>
        <w:rPr>
          <w:rFonts w:ascii="Tahoma" w:hAnsi="Tahoma" w:cs="Tahoma"/>
          <w:lang w:eastAsia="zh-CN"/>
        </w:rPr>
        <w:t xml:space="preserve"> e apropriadas </w:t>
      </w:r>
      <w:r w:rsidRPr="009F7145">
        <w:rPr>
          <w:rFonts w:ascii="Tahoma" w:hAnsi="Tahoma" w:cs="Tahoma"/>
          <w:lang w:eastAsia="zh-CN"/>
        </w:rPr>
        <w:t xml:space="preserve">para: </w:t>
      </w:r>
    </w:p>
    <w:p w:rsidR="009F7145" w:rsidRPr="009F7145" w:rsidRDefault="009F7145" w:rsidP="009F7145">
      <w:pPr>
        <w:autoSpaceDE w:val="0"/>
        <w:autoSpaceDN w:val="0"/>
        <w:adjustRightInd w:val="0"/>
        <w:spacing w:after="0"/>
        <w:ind w:left="708"/>
        <w:contextualSpacing/>
        <w:jc w:val="both"/>
        <w:rPr>
          <w:rFonts w:ascii="Tahoma" w:hAnsi="Tahoma" w:cs="Tahoma"/>
          <w:lang w:eastAsia="zh-CN"/>
        </w:rPr>
      </w:pPr>
      <w:r w:rsidRPr="009F7145">
        <w:rPr>
          <w:rFonts w:ascii="Tahoma" w:hAnsi="Tahoma" w:cs="Tahoma"/>
          <w:lang w:eastAsia="zh-CN"/>
        </w:rPr>
        <w:t xml:space="preserve">a) Consciencializar toda a sociedade, inclusive as famílias, sobre as condições das pessoas com deficiência e fomentar o respeito pelos direitos e pela dignidade das pessoas com deficiência; </w:t>
      </w:r>
    </w:p>
    <w:p w:rsidR="009F7145" w:rsidRPr="009F7145" w:rsidRDefault="009F7145" w:rsidP="009F7145">
      <w:pPr>
        <w:autoSpaceDE w:val="0"/>
        <w:autoSpaceDN w:val="0"/>
        <w:adjustRightInd w:val="0"/>
        <w:spacing w:after="0"/>
        <w:ind w:left="708"/>
        <w:contextualSpacing/>
        <w:jc w:val="both"/>
        <w:rPr>
          <w:rFonts w:ascii="Tahoma" w:hAnsi="Tahoma" w:cs="Tahoma"/>
          <w:lang w:eastAsia="zh-CN"/>
        </w:rPr>
      </w:pPr>
      <w:r w:rsidRPr="009F7145">
        <w:rPr>
          <w:rFonts w:ascii="Tahoma" w:hAnsi="Tahoma" w:cs="Tahoma"/>
          <w:lang w:eastAsia="zh-CN"/>
        </w:rPr>
        <w:t xml:space="preserve">b) Combater estereótipos, preconceitos e práticas nocivas em relação a pessoas com deficiência, inclusive os baseados em sexo e idade, em todas as áreas da vida; </w:t>
      </w:r>
      <w:proofErr w:type="gramStart"/>
      <w:r w:rsidRPr="009F7145">
        <w:rPr>
          <w:rFonts w:ascii="Tahoma" w:hAnsi="Tahoma" w:cs="Tahoma"/>
          <w:lang w:eastAsia="zh-CN"/>
        </w:rPr>
        <w:t>e</w:t>
      </w:r>
      <w:proofErr w:type="gramEnd"/>
      <w:r w:rsidRPr="009F7145">
        <w:rPr>
          <w:rFonts w:ascii="Tahoma" w:hAnsi="Tahoma" w:cs="Tahoma"/>
          <w:lang w:eastAsia="zh-CN"/>
        </w:rPr>
        <w:t xml:space="preserve"> </w:t>
      </w:r>
    </w:p>
    <w:p w:rsidR="009F7145" w:rsidRPr="009F7145" w:rsidRDefault="009F7145" w:rsidP="009F7145">
      <w:pPr>
        <w:autoSpaceDE w:val="0"/>
        <w:autoSpaceDN w:val="0"/>
        <w:adjustRightInd w:val="0"/>
        <w:spacing w:after="0"/>
        <w:ind w:left="708"/>
        <w:contextualSpacing/>
        <w:jc w:val="both"/>
        <w:rPr>
          <w:rFonts w:ascii="Tahoma" w:hAnsi="Tahoma" w:cs="Tahoma"/>
          <w:lang w:eastAsia="zh-CN"/>
        </w:rPr>
      </w:pPr>
      <w:r w:rsidRPr="009F7145">
        <w:rPr>
          <w:rFonts w:ascii="Tahoma" w:hAnsi="Tahoma" w:cs="Tahoma"/>
          <w:lang w:eastAsia="zh-CN"/>
        </w:rPr>
        <w:t xml:space="preserve">c) Promover a consciência sobre as capacidades e contribuições das pessoas com deficiência. </w:t>
      </w:r>
    </w:p>
    <w:p w:rsidR="009F7145" w:rsidRPr="009F7145" w:rsidRDefault="009F7145" w:rsidP="009F7145">
      <w:pPr>
        <w:autoSpaceDE w:val="0"/>
        <w:autoSpaceDN w:val="0"/>
        <w:adjustRightInd w:val="0"/>
        <w:spacing w:after="0"/>
        <w:contextualSpacing/>
        <w:jc w:val="both"/>
        <w:rPr>
          <w:rFonts w:ascii="Tahoma" w:hAnsi="Tahoma" w:cs="Tahoma"/>
          <w:lang w:eastAsia="zh-CN"/>
        </w:rPr>
      </w:pPr>
      <w:r w:rsidRPr="009F7145">
        <w:rPr>
          <w:rFonts w:ascii="Tahoma" w:hAnsi="Tahoma" w:cs="Tahoma"/>
          <w:lang w:eastAsia="zh-CN"/>
        </w:rPr>
        <w:t xml:space="preserve">2) As </w:t>
      </w:r>
      <w:r>
        <w:rPr>
          <w:rFonts w:ascii="Tahoma" w:hAnsi="Tahoma" w:cs="Tahoma"/>
          <w:lang w:eastAsia="zh-CN"/>
        </w:rPr>
        <w:t xml:space="preserve">medidas para esse fim incluem: </w:t>
      </w:r>
    </w:p>
    <w:p w:rsidR="009F7145" w:rsidRPr="009F7145" w:rsidRDefault="009F7145" w:rsidP="009F7145">
      <w:pPr>
        <w:autoSpaceDE w:val="0"/>
        <w:autoSpaceDN w:val="0"/>
        <w:adjustRightInd w:val="0"/>
        <w:spacing w:after="0"/>
        <w:ind w:left="708"/>
        <w:contextualSpacing/>
        <w:jc w:val="both"/>
        <w:rPr>
          <w:rFonts w:ascii="Tahoma" w:hAnsi="Tahoma" w:cs="Tahoma"/>
          <w:lang w:eastAsia="zh-CN"/>
        </w:rPr>
      </w:pPr>
      <w:r w:rsidRPr="009F7145">
        <w:rPr>
          <w:rFonts w:ascii="Tahoma" w:hAnsi="Tahoma" w:cs="Tahoma"/>
          <w:lang w:eastAsia="zh-CN"/>
        </w:rPr>
        <w:t xml:space="preserve">a) Dar início e continuação a </w:t>
      </w:r>
      <w:proofErr w:type="spellStart"/>
      <w:r w:rsidRPr="009F7145">
        <w:rPr>
          <w:rFonts w:ascii="Tahoma" w:hAnsi="Tahoma" w:cs="Tahoma"/>
          <w:lang w:eastAsia="zh-CN"/>
        </w:rPr>
        <w:t>efectivas</w:t>
      </w:r>
      <w:proofErr w:type="spellEnd"/>
      <w:r w:rsidRPr="009F7145">
        <w:rPr>
          <w:rFonts w:ascii="Tahoma" w:hAnsi="Tahoma" w:cs="Tahoma"/>
          <w:lang w:eastAsia="zh-CN"/>
        </w:rPr>
        <w:t xml:space="preserve"> campanhas públicas de con</w:t>
      </w:r>
      <w:r>
        <w:rPr>
          <w:rFonts w:ascii="Tahoma" w:hAnsi="Tahoma" w:cs="Tahoma"/>
          <w:lang w:eastAsia="zh-CN"/>
        </w:rPr>
        <w:t xml:space="preserve">sciencialização, destinadas a: </w:t>
      </w:r>
    </w:p>
    <w:p w:rsidR="009F7145" w:rsidRPr="009F7145" w:rsidRDefault="009F7145" w:rsidP="009F7145">
      <w:pPr>
        <w:autoSpaceDE w:val="0"/>
        <w:autoSpaceDN w:val="0"/>
        <w:adjustRightInd w:val="0"/>
        <w:spacing w:after="0"/>
        <w:ind w:left="1416"/>
        <w:contextualSpacing/>
        <w:jc w:val="both"/>
        <w:rPr>
          <w:rFonts w:ascii="Tahoma" w:hAnsi="Tahoma" w:cs="Tahoma"/>
          <w:lang w:eastAsia="zh-CN"/>
        </w:rPr>
      </w:pPr>
      <w:r w:rsidRPr="009F7145">
        <w:rPr>
          <w:rFonts w:ascii="Tahoma" w:hAnsi="Tahoma" w:cs="Tahoma"/>
          <w:lang w:eastAsia="zh-CN"/>
        </w:rPr>
        <w:t xml:space="preserve">i) Cultivar a </w:t>
      </w:r>
      <w:proofErr w:type="spellStart"/>
      <w:r w:rsidRPr="009F7145">
        <w:rPr>
          <w:rFonts w:ascii="Tahoma" w:hAnsi="Tahoma" w:cs="Tahoma"/>
          <w:lang w:eastAsia="zh-CN"/>
        </w:rPr>
        <w:t>receptividade</w:t>
      </w:r>
      <w:proofErr w:type="spellEnd"/>
      <w:r w:rsidRPr="009F7145">
        <w:rPr>
          <w:rFonts w:ascii="Tahoma" w:hAnsi="Tahoma" w:cs="Tahoma"/>
          <w:lang w:eastAsia="zh-CN"/>
        </w:rPr>
        <w:t xml:space="preserve"> em relação aos direitos das pessoas com deficiência; </w:t>
      </w:r>
    </w:p>
    <w:p w:rsidR="009F7145" w:rsidRPr="009F7145" w:rsidRDefault="009F7145" w:rsidP="009F7145">
      <w:pPr>
        <w:autoSpaceDE w:val="0"/>
        <w:autoSpaceDN w:val="0"/>
        <w:adjustRightInd w:val="0"/>
        <w:spacing w:after="0"/>
        <w:ind w:left="1416"/>
        <w:contextualSpacing/>
        <w:jc w:val="both"/>
        <w:rPr>
          <w:rFonts w:ascii="Tahoma" w:hAnsi="Tahoma" w:cs="Tahoma"/>
          <w:lang w:eastAsia="zh-CN"/>
        </w:rPr>
      </w:pPr>
      <w:proofErr w:type="spellStart"/>
      <w:proofErr w:type="gramStart"/>
      <w:r w:rsidRPr="009F7145">
        <w:rPr>
          <w:rFonts w:ascii="Tahoma" w:hAnsi="Tahoma" w:cs="Tahoma"/>
          <w:lang w:eastAsia="zh-CN"/>
        </w:rPr>
        <w:t>ii</w:t>
      </w:r>
      <w:proofErr w:type="spellEnd"/>
      <w:proofErr w:type="gramEnd"/>
      <w:r w:rsidRPr="009F7145">
        <w:rPr>
          <w:rFonts w:ascii="Tahoma" w:hAnsi="Tahoma" w:cs="Tahoma"/>
          <w:lang w:eastAsia="zh-CN"/>
        </w:rPr>
        <w:t xml:space="preserve">) Fomentar uma </w:t>
      </w:r>
      <w:proofErr w:type="spellStart"/>
      <w:r w:rsidRPr="009F7145">
        <w:rPr>
          <w:rFonts w:ascii="Tahoma" w:hAnsi="Tahoma" w:cs="Tahoma"/>
          <w:lang w:eastAsia="zh-CN"/>
        </w:rPr>
        <w:t>percepção</w:t>
      </w:r>
      <w:proofErr w:type="spellEnd"/>
      <w:r w:rsidRPr="009F7145">
        <w:rPr>
          <w:rFonts w:ascii="Tahoma" w:hAnsi="Tahoma" w:cs="Tahoma"/>
          <w:lang w:eastAsia="zh-CN"/>
        </w:rPr>
        <w:t xml:space="preserve"> positiva e maior consciência social em relação às pessoas com deficiência; </w:t>
      </w:r>
      <w:proofErr w:type="gramStart"/>
      <w:r w:rsidRPr="009F7145">
        <w:rPr>
          <w:rFonts w:ascii="Tahoma" w:hAnsi="Tahoma" w:cs="Tahoma"/>
          <w:lang w:eastAsia="zh-CN"/>
        </w:rPr>
        <w:t>e</w:t>
      </w:r>
      <w:proofErr w:type="gramEnd"/>
      <w:r w:rsidRPr="009F7145">
        <w:rPr>
          <w:rFonts w:ascii="Tahoma" w:hAnsi="Tahoma" w:cs="Tahoma"/>
          <w:lang w:eastAsia="zh-CN"/>
        </w:rPr>
        <w:t xml:space="preserve"> </w:t>
      </w:r>
    </w:p>
    <w:p w:rsidR="009F7145" w:rsidRPr="009F7145" w:rsidRDefault="009F7145" w:rsidP="009F7145">
      <w:pPr>
        <w:autoSpaceDE w:val="0"/>
        <w:autoSpaceDN w:val="0"/>
        <w:adjustRightInd w:val="0"/>
        <w:spacing w:after="0"/>
        <w:ind w:left="1416"/>
        <w:contextualSpacing/>
        <w:jc w:val="both"/>
        <w:rPr>
          <w:rFonts w:ascii="Tahoma" w:hAnsi="Tahoma" w:cs="Tahoma"/>
          <w:lang w:eastAsia="zh-CN"/>
        </w:rPr>
      </w:pPr>
      <w:proofErr w:type="spellStart"/>
      <w:proofErr w:type="gramStart"/>
      <w:r w:rsidRPr="009F7145">
        <w:rPr>
          <w:rFonts w:ascii="Tahoma" w:hAnsi="Tahoma" w:cs="Tahoma"/>
          <w:lang w:eastAsia="zh-CN"/>
        </w:rPr>
        <w:t>iii</w:t>
      </w:r>
      <w:proofErr w:type="spellEnd"/>
      <w:proofErr w:type="gramEnd"/>
      <w:r w:rsidRPr="009F7145">
        <w:rPr>
          <w:rFonts w:ascii="Tahoma" w:hAnsi="Tahoma" w:cs="Tahoma"/>
          <w:lang w:eastAsia="zh-CN"/>
        </w:rPr>
        <w:t xml:space="preserve">) Promover o reconhecimento dos méritos, habilidades e capacidades das pessoas com deficiência e de sua contribuição ao local de trabalho e ao mercado laboral; </w:t>
      </w:r>
    </w:p>
    <w:p w:rsidR="009F7145" w:rsidRPr="009F7145" w:rsidRDefault="009F7145" w:rsidP="009F7145">
      <w:pPr>
        <w:autoSpaceDE w:val="0"/>
        <w:autoSpaceDN w:val="0"/>
        <w:adjustRightInd w:val="0"/>
        <w:spacing w:after="0"/>
        <w:ind w:left="708"/>
        <w:contextualSpacing/>
        <w:jc w:val="both"/>
        <w:rPr>
          <w:rFonts w:ascii="Tahoma" w:hAnsi="Tahoma" w:cs="Tahoma"/>
          <w:lang w:eastAsia="zh-CN"/>
        </w:rPr>
      </w:pPr>
      <w:r w:rsidRPr="009F7145">
        <w:rPr>
          <w:rFonts w:ascii="Tahoma" w:hAnsi="Tahoma" w:cs="Tahoma"/>
          <w:lang w:eastAsia="zh-CN"/>
        </w:rPr>
        <w:t xml:space="preserve">b) Fomentar em todos os níveis do sistema educacional, incluindo neles todas as crianças desde tenra idade, uma atitude de respeito para com os direitos das pessoas com deficiência; </w:t>
      </w:r>
    </w:p>
    <w:p w:rsidR="009F7145" w:rsidRPr="009F7145" w:rsidRDefault="009F7145" w:rsidP="009F7145">
      <w:pPr>
        <w:autoSpaceDE w:val="0"/>
        <w:autoSpaceDN w:val="0"/>
        <w:adjustRightInd w:val="0"/>
        <w:spacing w:after="0"/>
        <w:ind w:left="708"/>
        <w:contextualSpacing/>
        <w:jc w:val="both"/>
        <w:rPr>
          <w:rFonts w:ascii="Tahoma" w:hAnsi="Tahoma" w:cs="Tahoma"/>
          <w:lang w:eastAsia="zh-CN"/>
        </w:rPr>
      </w:pPr>
      <w:r w:rsidRPr="009F7145">
        <w:rPr>
          <w:rFonts w:ascii="Tahoma" w:hAnsi="Tahoma" w:cs="Tahoma"/>
          <w:lang w:eastAsia="zh-CN"/>
        </w:rPr>
        <w:t>c) Inc</w:t>
      </w:r>
      <w:r>
        <w:rPr>
          <w:rFonts w:ascii="Tahoma" w:hAnsi="Tahoma" w:cs="Tahoma"/>
          <w:lang w:eastAsia="zh-CN"/>
        </w:rPr>
        <w:t>entivar todos os órgãos da comunicação social</w:t>
      </w:r>
      <w:r w:rsidRPr="009F7145">
        <w:rPr>
          <w:rFonts w:ascii="Tahoma" w:hAnsi="Tahoma" w:cs="Tahoma"/>
          <w:lang w:eastAsia="zh-CN"/>
        </w:rPr>
        <w:t xml:space="preserve"> a retratar as pessoas com deficiência de maneira compatível com o propósito da presente Convenção; </w:t>
      </w:r>
      <w:proofErr w:type="gramStart"/>
      <w:r w:rsidRPr="009F7145">
        <w:rPr>
          <w:rFonts w:ascii="Tahoma" w:hAnsi="Tahoma" w:cs="Tahoma"/>
          <w:lang w:eastAsia="zh-CN"/>
        </w:rPr>
        <w:t>e</w:t>
      </w:r>
      <w:proofErr w:type="gramEnd"/>
      <w:r w:rsidRPr="009F7145">
        <w:rPr>
          <w:rFonts w:ascii="Tahoma" w:hAnsi="Tahoma" w:cs="Tahoma"/>
          <w:lang w:eastAsia="zh-CN"/>
        </w:rPr>
        <w:t xml:space="preserve"> </w:t>
      </w:r>
    </w:p>
    <w:p w:rsidR="009F7145" w:rsidRPr="009F7145" w:rsidRDefault="009F7145" w:rsidP="009F7145">
      <w:pPr>
        <w:autoSpaceDE w:val="0"/>
        <w:autoSpaceDN w:val="0"/>
        <w:adjustRightInd w:val="0"/>
        <w:spacing w:after="0"/>
        <w:ind w:left="708"/>
        <w:contextualSpacing/>
        <w:jc w:val="both"/>
        <w:rPr>
          <w:rFonts w:ascii="Tahoma" w:hAnsi="Tahoma" w:cs="Tahoma"/>
          <w:lang w:eastAsia="zh-CN"/>
        </w:rPr>
      </w:pPr>
      <w:r w:rsidRPr="009F7145">
        <w:rPr>
          <w:rFonts w:ascii="Tahoma" w:hAnsi="Tahoma" w:cs="Tahoma"/>
          <w:lang w:eastAsia="zh-CN"/>
        </w:rPr>
        <w:t>d) Promover progra</w:t>
      </w:r>
      <w:r>
        <w:rPr>
          <w:rFonts w:ascii="Tahoma" w:hAnsi="Tahoma" w:cs="Tahoma"/>
          <w:lang w:eastAsia="zh-CN"/>
        </w:rPr>
        <w:t>mas de conscienciali</w:t>
      </w:r>
      <w:r w:rsidRPr="009F7145">
        <w:rPr>
          <w:rFonts w:ascii="Tahoma" w:hAnsi="Tahoma" w:cs="Tahoma"/>
          <w:lang w:eastAsia="zh-CN"/>
        </w:rPr>
        <w:t xml:space="preserve">zação a respeito das pessoas com deficiência e de seus direitos. </w:t>
      </w:r>
    </w:p>
    <w:p w:rsidR="009F7145" w:rsidRPr="009F7145" w:rsidRDefault="009F7145" w:rsidP="009F7145">
      <w:pPr>
        <w:autoSpaceDE w:val="0"/>
        <w:autoSpaceDN w:val="0"/>
        <w:adjustRightInd w:val="0"/>
        <w:spacing w:after="0"/>
        <w:contextualSpacing/>
        <w:jc w:val="both"/>
        <w:rPr>
          <w:rFonts w:ascii="Tahoma" w:hAnsi="Tahoma" w:cs="Tahoma"/>
          <w:lang w:eastAsia="zh-CN"/>
        </w:rPr>
      </w:pPr>
    </w:p>
    <w:p w:rsidR="009F7145" w:rsidRDefault="009F7145" w:rsidP="009F7145">
      <w:pPr>
        <w:autoSpaceDE w:val="0"/>
        <w:autoSpaceDN w:val="0"/>
        <w:adjustRightInd w:val="0"/>
        <w:spacing w:after="0"/>
        <w:contextualSpacing/>
        <w:jc w:val="both"/>
        <w:rPr>
          <w:rFonts w:ascii="Tahoma" w:hAnsi="Tahoma" w:cs="Tahoma"/>
          <w:lang w:eastAsia="zh-CN"/>
        </w:rPr>
      </w:pPr>
      <w:r w:rsidRPr="009F7145">
        <w:rPr>
          <w:rFonts w:ascii="Tahoma" w:hAnsi="Tahoma" w:cs="Tahoma"/>
          <w:lang w:eastAsia="zh-CN"/>
        </w:rPr>
        <w:t xml:space="preserve">A fim de possibilitar às pessoas com deficiência viver com autonomia e participar plenamente de todos os </w:t>
      </w:r>
      <w:proofErr w:type="spellStart"/>
      <w:r w:rsidRPr="009F7145">
        <w:rPr>
          <w:rFonts w:ascii="Tahoma" w:hAnsi="Tahoma" w:cs="Tahoma"/>
          <w:lang w:eastAsia="zh-CN"/>
        </w:rPr>
        <w:t>aspectos</w:t>
      </w:r>
      <w:proofErr w:type="spellEnd"/>
      <w:r w:rsidRPr="009F7145">
        <w:rPr>
          <w:rFonts w:ascii="Tahoma" w:hAnsi="Tahoma" w:cs="Tahoma"/>
          <w:lang w:eastAsia="zh-CN"/>
        </w:rPr>
        <w:t xml:space="preserve"> da vida, os Estados Partes deverão tomar as medidas apropriadas para assegurar-lhes o acesso, em igualdade de oportunidades com as demais pessoas, ao meio físico, ao transporte, à informação e comunicação, inclusive aos sistemas e tecnologias da </w:t>
      </w:r>
      <w:r w:rsidRPr="009F7145">
        <w:rPr>
          <w:rFonts w:ascii="Tahoma" w:hAnsi="Tahoma" w:cs="Tahoma"/>
          <w:lang w:eastAsia="zh-CN"/>
        </w:rPr>
        <w:lastRenderedPageBreak/>
        <w:t xml:space="preserve">informação e comunicação, bem como a outros serviços e instalações abertos ou propiciados ao público, tanto na zona urbana como na rural. </w:t>
      </w:r>
    </w:p>
    <w:p w:rsidR="009F7145" w:rsidRDefault="009F7145" w:rsidP="009F7145">
      <w:pPr>
        <w:autoSpaceDE w:val="0"/>
        <w:autoSpaceDN w:val="0"/>
        <w:adjustRightInd w:val="0"/>
        <w:spacing w:after="0"/>
        <w:contextualSpacing/>
        <w:jc w:val="both"/>
        <w:rPr>
          <w:rFonts w:ascii="Tahoma" w:hAnsi="Tahoma" w:cs="Tahoma"/>
          <w:lang w:eastAsia="zh-CN"/>
        </w:rPr>
      </w:pPr>
    </w:p>
    <w:p w:rsidR="009F7145" w:rsidRPr="009F7145" w:rsidRDefault="009F7145" w:rsidP="009F7145">
      <w:pPr>
        <w:autoSpaceDE w:val="0"/>
        <w:autoSpaceDN w:val="0"/>
        <w:adjustRightInd w:val="0"/>
        <w:spacing w:after="0"/>
        <w:contextualSpacing/>
        <w:jc w:val="both"/>
        <w:rPr>
          <w:rFonts w:ascii="Tahoma" w:hAnsi="Tahoma" w:cs="Tahoma"/>
          <w:lang w:eastAsia="zh-CN"/>
        </w:rPr>
      </w:pPr>
      <w:r w:rsidRPr="009F7145">
        <w:rPr>
          <w:rFonts w:ascii="Tahoma" w:hAnsi="Tahoma" w:cs="Tahoma"/>
          <w:lang w:eastAsia="zh-CN"/>
        </w:rPr>
        <w:t xml:space="preserve">Estas medidas, que deverão incluir a identificação e a eliminação de obstáculos e barreiras à acessibilidade, deverão ser aplicadas, entre outros, a: </w:t>
      </w:r>
    </w:p>
    <w:p w:rsidR="009F7145" w:rsidRPr="009F7145" w:rsidRDefault="009F7145" w:rsidP="009F7145">
      <w:pPr>
        <w:autoSpaceDE w:val="0"/>
        <w:autoSpaceDN w:val="0"/>
        <w:adjustRightInd w:val="0"/>
        <w:spacing w:after="0"/>
        <w:ind w:left="708"/>
        <w:contextualSpacing/>
        <w:jc w:val="both"/>
        <w:rPr>
          <w:rFonts w:ascii="Tahoma" w:hAnsi="Tahoma" w:cs="Tahoma"/>
          <w:lang w:eastAsia="zh-CN"/>
        </w:rPr>
      </w:pPr>
      <w:r w:rsidRPr="009F7145">
        <w:rPr>
          <w:rFonts w:ascii="Tahoma" w:hAnsi="Tahoma" w:cs="Tahoma"/>
          <w:lang w:eastAsia="zh-CN"/>
        </w:rPr>
        <w:t xml:space="preserve">a. Edifícios, rodovias, meios de transporte e outras instalações internas e externas, inclusive escolas, moradia, instalações médicas e local de trabalho; e </w:t>
      </w:r>
    </w:p>
    <w:p w:rsidR="009F7145" w:rsidRPr="009F7145" w:rsidRDefault="009F7145" w:rsidP="009F7145">
      <w:pPr>
        <w:autoSpaceDE w:val="0"/>
        <w:autoSpaceDN w:val="0"/>
        <w:adjustRightInd w:val="0"/>
        <w:spacing w:after="0"/>
        <w:ind w:left="708"/>
        <w:contextualSpacing/>
        <w:jc w:val="both"/>
        <w:rPr>
          <w:rFonts w:ascii="Tahoma" w:hAnsi="Tahoma" w:cs="Tahoma"/>
          <w:lang w:eastAsia="zh-CN"/>
        </w:rPr>
      </w:pPr>
      <w:r w:rsidRPr="009F7145">
        <w:rPr>
          <w:rFonts w:ascii="Tahoma" w:hAnsi="Tahoma" w:cs="Tahoma"/>
          <w:lang w:eastAsia="zh-CN"/>
        </w:rPr>
        <w:t>b. Informações, comunicações e outros ser</w:t>
      </w:r>
      <w:r>
        <w:rPr>
          <w:rFonts w:ascii="Tahoma" w:hAnsi="Tahoma" w:cs="Tahoma"/>
          <w:lang w:eastAsia="zh-CN"/>
        </w:rPr>
        <w:t xml:space="preserve">viços, inclusive serviços </w:t>
      </w:r>
      <w:proofErr w:type="spellStart"/>
      <w:r>
        <w:rPr>
          <w:rFonts w:ascii="Tahoma" w:hAnsi="Tahoma" w:cs="Tahoma"/>
          <w:lang w:eastAsia="zh-CN"/>
        </w:rPr>
        <w:t>electró</w:t>
      </w:r>
      <w:r w:rsidRPr="009F7145">
        <w:rPr>
          <w:rFonts w:ascii="Tahoma" w:hAnsi="Tahoma" w:cs="Tahoma"/>
          <w:lang w:eastAsia="zh-CN"/>
        </w:rPr>
        <w:t>nicos</w:t>
      </w:r>
      <w:proofErr w:type="spellEnd"/>
      <w:r w:rsidRPr="009F7145">
        <w:rPr>
          <w:rFonts w:ascii="Tahoma" w:hAnsi="Tahoma" w:cs="Tahoma"/>
          <w:lang w:eastAsia="zh-CN"/>
        </w:rPr>
        <w:t xml:space="preserve"> e serviços de emergência; </w:t>
      </w:r>
    </w:p>
    <w:p w:rsidR="009F7145" w:rsidRPr="009F7145" w:rsidRDefault="009F7145" w:rsidP="009F7145">
      <w:pPr>
        <w:autoSpaceDE w:val="0"/>
        <w:autoSpaceDN w:val="0"/>
        <w:adjustRightInd w:val="0"/>
        <w:spacing w:after="0"/>
        <w:contextualSpacing/>
        <w:jc w:val="both"/>
        <w:rPr>
          <w:rFonts w:ascii="Tahoma" w:hAnsi="Tahoma" w:cs="Tahoma"/>
          <w:lang w:eastAsia="zh-CN"/>
        </w:rPr>
      </w:pPr>
      <w:r w:rsidRPr="009F7145">
        <w:rPr>
          <w:rFonts w:ascii="Tahoma" w:hAnsi="Tahoma" w:cs="Tahoma"/>
          <w:lang w:eastAsia="zh-CN"/>
        </w:rPr>
        <w:t xml:space="preserve">2. Os Estados Partes deverão também tomar medidas apropriadas para: </w:t>
      </w:r>
    </w:p>
    <w:p w:rsidR="009F7145" w:rsidRPr="009F7145" w:rsidRDefault="009F7145" w:rsidP="009F7145">
      <w:pPr>
        <w:autoSpaceDE w:val="0"/>
        <w:autoSpaceDN w:val="0"/>
        <w:adjustRightInd w:val="0"/>
        <w:spacing w:after="0"/>
        <w:ind w:left="708"/>
        <w:contextualSpacing/>
        <w:jc w:val="both"/>
        <w:rPr>
          <w:rFonts w:ascii="Tahoma" w:hAnsi="Tahoma" w:cs="Tahoma"/>
          <w:lang w:eastAsia="zh-CN"/>
        </w:rPr>
      </w:pPr>
      <w:r w:rsidRPr="009F7145">
        <w:rPr>
          <w:rFonts w:ascii="Tahoma" w:hAnsi="Tahoma" w:cs="Tahoma"/>
          <w:lang w:eastAsia="zh-CN"/>
        </w:rPr>
        <w:t xml:space="preserve">a. Desenvolver, promulgar e monitorar a implementação de padrões e </w:t>
      </w:r>
      <w:proofErr w:type="spellStart"/>
      <w:r w:rsidRPr="009F7145">
        <w:rPr>
          <w:rFonts w:ascii="Tahoma" w:hAnsi="Tahoma" w:cs="Tahoma"/>
          <w:lang w:eastAsia="zh-CN"/>
        </w:rPr>
        <w:t>dire</w:t>
      </w:r>
      <w:r>
        <w:rPr>
          <w:rFonts w:ascii="Tahoma" w:hAnsi="Tahoma" w:cs="Tahoma"/>
          <w:lang w:eastAsia="zh-CN"/>
        </w:rPr>
        <w:t>c</w:t>
      </w:r>
      <w:r w:rsidRPr="009F7145">
        <w:rPr>
          <w:rFonts w:ascii="Tahoma" w:hAnsi="Tahoma" w:cs="Tahoma"/>
          <w:lang w:eastAsia="zh-CN"/>
        </w:rPr>
        <w:t>trizes</w:t>
      </w:r>
      <w:proofErr w:type="spellEnd"/>
      <w:r w:rsidRPr="009F7145">
        <w:rPr>
          <w:rFonts w:ascii="Tahoma" w:hAnsi="Tahoma" w:cs="Tahoma"/>
          <w:lang w:eastAsia="zh-CN"/>
        </w:rPr>
        <w:t xml:space="preserve"> mínimos para a acessibilidade dos serviços e instalações abertos ou propiciados ao público; </w:t>
      </w:r>
    </w:p>
    <w:p w:rsidR="009F7145" w:rsidRPr="009F7145" w:rsidRDefault="009F7145" w:rsidP="009F7145">
      <w:pPr>
        <w:autoSpaceDE w:val="0"/>
        <w:autoSpaceDN w:val="0"/>
        <w:adjustRightInd w:val="0"/>
        <w:spacing w:after="0"/>
        <w:ind w:left="708"/>
        <w:contextualSpacing/>
        <w:jc w:val="both"/>
        <w:rPr>
          <w:rFonts w:ascii="Tahoma" w:hAnsi="Tahoma" w:cs="Tahoma"/>
          <w:lang w:eastAsia="zh-CN"/>
        </w:rPr>
      </w:pPr>
      <w:r w:rsidRPr="009F7145">
        <w:rPr>
          <w:rFonts w:ascii="Tahoma" w:hAnsi="Tahoma" w:cs="Tahoma"/>
          <w:lang w:eastAsia="zh-CN"/>
        </w:rPr>
        <w:t xml:space="preserve">b. Assegurar que as entidades privadas que oferecem instalações e serviços abertos ou propiciados ao público levem em consideração todos os </w:t>
      </w:r>
      <w:proofErr w:type="spellStart"/>
      <w:r w:rsidRPr="009F7145">
        <w:rPr>
          <w:rFonts w:ascii="Tahoma" w:hAnsi="Tahoma" w:cs="Tahoma"/>
          <w:lang w:eastAsia="zh-CN"/>
        </w:rPr>
        <w:t>aspectos</w:t>
      </w:r>
      <w:proofErr w:type="spellEnd"/>
      <w:r w:rsidRPr="009F7145">
        <w:rPr>
          <w:rFonts w:ascii="Tahoma" w:hAnsi="Tahoma" w:cs="Tahoma"/>
          <w:lang w:eastAsia="zh-CN"/>
        </w:rPr>
        <w:t xml:space="preserve"> relativos à acessibilidade para pessoas com deficiência; </w:t>
      </w:r>
    </w:p>
    <w:p w:rsidR="009F7145" w:rsidRPr="009F7145" w:rsidRDefault="009F7145" w:rsidP="009F7145">
      <w:pPr>
        <w:autoSpaceDE w:val="0"/>
        <w:autoSpaceDN w:val="0"/>
        <w:adjustRightInd w:val="0"/>
        <w:spacing w:after="0"/>
        <w:ind w:left="708"/>
        <w:contextualSpacing/>
        <w:jc w:val="both"/>
        <w:rPr>
          <w:rFonts w:ascii="Tahoma" w:hAnsi="Tahoma" w:cs="Tahoma"/>
          <w:lang w:eastAsia="zh-CN"/>
        </w:rPr>
      </w:pPr>
      <w:r w:rsidRPr="009F7145">
        <w:rPr>
          <w:rFonts w:ascii="Tahoma" w:hAnsi="Tahoma" w:cs="Tahoma"/>
          <w:lang w:eastAsia="zh-CN"/>
        </w:rPr>
        <w:t xml:space="preserve">c. Propiciar, a todas as pessoas envolvidas, uma capacitação sobre as questões de acessibilidade enfrentadas por pessoas com deficiência; </w:t>
      </w:r>
    </w:p>
    <w:p w:rsidR="009F7145" w:rsidRPr="009F7145" w:rsidRDefault="009F7145" w:rsidP="009F7145">
      <w:pPr>
        <w:autoSpaceDE w:val="0"/>
        <w:autoSpaceDN w:val="0"/>
        <w:adjustRightInd w:val="0"/>
        <w:spacing w:after="0"/>
        <w:ind w:left="708"/>
        <w:contextualSpacing/>
        <w:jc w:val="both"/>
        <w:rPr>
          <w:rFonts w:ascii="Tahoma" w:hAnsi="Tahoma" w:cs="Tahoma"/>
          <w:lang w:eastAsia="zh-CN"/>
        </w:rPr>
      </w:pPr>
      <w:r w:rsidRPr="009F7145">
        <w:rPr>
          <w:rFonts w:ascii="Tahoma" w:hAnsi="Tahoma" w:cs="Tahoma"/>
          <w:lang w:eastAsia="zh-CN"/>
        </w:rPr>
        <w:t xml:space="preserve">d. Dotar, os edifícios e outras instalações abertas ao público, de sinalização em braile e em formatos de fácil leitura e compreensão; </w:t>
      </w:r>
    </w:p>
    <w:p w:rsidR="009F7145" w:rsidRPr="009F7145" w:rsidRDefault="009F7145" w:rsidP="009F7145">
      <w:pPr>
        <w:autoSpaceDE w:val="0"/>
        <w:autoSpaceDN w:val="0"/>
        <w:adjustRightInd w:val="0"/>
        <w:spacing w:after="0"/>
        <w:ind w:left="708"/>
        <w:contextualSpacing/>
        <w:jc w:val="both"/>
        <w:rPr>
          <w:rFonts w:ascii="Tahoma" w:hAnsi="Tahoma" w:cs="Tahoma"/>
          <w:lang w:eastAsia="zh-CN"/>
        </w:rPr>
      </w:pPr>
      <w:r w:rsidRPr="009F7145">
        <w:rPr>
          <w:rFonts w:ascii="Tahoma" w:hAnsi="Tahoma" w:cs="Tahoma"/>
          <w:lang w:eastAsia="zh-CN"/>
        </w:rPr>
        <w:t xml:space="preserve">e. Oferecer formas de atendimento pessoal ou assistido por animal e formas intermediárias, incluindo guias, leitores e intérpretes profissionais da língua de sinais, para facilitar o acesso aos edifícios e outras instalações abertas ao público; </w:t>
      </w:r>
    </w:p>
    <w:p w:rsidR="009F7145" w:rsidRPr="009F7145" w:rsidRDefault="009F7145" w:rsidP="009F7145">
      <w:pPr>
        <w:autoSpaceDE w:val="0"/>
        <w:autoSpaceDN w:val="0"/>
        <w:adjustRightInd w:val="0"/>
        <w:spacing w:after="0"/>
        <w:ind w:left="708"/>
        <w:contextualSpacing/>
        <w:jc w:val="both"/>
        <w:rPr>
          <w:rFonts w:ascii="Tahoma" w:hAnsi="Tahoma" w:cs="Tahoma"/>
          <w:lang w:eastAsia="zh-CN"/>
        </w:rPr>
      </w:pPr>
      <w:r w:rsidRPr="009F7145">
        <w:rPr>
          <w:rFonts w:ascii="Tahoma" w:hAnsi="Tahoma" w:cs="Tahoma"/>
          <w:lang w:eastAsia="zh-CN"/>
        </w:rPr>
        <w:t xml:space="preserve">f. Promover outras formas apropriadas de atendimento e apoio a pessoas com deficiência, a fim de assegurar-lhes seu acesso a informações; </w:t>
      </w:r>
    </w:p>
    <w:p w:rsidR="009F7145" w:rsidRPr="009F7145" w:rsidRDefault="009F7145" w:rsidP="009F7145">
      <w:pPr>
        <w:autoSpaceDE w:val="0"/>
        <w:autoSpaceDN w:val="0"/>
        <w:adjustRightInd w:val="0"/>
        <w:spacing w:after="0"/>
        <w:ind w:left="708"/>
        <w:contextualSpacing/>
        <w:jc w:val="both"/>
        <w:rPr>
          <w:rFonts w:ascii="Tahoma" w:hAnsi="Tahoma" w:cs="Tahoma"/>
          <w:lang w:eastAsia="zh-CN"/>
        </w:rPr>
      </w:pPr>
      <w:r w:rsidRPr="009F7145">
        <w:rPr>
          <w:rFonts w:ascii="Tahoma" w:hAnsi="Tahoma" w:cs="Tahoma"/>
          <w:lang w:eastAsia="zh-CN"/>
        </w:rPr>
        <w:t xml:space="preserve">g. Promover o acesso de pessoas com deficiência a novos sistemas e tecnologias da informação e comunicação, inclusive à internet; e </w:t>
      </w:r>
    </w:p>
    <w:p w:rsidR="009F7145" w:rsidRPr="009F7145" w:rsidRDefault="009F7145" w:rsidP="009F7145">
      <w:pPr>
        <w:autoSpaceDE w:val="0"/>
        <w:autoSpaceDN w:val="0"/>
        <w:adjustRightInd w:val="0"/>
        <w:spacing w:after="0"/>
        <w:ind w:left="708"/>
        <w:contextualSpacing/>
        <w:jc w:val="both"/>
        <w:rPr>
          <w:rFonts w:ascii="Tahoma" w:hAnsi="Tahoma" w:cs="Tahoma"/>
          <w:lang w:eastAsia="zh-CN"/>
        </w:rPr>
      </w:pPr>
      <w:r w:rsidRPr="009F7145">
        <w:rPr>
          <w:rFonts w:ascii="Tahoma" w:hAnsi="Tahoma" w:cs="Tahoma"/>
          <w:lang w:eastAsia="zh-CN"/>
        </w:rPr>
        <w:t>h. Promover o desenho, o desenvolvimento, a produção e a disseminação de sistemas e tecnologias de informação e comunicação em fase inicial, a fim de que estes sistemas e tecnologias se tornem acessíveis a um custo mínimo</w:t>
      </w:r>
    </w:p>
    <w:p w:rsidR="00F6603F" w:rsidRDefault="00F6603F" w:rsidP="00C239FF">
      <w:pPr>
        <w:autoSpaceDE w:val="0"/>
        <w:autoSpaceDN w:val="0"/>
        <w:adjustRightInd w:val="0"/>
        <w:spacing w:after="0"/>
        <w:contextualSpacing/>
        <w:jc w:val="both"/>
        <w:rPr>
          <w:rFonts w:ascii="Tahoma" w:hAnsi="Tahoma" w:cs="Tahoma"/>
          <w:b/>
          <w:sz w:val="24"/>
          <w:szCs w:val="24"/>
          <w:lang w:eastAsia="zh-CN"/>
        </w:rPr>
      </w:pPr>
    </w:p>
    <w:p w:rsidR="00CF626E" w:rsidRPr="00C239FF" w:rsidRDefault="009F7145" w:rsidP="00C239FF">
      <w:pPr>
        <w:autoSpaceDE w:val="0"/>
        <w:autoSpaceDN w:val="0"/>
        <w:adjustRightInd w:val="0"/>
        <w:spacing w:after="0"/>
        <w:contextualSpacing/>
        <w:jc w:val="both"/>
        <w:rPr>
          <w:rFonts w:ascii="Tahoma" w:hAnsi="Tahoma" w:cs="Tahoma"/>
          <w:b/>
          <w:sz w:val="24"/>
          <w:szCs w:val="24"/>
          <w:lang w:eastAsia="zh-CN"/>
        </w:rPr>
      </w:pPr>
      <w:r>
        <w:rPr>
          <w:rFonts w:ascii="Tahoma" w:hAnsi="Tahoma" w:cs="Tahoma"/>
          <w:b/>
          <w:sz w:val="24"/>
          <w:szCs w:val="24"/>
          <w:lang w:eastAsia="zh-CN"/>
        </w:rPr>
        <w:lastRenderedPageBreak/>
        <w:t>2.1.2</w:t>
      </w:r>
      <w:r w:rsidR="00CF626E" w:rsidRPr="00C239FF">
        <w:rPr>
          <w:rFonts w:ascii="Tahoma" w:hAnsi="Tahoma" w:cs="Tahoma"/>
          <w:b/>
          <w:sz w:val="24"/>
          <w:szCs w:val="24"/>
          <w:lang w:eastAsia="zh-CN"/>
        </w:rPr>
        <w:t>− Toxicodependentes</w:t>
      </w:r>
    </w:p>
    <w:p w:rsidR="003712AB" w:rsidRPr="00C239FF" w:rsidRDefault="003712AB" w:rsidP="00C239FF">
      <w:pPr>
        <w:autoSpaceDE w:val="0"/>
        <w:autoSpaceDN w:val="0"/>
        <w:adjustRightInd w:val="0"/>
        <w:spacing w:after="0"/>
        <w:contextualSpacing/>
        <w:jc w:val="both"/>
        <w:rPr>
          <w:rFonts w:ascii="Tahoma" w:hAnsi="Tahoma" w:cs="Tahoma"/>
          <w:lang w:eastAsia="zh-CN"/>
        </w:rPr>
      </w:pPr>
    </w:p>
    <w:p w:rsidR="003712AB" w:rsidRPr="00C239FF" w:rsidRDefault="009E4D20"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 xml:space="preserve">A toxicodependência é um dos </w:t>
      </w:r>
      <w:proofErr w:type="spellStart"/>
      <w:r w:rsidRPr="00C239FF">
        <w:rPr>
          <w:rFonts w:ascii="Tahoma" w:hAnsi="Tahoma" w:cs="Tahoma"/>
          <w:lang w:eastAsia="zh-CN"/>
        </w:rPr>
        <w:t>factores</w:t>
      </w:r>
      <w:proofErr w:type="spellEnd"/>
      <w:r w:rsidRPr="00C239FF">
        <w:rPr>
          <w:rFonts w:ascii="Tahoma" w:hAnsi="Tahoma" w:cs="Tahoma"/>
          <w:lang w:eastAsia="zh-CN"/>
        </w:rPr>
        <w:t xml:space="preserve"> de exclusão social dos</w:t>
      </w:r>
      <w:r w:rsidR="003712AB" w:rsidRPr="00C239FF">
        <w:rPr>
          <w:rFonts w:ascii="Tahoma" w:hAnsi="Tahoma" w:cs="Tahoma"/>
          <w:lang w:eastAsia="zh-CN"/>
        </w:rPr>
        <w:t xml:space="preserve"> </w:t>
      </w:r>
      <w:r w:rsidRPr="00C239FF">
        <w:rPr>
          <w:rFonts w:ascii="Tahoma" w:hAnsi="Tahoma" w:cs="Tahoma"/>
          <w:lang w:eastAsia="zh-CN"/>
        </w:rPr>
        <w:t>indivíduos e, cada vez mais, encontra-se associado à incidência de casos de</w:t>
      </w:r>
      <w:r w:rsidR="003712AB" w:rsidRPr="00C239FF">
        <w:rPr>
          <w:rFonts w:ascii="Tahoma" w:hAnsi="Tahoma" w:cs="Tahoma"/>
          <w:lang w:eastAsia="zh-CN"/>
        </w:rPr>
        <w:t xml:space="preserve"> </w:t>
      </w:r>
      <w:proofErr w:type="spellStart"/>
      <w:r w:rsidRPr="00C239FF">
        <w:rPr>
          <w:rFonts w:ascii="Tahoma" w:hAnsi="Tahoma" w:cs="Tahoma"/>
          <w:lang w:eastAsia="zh-CN"/>
        </w:rPr>
        <w:t>contracção</w:t>
      </w:r>
      <w:proofErr w:type="spellEnd"/>
      <w:r w:rsidRPr="00C239FF">
        <w:rPr>
          <w:rFonts w:ascii="Tahoma" w:hAnsi="Tahoma" w:cs="Tahoma"/>
          <w:lang w:eastAsia="zh-CN"/>
        </w:rPr>
        <w:t xml:space="preserve"> do vírus do </w:t>
      </w:r>
      <w:r w:rsidRPr="00C239FF">
        <w:rPr>
          <w:rFonts w:ascii="Tahoma" w:hAnsi="Tahoma" w:cs="Tahoma"/>
          <w:i/>
          <w:iCs/>
          <w:lang w:eastAsia="zh-CN"/>
        </w:rPr>
        <w:t>HIV/SIDA</w:t>
      </w:r>
      <w:r w:rsidRPr="00C239FF">
        <w:rPr>
          <w:rFonts w:ascii="Tahoma" w:hAnsi="Tahoma" w:cs="Tahoma"/>
          <w:lang w:eastAsia="zh-CN"/>
        </w:rPr>
        <w:t>. Em Portugal, as taxas de prevalência do</w:t>
      </w:r>
      <w:r w:rsidR="003712AB" w:rsidRPr="00C239FF">
        <w:rPr>
          <w:rFonts w:ascii="Tahoma" w:hAnsi="Tahoma" w:cs="Tahoma"/>
          <w:lang w:eastAsia="zh-CN"/>
        </w:rPr>
        <w:t xml:space="preserve"> </w:t>
      </w:r>
      <w:r w:rsidRPr="00C239FF">
        <w:rPr>
          <w:rFonts w:ascii="Tahoma" w:hAnsi="Tahoma" w:cs="Tahoma"/>
          <w:lang w:eastAsia="zh-CN"/>
        </w:rPr>
        <w:t>consumo problemático, em 2002, variavam entre os 6,1 e os 8,6 consumidores por</w:t>
      </w:r>
      <w:r w:rsidR="003712AB" w:rsidRPr="00C239FF">
        <w:rPr>
          <w:rFonts w:ascii="Tahoma" w:hAnsi="Tahoma" w:cs="Tahoma"/>
          <w:lang w:eastAsia="zh-CN"/>
        </w:rPr>
        <w:t xml:space="preserve"> </w:t>
      </w:r>
      <w:r w:rsidRPr="00C239FF">
        <w:rPr>
          <w:rFonts w:ascii="Tahoma" w:hAnsi="Tahoma" w:cs="Tahoma"/>
          <w:lang w:eastAsia="zh-CN"/>
        </w:rPr>
        <w:t>mil habitantes, o que representa entre 41720 e 58980 indivíduos com idades entre</w:t>
      </w:r>
      <w:r w:rsidR="003712AB" w:rsidRPr="00C239FF">
        <w:rPr>
          <w:rFonts w:ascii="Tahoma" w:hAnsi="Tahoma" w:cs="Tahoma"/>
          <w:lang w:eastAsia="zh-CN"/>
        </w:rPr>
        <w:t xml:space="preserve"> </w:t>
      </w:r>
      <w:r w:rsidRPr="00C239FF">
        <w:rPr>
          <w:rFonts w:ascii="Tahoma" w:hAnsi="Tahoma" w:cs="Tahoma"/>
          <w:lang w:eastAsia="zh-CN"/>
        </w:rPr>
        <w:t xml:space="preserve">os 15-64 anos75. </w:t>
      </w:r>
    </w:p>
    <w:p w:rsidR="003712AB" w:rsidRPr="00C239FF" w:rsidRDefault="003712AB" w:rsidP="00C239FF">
      <w:pPr>
        <w:autoSpaceDE w:val="0"/>
        <w:autoSpaceDN w:val="0"/>
        <w:adjustRightInd w:val="0"/>
        <w:spacing w:after="0"/>
        <w:contextualSpacing/>
        <w:jc w:val="both"/>
        <w:rPr>
          <w:rFonts w:ascii="Tahoma" w:hAnsi="Tahoma" w:cs="Tahoma"/>
          <w:lang w:eastAsia="zh-CN"/>
        </w:rPr>
      </w:pPr>
    </w:p>
    <w:p w:rsidR="009E4D20" w:rsidRPr="00C239FF" w:rsidRDefault="009E4D20"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São os indivíduos com idades inferiores aos 35 anos os principais</w:t>
      </w:r>
      <w:r w:rsidR="003712AB" w:rsidRPr="00C239FF">
        <w:rPr>
          <w:rFonts w:ascii="Tahoma" w:hAnsi="Tahoma" w:cs="Tahoma"/>
          <w:lang w:eastAsia="zh-CN"/>
        </w:rPr>
        <w:t xml:space="preserve"> consumidores</w:t>
      </w:r>
      <w:r w:rsidRPr="00C239FF">
        <w:rPr>
          <w:rFonts w:ascii="Tahoma" w:hAnsi="Tahoma" w:cs="Tahoma"/>
          <w:lang w:eastAsia="zh-CN"/>
        </w:rPr>
        <w:t>. Neste grupo constatam-se as seguintes regularidades conducentes</w:t>
      </w:r>
      <w:r w:rsidR="003712AB" w:rsidRPr="00C239FF">
        <w:rPr>
          <w:rFonts w:ascii="Tahoma" w:hAnsi="Tahoma" w:cs="Tahoma"/>
          <w:lang w:eastAsia="zh-CN"/>
        </w:rPr>
        <w:t xml:space="preserve"> </w:t>
      </w:r>
      <w:r w:rsidRPr="00C239FF">
        <w:rPr>
          <w:rFonts w:ascii="Tahoma" w:hAnsi="Tahoma" w:cs="Tahoma"/>
          <w:lang w:eastAsia="zh-CN"/>
        </w:rPr>
        <w:t>à situação de pobreza e exclusão social: baixos níveis de escolaridade, taxas de</w:t>
      </w:r>
      <w:r w:rsidR="003712AB" w:rsidRPr="00C239FF">
        <w:rPr>
          <w:rFonts w:ascii="Tahoma" w:hAnsi="Tahoma" w:cs="Tahoma"/>
          <w:lang w:eastAsia="zh-CN"/>
        </w:rPr>
        <w:t xml:space="preserve"> </w:t>
      </w:r>
      <w:r w:rsidRPr="00C239FF">
        <w:rPr>
          <w:rFonts w:ascii="Tahoma" w:hAnsi="Tahoma" w:cs="Tahoma"/>
          <w:lang w:eastAsia="zh-CN"/>
        </w:rPr>
        <w:t>desemprego muito elevadas (47,4%) quando comparadas com a da população em</w:t>
      </w:r>
      <w:r w:rsidR="003712AB" w:rsidRPr="00C239FF">
        <w:rPr>
          <w:rFonts w:ascii="Tahoma" w:hAnsi="Tahoma" w:cs="Tahoma"/>
          <w:lang w:eastAsia="zh-CN"/>
        </w:rPr>
        <w:t xml:space="preserve"> </w:t>
      </w:r>
      <w:r w:rsidRPr="00C239FF">
        <w:rPr>
          <w:rFonts w:ascii="Tahoma" w:hAnsi="Tahoma" w:cs="Tahoma"/>
          <w:lang w:eastAsia="zh-CN"/>
        </w:rPr>
        <w:t>geral (8,2%), precariedade no mercado de trabalho e instabilidade profissional,</w:t>
      </w:r>
      <w:r w:rsidR="003712AB" w:rsidRPr="00C239FF">
        <w:rPr>
          <w:rFonts w:ascii="Tahoma" w:hAnsi="Tahoma" w:cs="Tahoma"/>
          <w:lang w:eastAsia="zh-CN"/>
        </w:rPr>
        <w:t xml:space="preserve"> </w:t>
      </w:r>
      <w:proofErr w:type="spellStart"/>
      <w:r w:rsidRPr="00C239FF">
        <w:rPr>
          <w:rFonts w:ascii="Tahoma" w:hAnsi="Tahoma" w:cs="Tahoma"/>
          <w:lang w:eastAsia="zh-CN"/>
        </w:rPr>
        <w:t>rupturas</w:t>
      </w:r>
      <w:proofErr w:type="spellEnd"/>
      <w:r w:rsidRPr="00C239FF">
        <w:rPr>
          <w:rFonts w:ascii="Tahoma" w:hAnsi="Tahoma" w:cs="Tahoma"/>
          <w:lang w:eastAsia="zh-CN"/>
        </w:rPr>
        <w:t xml:space="preserve"> </w:t>
      </w:r>
      <w:proofErr w:type="spellStart"/>
      <w:r w:rsidRPr="00C239FF">
        <w:rPr>
          <w:rFonts w:ascii="Tahoma" w:hAnsi="Tahoma" w:cs="Tahoma"/>
          <w:lang w:eastAsia="zh-CN"/>
        </w:rPr>
        <w:t>sócio-familiares</w:t>
      </w:r>
      <w:proofErr w:type="spellEnd"/>
      <w:r w:rsidRPr="00C239FF">
        <w:rPr>
          <w:rFonts w:ascii="Tahoma" w:hAnsi="Tahoma" w:cs="Tahoma"/>
          <w:lang w:eastAsia="zh-CN"/>
        </w:rPr>
        <w:t xml:space="preserve">, ausência de regras e rotinas, </w:t>
      </w:r>
      <w:proofErr w:type="spellStart"/>
      <w:r w:rsidRPr="00C239FF">
        <w:rPr>
          <w:rFonts w:ascii="Tahoma" w:hAnsi="Tahoma" w:cs="Tahoma"/>
          <w:lang w:eastAsia="zh-CN"/>
        </w:rPr>
        <w:t>auto-marginalização</w:t>
      </w:r>
      <w:proofErr w:type="spellEnd"/>
      <w:r w:rsidRPr="00C239FF">
        <w:rPr>
          <w:rFonts w:ascii="Tahoma" w:hAnsi="Tahoma" w:cs="Tahoma"/>
          <w:lang w:eastAsia="zh-CN"/>
        </w:rPr>
        <w:t>,</w:t>
      </w:r>
      <w:r w:rsidR="003712AB" w:rsidRPr="00C239FF">
        <w:rPr>
          <w:rFonts w:ascii="Tahoma" w:hAnsi="Tahoma" w:cs="Tahoma"/>
          <w:lang w:eastAsia="zh-CN"/>
        </w:rPr>
        <w:t xml:space="preserve"> problemas de saúde</w:t>
      </w:r>
      <w:r w:rsidRPr="00C239FF">
        <w:rPr>
          <w:rFonts w:ascii="Tahoma" w:hAnsi="Tahoma" w:cs="Tahoma"/>
          <w:lang w:eastAsia="zh-CN"/>
        </w:rPr>
        <w:t>.</w:t>
      </w:r>
    </w:p>
    <w:p w:rsidR="009E4D20" w:rsidRPr="00C239FF" w:rsidRDefault="009E4D20" w:rsidP="00C239FF">
      <w:pPr>
        <w:autoSpaceDE w:val="0"/>
        <w:autoSpaceDN w:val="0"/>
        <w:adjustRightInd w:val="0"/>
        <w:spacing w:after="0"/>
        <w:contextualSpacing/>
        <w:rPr>
          <w:rFonts w:ascii="Tahoma" w:hAnsi="Tahoma" w:cs="Tahoma"/>
          <w:b/>
          <w:sz w:val="24"/>
          <w:szCs w:val="24"/>
          <w:lang w:eastAsia="zh-CN"/>
        </w:rPr>
      </w:pPr>
    </w:p>
    <w:p w:rsidR="00CF626E" w:rsidRPr="00C239FF" w:rsidRDefault="009F7145" w:rsidP="00C239FF">
      <w:pPr>
        <w:autoSpaceDE w:val="0"/>
        <w:autoSpaceDN w:val="0"/>
        <w:adjustRightInd w:val="0"/>
        <w:spacing w:after="0"/>
        <w:contextualSpacing/>
        <w:rPr>
          <w:rFonts w:ascii="Tahoma" w:hAnsi="Tahoma" w:cs="Tahoma"/>
          <w:b/>
          <w:sz w:val="24"/>
          <w:szCs w:val="24"/>
          <w:lang w:eastAsia="zh-CN"/>
        </w:rPr>
      </w:pPr>
      <w:r>
        <w:rPr>
          <w:rFonts w:ascii="Tahoma" w:hAnsi="Tahoma" w:cs="Tahoma"/>
          <w:b/>
          <w:sz w:val="24"/>
          <w:szCs w:val="24"/>
          <w:lang w:eastAsia="zh-CN"/>
        </w:rPr>
        <w:t>2.1.3</w:t>
      </w:r>
      <w:r w:rsidR="00CF626E" w:rsidRPr="00C239FF">
        <w:rPr>
          <w:rFonts w:ascii="Tahoma" w:hAnsi="Tahoma" w:cs="Tahoma"/>
          <w:b/>
          <w:sz w:val="24"/>
          <w:szCs w:val="24"/>
          <w:lang w:eastAsia="zh-CN"/>
        </w:rPr>
        <w:t>− Alcoólicos</w:t>
      </w:r>
    </w:p>
    <w:p w:rsidR="000100F7" w:rsidRPr="00F6603F" w:rsidRDefault="000100F7" w:rsidP="00F6603F">
      <w:pPr>
        <w:autoSpaceDE w:val="0"/>
        <w:autoSpaceDN w:val="0"/>
        <w:adjustRightInd w:val="0"/>
        <w:spacing w:after="0"/>
        <w:contextualSpacing/>
        <w:jc w:val="both"/>
        <w:rPr>
          <w:rFonts w:ascii="Tahoma" w:hAnsi="Tahoma" w:cs="Tahoma"/>
          <w:lang w:eastAsia="zh-CN"/>
        </w:rPr>
      </w:pPr>
    </w:p>
    <w:p w:rsidR="00F6603F" w:rsidRDefault="00F6603F" w:rsidP="00F6603F">
      <w:pPr>
        <w:autoSpaceDE w:val="0"/>
        <w:autoSpaceDN w:val="0"/>
        <w:adjustRightInd w:val="0"/>
        <w:spacing w:after="0"/>
        <w:contextualSpacing/>
        <w:jc w:val="both"/>
        <w:rPr>
          <w:rFonts w:ascii="Tahoma" w:hAnsi="Tahoma" w:cs="Tahoma"/>
          <w:lang w:eastAsia="zh-CN"/>
        </w:rPr>
      </w:pPr>
      <w:r>
        <w:rPr>
          <w:rFonts w:ascii="Tahoma" w:hAnsi="Tahoma" w:cs="Tahoma"/>
          <w:lang w:eastAsia="zh-CN"/>
        </w:rPr>
        <w:t>A frequ</w:t>
      </w:r>
      <w:r w:rsidRPr="00F6603F">
        <w:rPr>
          <w:rFonts w:ascii="Tahoma" w:hAnsi="Tahoma" w:cs="Tahoma"/>
          <w:lang w:eastAsia="zh-CN"/>
        </w:rPr>
        <w:t>ência de problemas relacionados ao uso de</w:t>
      </w:r>
      <w:r>
        <w:rPr>
          <w:rFonts w:ascii="Tahoma" w:hAnsi="Tahoma" w:cs="Tahoma"/>
          <w:lang w:eastAsia="zh-CN"/>
        </w:rPr>
        <w:t xml:space="preserve"> </w:t>
      </w:r>
      <w:r w:rsidRPr="00F6603F">
        <w:rPr>
          <w:rFonts w:ascii="Tahoma" w:hAnsi="Tahoma" w:cs="Tahoma"/>
          <w:lang w:eastAsia="zh-CN"/>
        </w:rPr>
        <w:t>bebidas alcoólicas da população é grande, sendo relatos vindos de familiares e até do próprio</w:t>
      </w:r>
      <w:r>
        <w:rPr>
          <w:rFonts w:ascii="Tahoma" w:hAnsi="Tahoma" w:cs="Tahoma"/>
          <w:lang w:eastAsia="zh-CN"/>
        </w:rPr>
        <w:t xml:space="preserve"> alcoólico</w:t>
      </w:r>
      <w:r w:rsidRPr="00F6603F">
        <w:rPr>
          <w:rFonts w:ascii="Tahoma" w:hAnsi="Tahoma" w:cs="Tahoma"/>
          <w:lang w:eastAsia="zh-CN"/>
        </w:rPr>
        <w:t xml:space="preserve"> e cabe aos profissionais da saúde desde sua formação perceber e constatar da</w:t>
      </w:r>
      <w:r>
        <w:rPr>
          <w:rFonts w:ascii="Tahoma" w:hAnsi="Tahoma" w:cs="Tahoma"/>
          <w:lang w:eastAsia="zh-CN"/>
        </w:rPr>
        <w:t xml:space="preserve"> importância da</w:t>
      </w:r>
      <w:r w:rsidRPr="00F6603F">
        <w:rPr>
          <w:rFonts w:ascii="Tahoma" w:hAnsi="Tahoma" w:cs="Tahoma"/>
          <w:lang w:eastAsia="zh-CN"/>
        </w:rPr>
        <w:t xml:space="preserve"> sua </w:t>
      </w:r>
      <w:proofErr w:type="spellStart"/>
      <w:r w:rsidRPr="00F6603F">
        <w:rPr>
          <w:rFonts w:ascii="Tahoma" w:hAnsi="Tahoma" w:cs="Tahoma"/>
          <w:lang w:eastAsia="zh-CN"/>
        </w:rPr>
        <w:t>a</w:t>
      </w:r>
      <w:r>
        <w:rPr>
          <w:rFonts w:ascii="Tahoma" w:hAnsi="Tahoma" w:cs="Tahoma"/>
          <w:lang w:eastAsia="zh-CN"/>
        </w:rPr>
        <w:t>c</w:t>
      </w:r>
      <w:r w:rsidRPr="00F6603F">
        <w:rPr>
          <w:rFonts w:ascii="Tahoma" w:hAnsi="Tahoma" w:cs="Tahoma"/>
          <w:lang w:eastAsia="zh-CN"/>
        </w:rPr>
        <w:t>tuação</w:t>
      </w:r>
      <w:proofErr w:type="spellEnd"/>
      <w:r w:rsidRPr="00F6603F">
        <w:rPr>
          <w:rFonts w:ascii="Tahoma" w:hAnsi="Tahoma" w:cs="Tahoma"/>
          <w:lang w:eastAsia="zh-CN"/>
        </w:rPr>
        <w:t xml:space="preserve"> em relação a essa problemática. </w:t>
      </w:r>
    </w:p>
    <w:p w:rsidR="00F6603F" w:rsidRDefault="00F6603F" w:rsidP="00F6603F">
      <w:pPr>
        <w:autoSpaceDE w:val="0"/>
        <w:autoSpaceDN w:val="0"/>
        <w:adjustRightInd w:val="0"/>
        <w:spacing w:after="0"/>
        <w:contextualSpacing/>
        <w:jc w:val="both"/>
        <w:rPr>
          <w:rFonts w:ascii="Tahoma" w:hAnsi="Tahoma" w:cs="Tahoma"/>
          <w:lang w:eastAsia="zh-CN"/>
        </w:rPr>
      </w:pPr>
    </w:p>
    <w:p w:rsidR="00F6603F" w:rsidRPr="00F6603F" w:rsidRDefault="00F6603F" w:rsidP="00F6603F">
      <w:pPr>
        <w:autoSpaceDE w:val="0"/>
        <w:autoSpaceDN w:val="0"/>
        <w:adjustRightInd w:val="0"/>
        <w:spacing w:after="0"/>
        <w:contextualSpacing/>
        <w:jc w:val="both"/>
        <w:rPr>
          <w:rFonts w:ascii="Tahoma" w:hAnsi="Tahoma" w:cs="Tahoma"/>
          <w:lang w:eastAsia="zh-CN"/>
        </w:rPr>
      </w:pPr>
      <w:r w:rsidRPr="00F6603F">
        <w:rPr>
          <w:rFonts w:ascii="Tahoma" w:hAnsi="Tahoma" w:cs="Tahoma"/>
          <w:lang w:eastAsia="zh-CN"/>
        </w:rPr>
        <w:t>A dependência química, mais</w:t>
      </w:r>
      <w:r>
        <w:rPr>
          <w:rFonts w:ascii="Tahoma" w:hAnsi="Tahoma" w:cs="Tahoma"/>
          <w:lang w:eastAsia="zh-CN"/>
        </w:rPr>
        <w:t xml:space="preserve"> </w:t>
      </w:r>
      <w:r w:rsidRPr="00F6603F">
        <w:rPr>
          <w:rFonts w:ascii="Tahoma" w:hAnsi="Tahoma" w:cs="Tahoma"/>
          <w:lang w:eastAsia="zh-CN"/>
        </w:rPr>
        <w:t>especificamente do alcoolismo, tem crescido nas últimas décadas.</w:t>
      </w:r>
      <w:r>
        <w:rPr>
          <w:rFonts w:ascii="Tahoma" w:hAnsi="Tahoma" w:cs="Tahoma"/>
          <w:lang w:eastAsia="zh-CN"/>
        </w:rPr>
        <w:t xml:space="preserve"> O</w:t>
      </w:r>
      <w:r w:rsidRPr="00F6603F">
        <w:rPr>
          <w:rFonts w:ascii="Tahoma" w:hAnsi="Tahoma" w:cs="Tahoma"/>
          <w:lang w:eastAsia="zh-CN"/>
        </w:rPr>
        <w:t xml:space="preserve"> alcoolismo, além de ser um grande problema social, é</w:t>
      </w:r>
      <w:r>
        <w:rPr>
          <w:rFonts w:ascii="Tahoma" w:hAnsi="Tahoma" w:cs="Tahoma"/>
          <w:lang w:eastAsia="zh-CN"/>
        </w:rPr>
        <w:t xml:space="preserve"> </w:t>
      </w:r>
      <w:r w:rsidRPr="00F6603F">
        <w:rPr>
          <w:rFonts w:ascii="Tahoma" w:hAnsi="Tahoma" w:cs="Tahoma"/>
          <w:lang w:eastAsia="zh-CN"/>
        </w:rPr>
        <w:t>visto como uma toxicomania pela OMS (1970), que a conceitua como “um estado psíquico e</w:t>
      </w:r>
      <w:r>
        <w:rPr>
          <w:rFonts w:ascii="Tahoma" w:hAnsi="Tahoma" w:cs="Tahoma"/>
          <w:lang w:eastAsia="zh-CN"/>
        </w:rPr>
        <w:t xml:space="preserve"> </w:t>
      </w:r>
      <w:r w:rsidRPr="00F6603F">
        <w:rPr>
          <w:rFonts w:ascii="Tahoma" w:hAnsi="Tahoma" w:cs="Tahoma"/>
          <w:lang w:eastAsia="zh-CN"/>
        </w:rPr>
        <w:t>algumas vezes também físico, resultante da interação entre um organismo vivo e uma substância,</w:t>
      </w:r>
      <w:r>
        <w:rPr>
          <w:rFonts w:ascii="Tahoma" w:hAnsi="Tahoma" w:cs="Tahoma"/>
          <w:lang w:eastAsia="zh-CN"/>
        </w:rPr>
        <w:t xml:space="preserve"> </w:t>
      </w:r>
      <w:r w:rsidRPr="00F6603F">
        <w:rPr>
          <w:rFonts w:ascii="Tahoma" w:hAnsi="Tahoma" w:cs="Tahoma"/>
          <w:lang w:eastAsia="zh-CN"/>
        </w:rPr>
        <w:t xml:space="preserve">caracterizado por um comportamento e outras </w:t>
      </w:r>
      <w:proofErr w:type="spellStart"/>
      <w:r w:rsidRPr="00F6603F">
        <w:rPr>
          <w:rFonts w:ascii="Tahoma" w:hAnsi="Tahoma" w:cs="Tahoma"/>
          <w:lang w:eastAsia="zh-CN"/>
        </w:rPr>
        <w:t>rea</w:t>
      </w:r>
      <w:r>
        <w:rPr>
          <w:rFonts w:ascii="Tahoma" w:hAnsi="Tahoma" w:cs="Tahoma"/>
          <w:lang w:eastAsia="zh-CN"/>
        </w:rPr>
        <w:t>c</w:t>
      </w:r>
      <w:r w:rsidRPr="00F6603F">
        <w:rPr>
          <w:rFonts w:ascii="Tahoma" w:hAnsi="Tahoma" w:cs="Tahoma"/>
          <w:lang w:eastAsia="zh-CN"/>
        </w:rPr>
        <w:t>ções</w:t>
      </w:r>
      <w:proofErr w:type="spellEnd"/>
      <w:r w:rsidRPr="00F6603F">
        <w:rPr>
          <w:rFonts w:ascii="Tahoma" w:hAnsi="Tahoma" w:cs="Tahoma"/>
          <w:lang w:eastAsia="zh-CN"/>
        </w:rPr>
        <w:t xml:space="preserve"> que incluem sempre compulsão para</w:t>
      </w:r>
      <w:r>
        <w:rPr>
          <w:rFonts w:ascii="Tahoma" w:hAnsi="Tahoma" w:cs="Tahoma"/>
          <w:lang w:eastAsia="zh-CN"/>
        </w:rPr>
        <w:t xml:space="preserve"> </w:t>
      </w:r>
      <w:r w:rsidRPr="00F6603F">
        <w:rPr>
          <w:rFonts w:ascii="Tahoma" w:hAnsi="Tahoma" w:cs="Tahoma"/>
          <w:lang w:eastAsia="zh-CN"/>
        </w:rPr>
        <w:t>ingerir a droga, de forma contínua ou periódica, com a finalidade de experimentar seus efeitos</w:t>
      </w:r>
      <w:r>
        <w:rPr>
          <w:rFonts w:ascii="Tahoma" w:hAnsi="Tahoma" w:cs="Tahoma"/>
          <w:lang w:eastAsia="zh-CN"/>
        </w:rPr>
        <w:t xml:space="preserve"> </w:t>
      </w:r>
      <w:r w:rsidRPr="00F6603F">
        <w:rPr>
          <w:rFonts w:ascii="Tahoma" w:hAnsi="Tahoma" w:cs="Tahoma"/>
          <w:lang w:eastAsia="zh-CN"/>
        </w:rPr>
        <w:t xml:space="preserve">psíquicos e às vezes para evitar o desconforto de sua abstinência. </w:t>
      </w:r>
    </w:p>
    <w:p w:rsidR="00F6603F" w:rsidRDefault="00F6603F" w:rsidP="00F6603F">
      <w:pPr>
        <w:autoSpaceDE w:val="0"/>
        <w:autoSpaceDN w:val="0"/>
        <w:adjustRightInd w:val="0"/>
        <w:spacing w:after="0"/>
        <w:contextualSpacing/>
        <w:rPr>
          <w:rFonts w:ascii="Tahoma" w:hAnsi="Tahoma" w:cs="Tahoma"/>
          <w:b/>
          <w:sz w:val="24"/>
          <w:szCs w:val="24"/>
          <w:lang w:eastAsia="zh-CN"/>
        </w:rPr>
      </w:pPr>
    </w:p>
    <w:p w:rsidR="00CF626E" w:rsidRPr="00C239FF" w:rsidRDefault="00CF626E" w:rsidP="00C239FF">
      <w:pPr>
        <w:autoSpaceDE w:val="0"/>
        <w:autoSpaceDN w:val="0"/>
        <w:adjustRightInd w:val="0"/>
        <w:spacing w:after="0"/>
        <w:contextualSpacing/>
        <w:rPr>
          <w:rFonts w:ascii="Tahoma" w:hAnsi="Tahoma" w:cs="Tahoma"/>
          <w:b/>
          <w:sz w:val="24"/>
          <w:szCs w:val="24"/>
          <w:lang w:eastAsia="zh-CN"/>
        </w:rPr>
      </w:pPr>
      <w:r w:rsidRPr="00C239FF">
        <w:rPr>
          <w:rFonts w:ascii="Tahoma" w:hAnsi="Tahoma" w:cs="Tahoma"/>
          <w:b/>
          <w:sz w:val="24"/>
          <w:szCs w:val="24"/>
          <w:lang w:eastAsia="zh-CN"/>
        </w:rPr>
        <w:lastRenderedPageBreak/>
        <w:t>2.2.Situações particulares da vida</w:t>
      </w:r>
    </w:p>
    <w:p w:rsidR="00D97F08" w:rsidRPr="00C239FF" w:rsidRDefault="00D97F08" w:rsidP="00C239FF">
      <w:pPr>
        <w:autoSpaceDE w:val="0"/>
        <w:autoSpaceDN w:val="0"/>
        <w:adjustRightInd w:val="0"/>
        <w:spacing w:after="0"/>
        <w:contextualSpacing/>
        <w:rPr>
          <w:rFonts w:ascii="Tahoma" w:hAnsi="Tahoma" w:cs="Tahoma"/>
          <w:b/>
          <w:sz w:val="24"/>
          <w:szCs w:val="24"/>
          <w:lang w:eastAsia="zh-CN"/>
        </w:rPr>
      </w:pPr>
    </w:p>
    <w:p w:rsidR="00CF626E" w:rsidRPr="00C239FF" w:rsidRDefault="00CF626E" w:rsidP="00C239FF">
      <w:pPr>
        <w:autoSpaceDE w:val="0"/>
        <w:autoSpaceDN w:val="0"/>
        <w:adjustRightInd w:val="0"/>
        <w:spacing w:after="0"/>
        <w:contextualSpacing/>
        <w:rPr>
          <w:rFonts w:ascii="Tahoma" w:hAnsi="Tahoma" w:cs="Tahoma"/>
          <w:b/>
          <w:sz w:val="24"/>
          <w:szCs w:val="24"/>
          <w:lang w:eastAsia="zh-CN"/>
        </w:rPr>
      </w:pPr>
      <w:r w:rsidRPr="00C239FF">
        <w:rPr>
          <w:rFonts w:ascii="Tahoma" w:hAnsi="Tahoma" w:cs="Tahoma"/>
          <w:b/>
          <w:sz w:val="24"/>
          <w:szCs w:val="24"/>
          <w:lang w:eastAsia="zh-CN"/>
        </w:rPr>
        <w:t>2.2.1− Nascimento</w:t>
      </w:r>
    </w:p>
    <w:p w:rsidR="00D97F08" w:rsidRPr="00C239FF" w:rsidRDefault="00D97F08" w:rsidP="00C239FF">
      <w:pPr>
        <w:autoSpaceDE w:val="0"/>
        <w:autoSpaceDN w:val="0"/>
        <w:adjustRightInd w:val="0"/>
        <w:spacing w:after="0"/>
        <w:contextualSpacing/>
        <w:rPr>
          <w:rFonts w:ascii="Tahoma" w:hAnsi="Tahoma" w:cs="Tahoma"/>
          <w:b/>
          <w:sz w:val="24"/>
          <w:szCs w:val="24"/>
          <w:lang w:eastAsia="zh-CN"/>
        </w:rPr>
      </w:pPr>
    </w:p>
    <w:p w:rsidR="00BF77C1" w:rsidRPr="00C239FF" w:rsidRDefault="00BF77C1"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 xml:space="preserve">A experiencia da maternidade/paternidade, inicia-se na gravidez e dependendo da forma como esta é vivida, pode gerar sentimentos positivos (orgulho, sentir-se especial) ou sentimentos negativos (medo, cansaço, temer as responsabilidades). </w:t>
      </w:r>
    </w:p>
    <w:p w:rsidR="00494D27" w:rsidRPr="00C239FF" w:rsidRDefault="00494D27" w:rsidP="00C239FF">
      <w:pPr>
        <w:autoSpaceDE w:val="0"/>
        <w:autoSpaceDN w:val="0"/>
        <w:adjustRightInd w:val="0"/>
        <w:spacing w:after="0"/>
        <w:contextualSpacing/>
        <w:jc w:val="both"/>
        <w:rPr>
          <w:rFonts w:ascii="Tahoma" w:hAnsi="Tahoma" w:cs="Tahoma"/>
          <w:lang w:eastAsia="zh-CN"/>
        </w:rPr>
      </w:pPr>
    </w:p>
    <w:p w:rsidR="00BF77C1" w:rsidRPr="00C239FF" w:rsidRDefault="00494D27"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O nascimento de um filho traz</w:t>
      </w:r>
      <w:r w:rsidR="00BF77C1" w:rsidRPr="00C239FF">
        <w:rPr>
          <w:rFonts w:ascii="Tahoma" w:hAnsi="Tahoma" w:cs="Tahoma"/>
          <w:lang w:eastAsia="zh-CN"/>
        </w:rPr>
        <w:t xml:space="preserve"> grandes mudanças, novos desafios e aprendizagens, é a passagem do casal a família. </w:t>
      </w:r>
    </w:p>
    <w:p w:rsidR="00494D27" w:rsidRPr="00C239FF" w:rsidRDefault="00494D27" w:rsidP="00C239FF">
      <w:pPr>
        <w:autoSpaceDE w:val="0"/>
        <w:autoSpaceDN w:val="0"/>
        <w:adjustRightInd w:val="0"/>
        <w:spacing w:after="0"/>
        <w:contextualSpacing/>
        <w:jc w:val="both"/>
        <w:rPr>
          <w:rFonts w:ascii="Tahoma" w:hAnsi="Tahoma" w:cs="Tahoma"/>
          <w:lang w:eastAsia="zh-CN"/>
        </w:rPr>
      </w:pPr>
    </w:p>
    <w:p w:rsidR="00BF77C1" w:rsidRPr="00CF6850" w:rsidRDefault="00BF77C1" w:rsidP="00C239FF">
      <w:pPr>
        <w:autoSpaceDE w:val="0"/>
        <w:autoSpaceDN w:val="0"/>
        <w:adjustRightInd w:val="0"/>
        <w:spacing w:after="0"/>
        <w:contextualSpacing/>
        <w:jc w:val="both"/>
        <w:rPr>
          <w:rFonts w:ascii="Tahoma" w:hAnsi="Tahoma" w:cs="Tahoma"/>
          <w:lang w:eastAsia="zh-CN"/>
        </w:rPr>
      </w:pPr>
      <w:r w:rsidRPr="00CF6850">
        <w:rPr>
          <w:rFonts w:ascii="Tahoma" w:hAnsi="Tahoma" w:cs="Tahoma"/>
          <w:lang w:eastAsia="zh-CN"/>
        </w:rPr>
        <w:t>Assumir novas responsabilidades, cuidar, proteger e educar um novo ser conduz a modificações no jovem adulto quer a nível dos valores, interesses e participação na sociedade, assim como na sua personalidade.</w:t>
      </w:r>
    </w:p>
    <w:p w:rsidR="00BF77C1" w:rsidRPr="00CF6850" w:rsidRDefault="00BF77C1" w:rsidP="00C239FF">
      <w:pPr>
        <w:autoSpaceDE w:val="0"/>
        <w:autoSpaceDN w:val="0"/>
        <w:adjustRightInd w:val="0"/>
        <w:spacing w:after="0"/>
        <w:contextualSpacing/>
        <w:rPr>
          <w:rFonts w:ascii="Tahoma" w:hAnsi="Tahoma" w:cs="Tahoma"/>
          <w:lang w:eastAsia="zh-CN"/>
        </w:rPr>
      </w:pPr>
    </w:p>
    <w:p w:rsidR="00CF6850" w:rsidRPr="00CF6850" w:rsidRDefault="00CF6850" w:rsidP="00CF6850">
      <w:pPr>
        <w:autoSpaceDE w:val="0"/>
        <w:autoSpaceDN w:val="0"/>
        <w:adjustRightInd w:val="0"/>
        <w:spacing w:after="0"/>
        <w:contextualSpacing/>
        <w:jc w:val="both"/>
        <w:rPr>
          <w:rFonts w:ascii="Tahoma" w:hAnsi="Tahoma" w:cs="Tahoma"/>
          <w:lang w:eastAsia="zh-CN"/>
        </w:rPr>
      </w:pPr>
      <w:r w:rsidRPr="00CF6850">
        <w:rPr>
          <w:rFonts w:ascii="Tahoma" w:hAnsi="Tahoma" w:cs="Tahoma"/>
          <w:lang w:eastAsia="zh-CN"/>
        </w:rPr>
        <w:t xml:space="preserve">Existem normas e portarias que determinam sobre a conduta do cuidador durante a </w:t>
      </w:r>
      <w:r w:rsidRPr="00CF6850">
        <w:rPr>
          <w:rFonts w:ascii="Tahoma" w:hAnsi="Tahoma" w:cs="Tahoma"/>
          <w:bCs/>
          <w:lang w:eastAsia="zh-CN"/>
        </w:rPr>
        <w:t>assistência</w:t>
      </w:r>
      <w:r w:rsidRPr="00CF6850">
        <w:rPr>
          <w:rFonts w:ascii="Tahoma" w:hAnsi="Tahoma" w:cs="Tahoma"/>
          <w:lang w:eastAsia="zh-CN"/>
        </w:rPr>
        <w:t xml:space="preserve"> ao </w:t>
      </w:r>
      <w:r w:rsidRPr="00CF6850">
        <w:rPr>
          <w:rFonts w:ascii="Tahoma" w:hAnsi="Tahoma" w:cs="Tahoma"/>
          <w:bCs/>
          <w:lang w:eastAsia="zh-CN"/>
        </w:rPr>
        <w:t>nascimento</w:t>
      </w:r>
      <w:r w:rsidRPr="00CF6850">
        <w:rPr>
          <w:rFonts w:ascii="Tahoma" w:hAnsi="Tahoma" w:cs="Tahoma"/>
          <w:lang w:eastAsia="zh-CN"/>
        </w:rPr>
        <w:t xml:space="preserve"> de uma criança</w:t>
      </w:r>
      <w:r>
        <w:rPr>
          <w:rFonts w:ascii="Tahoma" w:hAnsi="Tahoma" w:cs="Tahoma"/>
          <w:lang w:eastAsia="zh-CN"/>
        </w:rPr>
        <w:t>.</w:t>
      </w:r>
    </w:p>
    <w:p w:rsidR="00CF6850" w:rsidRDefault="00CF6850" w:rsidP="00CF6850">
      <w:pPr>
        <w:autoSpaceDE w:val="0"/>
        <w:autoSpaceDN w:val="0"/>
        <w:adjustRightInd w:val="0"/>
        <w:spacing w:after="0"/>
        <w:jc w:val="both"/>
        <w:rPr>
          <w:rFonts w:ascii="Tahoma" w:hAnsi="Tahoma" w:cs="Tahoma"/>
          <w:lang w:eastAsia="zh-CN"/>
        </w:rPr>
      </w:pPr>
    </w:p>
    <w:p w:rsidR="00CF6850" w:rsidRPr="00CF6850" w:rsidRDefault="00CF6850" w:rsidP="00CF6850">
      <w:pPr>
        <w:autoSpaceDE w:val="0"/>
        <w:autoSpaceDN w:val="0"/>
        <w:adjustRightInd w:val="0"/>
        <w:spacing w:after="0"/>
        <w:jc w:val="both"/>
        <w:rPr>
          <w:rFonts w:ascii="Tahoma" w:hAnsi="Tahoma" w:cs="Tahoma"/>
          <w:lang w:eastAsia="zh-CN"/>
        </w:rPr>
      </w:pPr>
      <w:r>
        <w:rPr>
          <w:rFonts w:ascii="Tahoma" w:hAnsi="Tahoma" w:cs="Tahoma"/>
          <w:lang w:eastAsia="zh-CN"/>
        </w:rPr>
        <w:t>O</w:t>
      </w:r>
      <w:r w:rsidRPr="00CF6850">
        <w:rPr>
          <w:rFonts w:ascii="Tahoma" w:hAnsi="Tahoma" w:cs="Tahoma"/>
          <w:lang w:eastAsia="zh-CN"/>
        </w:rPr>
        <w:t xml:space="preserve"> bebé dev</w:t>
      </w:r>
      <w:r>
        <w:rPr>
          <w:rFonts w:ascii="Tahoma" w:hAnsi="Tahoma" w:cs="Tahoma"/>
          <w:lang w:eastAsia="zh-CN"/>
        </w:rPr>
        <w:t>erá ser levado para junto da mãe</w:t>
      </w:r>
      <w:r w:rsidRPr="00CF6850">
        <w:rPr>
          <w:rFonts w:ascii="Tahoma" w:hAnsi="Tahoma" w:cs="Tahoma"/>
          <w:lang w:eastAsia="zh-CN"/>
        </w:rPr>
        <w:t xml:space="preserve"> e mantido junto dela e não mais ser separado dela, o que será um elemento facilitador da formação do apego, do vínculo, da amamentação e consequentemente da estruturação neurológica e psíquica do sujeito emergente. </w:t>
      </w:r>
    </w:p>
    <w:p w:rsidR="00CF6850" w:rsidRPr="00CF6850" w:rsidRDefault="00CF6850" w:rsidP="00CF6850">
      <w:pPr>
        <w:autoSpaceDE w:val="0"/>
        <w:autoSpaceDN w:val="0"/>
        <w:adjustRightInd w:val="0"/>
        <w:spacing w:after="0"/>
        <w:contextualSpacing/>
        <w:jc w:val="both"/>
        <w:rPr>
          <w:rFonts w:ascii="Tahoma" w:hAnsi="Tahoma" w:cs="Tahoma"/>
          <w:lang w:eastAsia="zh-CN"/>
        </w:rPr>
      </w:pPr>
    </w:p>
    <w:p w:rsidR="00CF6850" w:rsidRPr="00CF6850" w:rsidRDefault="00CF6850" w:rsidP="00CF6850">
      <w:pPr>
        <w:autoSpaceDE w:val="0"/>
        <w:autoSpaceDN w:val="0"/>
        <w:adjustRightInd w:val="0"/>
        <w:spacing w:after="0"/>
        <w:contextualSpacing/>
        <w:jc w:val="both"/>
        <w:rPr>
          <w:rFonts w:ascii="Tahoma" w:hAnsi="Tahoma" w:cs="Tahoma"/>
          <w:lang w:eastAsia="zh-CN"/>
        </w:rPr>
      </w:pPr>
      <w:r w:rsidRPr="00CF6850">
        <w:rPr>
          <w:rFonts w:ascii="Tahoma" w:hAnsi="Tahoma" w:cs="Tahoma"/>
          <w:lang w:eastAsia="zh-CN"/>
        </w:rPr>
        <w:t xml:space="preserve">Para o sucesso do aleitamento que se deve auxiliar a mãe, estimular e facilitar a amamentação nos primeiros trinta minutos após o </w:t>
      </w:r>
      <w:r w:rsidRPr="00CF6850">
        <w:rPr>
          <w:rFonts w:ascii="Tahoma" w:hAnsi="Tahoma" w:cs="Tahoma"/>
          <w:bCs/>
          <w:lang w:eastAsia="zh-CN"/>
        </w:rPr>
        <w:t>nascimento</w:t>
      </w:r>
      <w:r w:rsidRPr="00CF6850">
        <w:rPr>
          <w:rFonts w:ascii="Tahoma" w:hAnsi="Tahoma" w:cs="Tahoma"/>
          <w:lang w:eastAsia="zh-CN"/>
        </w:rPr>
        <w:t xml:space="preserve"> e que todo o bebé recém-nascido deverá ser colocado junto dela para sugar durante a primeira hora de vida, sempre que ambos estiverem em boas condições, proporcionando assim contacto olho a olho e pele a pele entre mãe e filho recém-nascido. </w:t>
      </w:r>
    </w:p>
    <w:p w:rsidR="00CF6850" w:rsidRPr="00CF6850" w:rsidRDefault="00CF6850" w:rsidP="00CF6850">
      <w:pPr>
        <w:autoSpaceDE w:val="0"/>
        <w:autoSpaceDN w:val="0"/>
        <w:adjustRightInd w:val="0"/>
        <w:spacing w:after="0"/>
        <w:contextualSpacing/>
        <w:jc w:val="both"/>
        <w:rPr>
          <w:rFonts w:ascii="Tahoma" w:hAnsi="Tahoma" w:cs="Tahoma"/>
          <w:lang w:eastAsia="zh-CN"/>
        </w:rPr>
      </w:pPr>
    </w:p>
    <w:p w:rsidR="00CF6850" w:rsidRPr="00CF6850" w:rsidRDefault="00CF6850" w:rsidP="00CF6850">
      <w:pPr>
        <w:autoSpaceDE w:val="0"/>
        <w:autoSpaceDN w:val="0"/>
        <w:adjustRightInd w:val="0"/>
        <w:spacing w:after="0"/>
        <w:contextualSpacing/>
        <w:jc w:val="both"/>
        <w:rPr>
          <w:rFonts w:ascii="Tahoma" w:hAnsi="Tahoma" w:cs="Tahoma"/>
          <w:lang w:eastAsia="zh-CN"/>
        </w:rPr>
      </w:pPr>
      <w:r w:rsidRPr="00CF6850">
        <w:rPr>
          <w:rFonts w:ascii="Tahoma" w:hAnsi="Tahoma" w:cs="Tahoma"/>
          <w:lang w:eastAsia="zh-CN"/>
        </w:rPr>
        <w:lastRenderedPageBreak/>
        <w:t>Para isto a equipe de saúde presente na sala de parto deverá manter um ambiente de apoio, com conforto físico e emocional, que facilite o conta</w:t>
      </w:r>
      <w:r>
        <w:rPr>
          <w:rFonts w:ascii="Tahoma" w:hAnsi="Tahoma" w:cs="Tahoma"/>
          <w:lang w:eastAsia="zh-CN"/>
        </w:rPr>
        <w:t>c</w:t>
      </w:r>
      <w:r w:rsidRPr="00CF6850">
        <w:rPr>
          <w:rFonts w:ascii="Tahoma" w:hAnsi="Tahoma" w:cs="Tahoma"/>
          <w:lang w:eastAsia="zh-CN"/>
        </w:rPr>
        <w:t xml:space="preserve">to íntimo mãe-filho recém-nascido, imediatamente ao </w:t>
      </w:r>
      <w:r w:rsidRPr="00CF6850">
        <w:rPr>
          <w:rFonts w:ascii="Tahoma" w:hAnsi="Tahoma" w:cs="Tahoma"/>
          <w:bCs/>
          <w:lang w:eastAsia="zh-CN"/>
        </w:rPr>
        <w:t>nascimento</w:t>
      </w:r>
      <w:r w:rsidRPr="00CF6850">
        <w:rPr>
          <w:rFonts w:ascii="Tahoma" w:hAnsi="Tahoma" w:cs="Tahoma"/>
          <w:lang w:eastAsia="zh-CN"/>
        </w:rPr>
        <w:t xml:space="preserve">. </w:t>
      </w:r>
    </w:p>
    <w:p w:rsidR="00CF6850" w:rsidRDefault="00CF6850" w:rsidP="00C239FF">
      <w:pPr>
        <w:autoSpaceDE w:val="0"/>
        <w:autoSpaceDN w:val="0"/>
        <w:adjustRightInd w:val="0"/>
        <w:spacing w:after="0"/>
        <w:contextualSpacing/>
        <w:rPr>
          <w:rFonts w:ascii="Tahoma" w:hAnsi="Tahoma" w:cs="Tahoma"/>
          <w:lang w:eastAsia="zh-CN"/>
        </w:rPr>
      </w:pPr>
    </w:p>
    <w:p w:rsidR="00CF6850" w:rsidRDefault="00CF6850" w:rsidP="00C239FF">
      <w:pPr>
        <w:autoSpaceDE w:val="0"/>
        <w:autoSpaceDN w:val="0"/>
        <w:adjustRightInd w:val="0"/>
        <w:spacing w:after="0"/>
        <w:contextualSpacing/>
        <w:rPr>
          <w:rFonts w:ascii="Tahoma" w:hAnsi="Tahoma" w:cs="Tahoma"/>
          <w:lang w:eastAsia="zh-CN"/>
        </w:rPr>
      </w:pPr>
    </w:p>
    <w:p w:rsidR="00CF626E" w:rsidRPr="00C239FF" w:rsidRDefault="00CF626E" w:rsidP="00C239FF">
      <w:pPr>
        <w:autoSpaceDE w:val="0"/>
        <w:autoSpaceDN w:val="0"/>
        <w:adjustRightInd w:val="0"/>
        <w:spacing w:after="0"/>
        <w:contextualSpacing/>
        <w:rPr>
          <w:rFonts w:ascii="Tahoma" w:hAnsi="Tahoma" w:cs="Tahoma"/>
          <w:b/>
          <w:sz w:val="24"/>
          <w:szCs w:val="24"/>
          <w:lang w:eastAsia="zh-CN"/>
        </w:rPr>
      </w:pPr>
      <w:r w:rsidRPr="00C239FF">
        <w:rPr>
          <w:rFonts w:ascii="Tahoma" w:hAnsi="Tahoma" w:cs="Tahoma"/>
          <w:b/>
          <w:sz w:val="24"/>
          <w:szCs w:val="24"/>
          <w:lang w:eastAsia="zh-CN"/>
        </w:rPr>
        <w:t>2.2.2− Morte</w:t>
      </w:r>
    </w:p>
    <w:p w:rsidR="00D97F08" w:rsidRPr="00C239FF" w:rsidRDefault="00D97F08" w:rsidP="00C239FF">
      <w:pPr>
        <w:autoSpaceDE w:val="0"/>
        <w:autoSpaceDN w:val="0"/>
        <w:adjustRightInd w:val="0"/>
        <w:spacing w:after="0"/>
        <w:contextualSpacing/>
        <w:rPr>
          <w:rFonts w:ascii="Tahoma" w:hAnsi="Tahoma" w:cs="Tahoma"/>
          <w:lang w:eastAsia="zh-CN"/>
        </w:rPr>
      </w:pPr>
    </w:p>
    <w:p w:rsidR="00494D27" w:rsidRPr="00C239FF" w:rsidRDefault="00D97F08" w:rsidP="00C239FF">
      <w:pPr>
        <w:autoSpaceDE w:val="0"/>
        <w:autoSpaceDN w:val="0"/>
        <w:adjustRightInd w:val="0"/>
        <w:spacing w:after="0"/>
        <w:contextualSpacing/>
        <w:jc w:val="both"/>
        <w:rPr>
          <w:rFonts w:ascii="Tahoma" w:hAnsi="Tahoma" w:cs="Tahoma"/>
          <w:bCs/>
          <w:iCs/>
          <w:lang w:eastAsia="zh-CN"/>
        </w:rPr>
      </w:pPr>
      <w:r w:rsidRPr="00C239FF">
        <w:rPr>
          <w:rFonts w:ascii="Tahoma" w:hAnsi="Tahoma" w:cs="Tahoma"/>
          <w:bCs/>
          <w:iCs/>
          <w:lang w:eastAsia="zh-CN"/>
        </w:rPr>
        <w:t xml:space="preserve">Sendo impossível evitar a morte, é no entanto possível tornar a vida da pessoa que está a morrer o mais agradável e significativa. O moribundo tem o direito de viver plenamente até ao fim. </w:t>
      </w:r>
    </w:p>
    <w:p w:rsidR="00494D27" w:rsidRPr="00C239FF" w:rsidRDefault="00494D27" w:rsidP="00C239FF">
      <w:pPr>
        <w:autoSpaceDE w:val="0"/>
        <w:autoSpaceDN w:val="0"/>
        <w:adjustRightInd w:val="0"/>
        <w:spacing w:after="0"/>
        <w:contextualSpacing/>
        <w:rPr>
          <w:rFonts w:ascii="Tahoma" w:hAnsi="Tahoma" w:cs="Tahoma"/>
          <w:bCs/>
          <w:i/>
          <w:iCs/>
          <w:lang w:eastAsia="zh-CN"/>
        </w:rPr>
      </w:pPr>
    </w:p>
    <w:p w:rsidR="00494D27" w:rsidRPr="00C239FF" w:rsidRDefault="00D97F08" w:rsidP="00C239FF">
      <w:pPr>
        <w:autoSpaceDE w:val="0"/>
        <w:autoSpaceDN w:val="0"/>
        <w:adjustRightInd w:val="0"/>
        <w:spacing w:after="0"/>
        <w:contextualSpacing/>
        <w:rPr>
          <w:rFonts w:ascii="Tahoma" w:hAnsi="Tahoma" w:cs="Tahoma"/>
          <w:bCs/>
          <w:lang w:eastAsia="zh-CN"/>
        </w:rPr>
      </w:pPr>
      <w:r w:rsidRPr="00C239FF">
        <w:rPr>
          <w:rFonts w:ascii="Tahoma" w:hAnsi="Tahoma" w:cs="Tahoma"/>
          <w:bCs/>
          <w:lang w:eastAsia="zh-CN"/>
        </w:rPr>
        <w:t xml:space="preserve">Direitos do moribundo: </w:t>
      </w:r>
    </w:p>
    <w:p w:rsidR="00D97F08" w:rsidRPr="00C239FF" w:rsidRDefault="00D97F08" w:rsidP="00C239FF">
      <w:pPr>
        <w:autoSpaceDE w:val="0"/>
        <w:autoSpaceDN w:val="0"/>
        <w:adjustRightInd w:val="0"/>
        <w:spacing w:after="0"/>
        <w:ind w:left="708"/>
        <w:contextualSpacing/>
        <w:rPr>
          <w:rFonts w:ascii="Tahoma" w:hAnsi="Tahoma" w:cs="Tahoma"/>
          <w:lang w:eastAsia="zh-CN"/>
        </w:rPr>
      </w:pPr>
      <w:r w:rsidRPr="00C239FF">
        <w:rPr>
          <w:rFonts w:ascii="Tahoma" w:hAnsi="Tahoma" w:cs="Tahoma"/>
          <w:lang w:eastAsia="zh-CN"/>
        </w:rPr>
        <w:t xml:space="preserve">1. Ser tratado até ao fim como um ser humano; </w:t>
      </w:r>
    </w:p>
    <w:p w:rsidR="00D97F08" w:rsidRPr="00C239FF" w:rsidRDefault="00D97F08" w:rsidP="00C239FF">
      <w:pPr>
        <w:autoSpaceDE w:val="0"/>
        <w:autoSpaceDN w:val="0"/>
        <w:adjustRightInd w:val="0"/>
        <w:spacing w:after="0"/>
        <w:ind w:left="708"/>
        <w:contextualSpacing/>
        <w:rPr>
          <w:rFonts w:ascii="Tahoma" w:hAnsi="Tahoma" w:cs="Tahoma"/>
          <w:lang w:eastAsia="zh-CN"/>
        </w:rPr>
      </w:pPr>
      <w:r w:rsidRPr="00C239FF">
        <w:rPr>
          <w:rFonts w:ascii="Tahoma" w:hAnsi="Tahoma" w:cs="Tahoma"/>
          <w:lang w:eastAsia="zh-CN"/>
        </w:rPr>
        <w:t xml:space="preserve">2. Conservar a esperança (num alivio, numa vida futura); </w:t>
      </w:r>
    </w:p>
    <w:p w:rsidR="00D97F08" w:rsidRPr="00C239FF" w:rsidRDefault="00D97F08" w:rsidP="00C239FF">
      <w:pPr>
        <w:autoSpaceDE w:val="0"/>
        <w:autoSpaceDN w:val="0"/>
        <w:adjustRightInd w:val="0"/>
        <w:spacing w:after="0"/>
        <w:ind w:left="708"/>
        <w:contextualSpacing/>
        <w:rPr>
          <w:rFonts w:ascii="Tahoma" w:hAnsi="Tahoma" w:cs="Tahoma"/>
          <w:lang w:eastAsia="zh-CN"/>
        </w:rPr>
      </w:pPr>
      <w:r w:rsidRPr="00C239FF">
        <w:rPr>
          <w:rFonts w:ascii="Tahoma" w:hAnsi="Tahoma" w:cs="Tahoma"/>
          <w:lang w:eastAsia="zh-CN"/>
        </w:rPr>
        <w:t xml:space="preserve">3. Ser tratado por pessoas competentes, capazes de manter a esperança; </w:t>
      </w:r>
    </w:p>
    <w:p w:rsidR="00D97F08" w:rsidRPr="00C239FF" w:rsidRDefault="00D97F08" w:rsidP="00C239FF">
      <w:pPr>
        <w:autoSpaceDE w:val="0"/>
        <w:autoSpaceDN w:val="0"/>
        <w:adjustRightInd w:val="0"/>
        <w:spacing w:after="0"/>
        <w:ind w:left="708"/>
        <w:contextualSpacing/>
        <w:rPr>
          <w:rFonts w:ascii="Tahoma" w:hAnsi="Tahoma" w:cs="Tahoma"/>
          <w:lang w:eastAsia="zh-CN"/>
        </w:rPr>
      </w:pPr>
      <w:r w:rsidRPr="00C239FF">
        <w:rPr>
          <w:rFonts w:ascii="Tahoma" w:hAnsi="Tahoma" w:cs="Tahoma"/>
          <w:lang w:eastAsia="zh-CN"/>
        </w:rPr>
        <w:t xml:space="preserve">4. Exprimir à sua maneira os sentimentos e as emoções quanto à morte; </w:t>
      </w:r>
    </w:p>
    <w:p w:rsidR="00D97F08" w:rsidRPr="00C239FF" w:rsidRDefault="00D97F08" w:rsidP="00C239FF">
      <w:pPr>
        <w:autoSpaceDE w:val="0"/>
        <w:autoSpaceDN w:val="0"/>
        <w:adjustRightInd w:val="0"/>
        <w:spacing w:after="0"/>
        <w:ind w:left="708"/>
        <w:contextualSpacing/>
        <w:rPr>
          <w:rFonts w:ascii="Tahoma" w:hAnsi="Tahoma" w:cs="Tahoma"/>
          <w:lang w:eastAsia="zh-CN"/>
        </w:rPr>
      </w:pPr>
      <w:r w:rsidRPr="00C239FF">
        <w:rPr>
          <w:rFonts w:ascii="Tahoma" w:hAnsi="Tahoma" w:cs="Tahoma"/>
          <w:lang w:eastAsia="zh-CN"/>
        </w:rPr>
        <w:t xml:space="preserve">5. Participar nas decisões quanto aos cuidados; </w:t>
      </w:r>
    </w:p>
    <w:p w:rsidR="00D97F08" w:rsidRPr="00C239FF" w:rsidRDefault="00D97F08" w:rsidP="00C239FF">
      <w:pPr>
        <w:autoSpaceDE w:val="0"/>
        <w:autoSpaceDN w:val="0"/>
        <w:adjustRightInd w:val="0"/>
        <w:spacing w:after="0"/>
        <w:ind w:left="708"/>
        <w:contextualSpacing/>
        <w:rPr>
          <w:rFonts w:ascii="Tahoma" w:hAnsi="Tahoma" w:cs="Tahoma"/>
          <w:lang w:eastAsia="zh-CN"/>
        </w:rPr>
      </w:pPr>
      <w:r w:rsidRPr="00C239FF">
        <w:rPr>
          <w:rFonts w:ascii="Tahoma" w:hAnsi="Tahoma" w:cs="Tahoma"/>
          <w:lang w:eastAsia="zh-CN"/>
        </w:rPr>
        <w:t xml:space="preserve">6. Receber cuidados médicos e de enfermagem quando necessários, mesmo quando os </w:t>
      </w:r>
      <w:proofErr w:type="spellStart"/>
      <w:r w:rsidRPr="00C239FF">
        <w:rPr>
          <w:rFonts w:ascii="Tahoma" w:hAnsi="Tahoma" w:cs="Tahoma"/>
          <w:lang w:eastAsia="zh-CN"/>
        </w:rPr>
        <w:t>objectivos</w:t>
      </w:r>
      <w:proofErr w:type="spellEnd"/>
      <w:r w:rsidRPr="00C239FF">
        <w:rPr>
          <w:rFonts w:ascii="Tahoma" w:hAnsi="Tahoma" w:cs="Tahoma"/>
          <w:lang w:eastAsia="zh-CN"/>
        </w:rPr>
        <w:t xml:space="preserve"> de cura são modificados para </w:t>
      </w:r>
      <w:proofErr w:type="spellStart"/>
      <w:r w:rsidRPr="00C239FF">
        <w:rPr>
          <w:rFonts w:ascii="Tahoma" w:hAnsi="Tahoma" w:cs="Tahoma"/>
          <w:lang w:eastAsia="zh-CN"/>
        </w:rPr>
        <w:t>objectivos</w:t>
      </w:r>
      <w:proofErr w:type="spellEnd"/>
      <w:r w:rsidRPr="00C239FF">
        <w:rPr>
          <w:rFonts w:ascii="Tahoma" w:hAnsi="Tahoma" w:cs="Tahoma"/>
          <w:lang w:eastAsia="zh-CN"/>
        </w:rPr>
        <w:t xml:space="preserve"> de conforto; </w:t>
      </w:r>
    </w:p>
    <w:p w:rsidR="00D97F08" w:rsidRPr="00C239FF" w:rsidRDefault="00D97F08" w:rsidP="00C239FF">
      <w:pPr>
        <w:autoSpaceDE w:val="0"/>
        <w:autoSpaceDN w:val="0"/>
        <w:adjustRightInd w:val="0"/>
        <w:spacing w:after="0"/>
        <w:ind w:left="708"/>
        <w:contextualSpacing/>
        <w:rPr>
          <w:rFonts w:ascii="Tahoma" w:hAnsi="Tahoma" w:cs="Tahoma"/>
          <w:lang w:eastAsia="zh-CN"/>
        </w:rPr>
      </w:pPr>
      <w:r w:rsidRPr="00C239FF">
        <w:rPr>
          <w:rFonts w:ascii="Tahoma" w:hAnsi="Tahoma" w:cs="Tahoma"/>
          <w:lang w:eastAsia="zh-CN"/>
        </w:rPr>
        <w:t xml:space="preserve">7. Não morrer só; </w:t>
      </w:r>
    </w:p>
    <w:p w:rsidR="00D97F08" w:rsidRPr="00C239FF" w:rsidRDefault="00D97F08" w:rsidP="00C239FF">
      <w:pPr>
        <w:autoSpaceDE w:val="0"/>
        <w:autoSpaceDN w:val="0"/>
        <w:adjustRightInd w:val="0"/>
        <w:spacing w:after="0"/>
        <w:ind w:left="708"/>
        <w:contextualSpacing/>
        <w:rPr>
          <w:rFonts w:ascii="Tahoma" w:hAnsi="Tahoma" w:cs="Tahoma"/>
          <w:lang w:eastAsia="zh-CN"/>
        </w:rPr>
      </w:pPr>
      <w:r w:rsidRPr="00C239FF">
        <w:rPr>
          <w:rFonts w:ascii="Tahoma" w:hAnsi="Tahoma" w:cs="Tahoma"/>
          <w:lang w:eastAsia="zh-CN"/>
        </w:rPr>
        <w:t xml:space="preserve">8. Não sofrer; </w:t>
      </w:r>
    </w:p>
    <w:p w:rsidR="00D97F08" w:rsidRPr="00C239FF" w:rsidRDefault="00D97F08" w:rsidP="00C239FF">
      <w:pPr>
        <w:autoSpaceDE w:val="0"/>
        <w:autoSpaceDN w:val="0"/>
        <w:adjustRightInd w:val="0"/>
        <w:spacing w:after="0"/>
        <w:ind w:left="708"/>
        <w:contextualSpacing/>
        <w:rPr>
          <w:rFonts w:ascii="Tahoma" w:hAnsi="Tahoma" w:cs="Tahoma"/>
          <w:lang w:eastAsia="zh-CN"/>
        </w:rPr>
      </w:pPr>
      <w:r w:rsidRPr="00C239FF">
        <w:rPr>
          <w:rFonts w:ascii="Tahoma" w:hAnsi="Tahoma" w:cs="Tahoma"/>
          <w:lang w:eastAsia="zh-CN"/>
        </w:rPr>
        <w:t xml:space="preserve">9. Ter respostas francas às suas perguntas; </w:t>
      </w:r>
    </w:p>
    <w:p w:rsidR="00D97F08" w:rsidRPr="00C239FF" w:rsidRDefault="00D97F08" w:rsidP="00C239FF">
      <w:pPr>
        <w:autoSpaceDE w:val="0"/>
        <w:autoSpaceDN w:val="0"/>
        <w:adjustRightInd w:val="0"/>
        <w:spacing w:after="0"/>
        <w:ind w:left="708"/>
        <w:contextualSpacing/>
        <w:rPr>
          <w:rFonts w:ascii="Tahoma" w:hAnsi="Tahoma" w:cs="Tahoma"/>
          <w:lang w:eastAsia="zh-CN"/>
        </w:rPr>
      </w:pPr>
      <w:r w:rsidRPr="00C239FF">
        <w:rPr>
          <w:rFonts w:ascii="Tahoma" w:hAnsi="Tahoma" w:cs="Tahoma"/>
          <w:lang w:eastAsia="zh-CN"/>
        </w:rPr>
        <w:t xml:space="preserve">10. Não ser enganado; </w:t>
      </w:r>
    </w:p>
    <w:p w:rsidR="00D97F08" w:rsidRPr="00C239FF" w:rsidRDefault="00D97F08" w:rsidP="00C239FF">
      <w:pPr>
        <w:autoSpaceDE w:val="0"/>
        <w:autoSpaceDN w:val="0"/>
        <w:adjustRightInd w:val="0"/>
        <w:spacing w:after="0"/>
        <w:ind w:left="708"/>
        <w:contextualSpacing/>
        <w:rPr>
          <w:rFonts w:ascii="Tahoma" w:hAnsi="Tahoma" w:cs="Tahoma"/>
          <w:lang w:eastAsia="zh-CN"/>
        </w:rPr>
      </w:pPr>
      <w:r w:rsidRPr="00C239FF">
        <w:rPr>
          <w:rFonts w:ascii="Tahoma" w:hAnsi="Tahoma" w:cs="Tahoma"/>
          <w:lang w:eastAsia="zh-CN"/>
        </w:rPr>
        <w:t xml:space="preserve">11. Morrer em paz com dignidade; </w:t>
      </w:r>
    </w:p>
    <w:p w:rsidR="00D97F08" w:rsidRPr="00C239FF" w:rsidRDefault="00D97F08" w:rsidP="00C239FF">
      <w:pPr>
        <w:autoSpaceDE w:val="0"/>
        <w:autoSpaceDN w:val="0"/>
        <w:adjustRightInd w:val="0"/>
        <w:spacing w:after="0"/>
        <w:ind w:left="708"/>
        <w:contextualSpacing/>
        <w:rPr>
          <w:rFonts w:ascii="Tahoma" w:hAnsi="Tahoma" w:cs="Tahoma"/>
          <w:lang w:eastAsia="zh-CN"/>
        </w:rPr>
      </w:pPr>
      <w:r w:rsidRPr="00C239FF">
        <w:rPr>
          <w:rFonts w:ascii="Tahoma" w:hAnsi="Tahoma" w:cs="Tahoma"/>
          <w:lang w:eastAsia="zh-CN"/>
        </w:rPr>
        <w:t xml:space="preserve">12. Conservar a individualidade e não ser julgado por decisões e escolhas que entrem em conflito com os valores ou crenças de outros; </w:t>
      </w:r>
    </w:p>
    <w:p w:rsidR="00D97F08" w:rsidRPr="00C239FF" w:rsidRDefault="00D97F08" w:rsidP="00C239FF">
      <w:pPr>
        <w:autoSpaceDE w:val="0"/>
        <w:autoSpaceDN w:val="0"/>
        <w:adjustRightInd w:val="0"/>
        <w:spacing w:after="0"/>
        <w:ind w:left="708"/>
        <w:contextualSpacing/>
        <w:rPr>
          <w:rFonts w:ascii="Tahoma" w:hAnsi="Tahoma" w:cs="Tahoma"/>
          <w:lang w:eastAsia="zh-CN"/>
        </w:rPr>
      </w:pPr>
      <w:r w:rsidRPr="00C239FF">
        <w:rPr>
          <w:rFonts w:ascii="Tahoma" w:hAnsi="Tahoma" w:cs="Tahoma"/>
          <w:lang w:eastAsia="zh-CN"/>
        </w:rPr>
        <w:t xml:space="preserve">13. Saber que após a morte o seu corpo será respeitado; </w:t>
      </w:r>
    </w:p>
    <w:p w:rsidR="00D97F08" w:rsidRPr="00C239FF" w:rsidRDefault="00D97F08" w:rsidP="00C239FF">
      <w:pPr>
        <w:autoSpaceDE w:val="0"/>
        <w:autoSpaceDN w:val="0"/>
        <w:adjustRightInd w:val="0"/>
        <w:spacing w:after="0"/>
        <w:ind w:left="708"/>
        <w:contextualSpacing/>
        <w:rPr>
          <w:rFonts w:ascii="Tahoma" w:hAnsi="Tahoma" w:cs="Tahoma"/>
          <w:lang w:eastAsia="zh-CN"/>
        </w:rPr>
      </w:pPr>
      <w:r w:rsidRPr="00C239FF">
        <w:rPr>
          <w:rFonts w:ascii="Tahoma" w:hAnsi="Tahoma" w:cs="Tahoma"/>
          <w:lang w:eastAsia="zh-CN"/>
        </w:rPr>
        <w:t xml:space="preserve">14. Receber os cuidados de pessoas sensíveis, competentes e capazes de ajudar, que compreendem as suas necessidades e que o querem ajudar a ultrapassar esta ultima fase da vida. </w:t>
      </w:r>
    </w:p>
    <w:p w:rsidR="00D97F08" w:rsidRPr="00C239FF" w:rsidRDefault="00D97F08" w:rsidP="00C239FF">
      <w:pPr>
        <w:autoSpaceDE w:val="0"/>
        <w:autoSpaceDN w:val="0"/>
        <w:adjustRightInd w:val="0"/>
        <w:spacing w:after="0"/>
        <w:contextualSpacing/>
        <w:rPr>
          <w:rFonts w:ascii="Tahoma" w:hAnsi="Tahoma" w:cs="Tahoma"/>
          <w:lang w:eastAsia="zh-CN"/>
        </w:rPr>
      </w:pPr>
    </w:p>
    <w:p w:rsidR="00494D27" w:rsidRPr="00C239FF" w:rsidRDefault="00D97F08"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lastRenderedPageBreak/>
        <w:t xml:space="preserve">Morrer longe de casa é geralmente a sorte das pessoas de idade. A institucionalização aumenta o seu </w:t>
      </w:r>
      <w:r w:rsidRPr="00C239FF">
        <w:rPr>
          <w:rFonts w:ascii="Tahoma" w:hAnsi="Tahoma" w:cs="Tahoma"/>
          <w:bCs/>
          <w:lang w:eastAsia="zh-CN"/>
        </w:rPr>
        <w:t xml:space="preserve">sentimento de alienação </w:t>
      </w:r>
      <w:r w:rsidRPr="00C239FF">
        <w:rPr>
          <w:rFonts w:ascii="Tahoma" w:hAnsi="Tahoma" w:cs="Tahoma"/>
          <w:lang w:eastAsia="zh-CN"/>
        </w:rPr>
        <w:t xml:space="preserve">e </w:t>
      </w:r>
      <w:r w:rsidRPr="00C239FF">
        <w:rPr>
          <w:rFonts w:ascii="Tahoma" w:hAnsi="Tahoma" w:cs="Tahoma"/>
          <w:bCs/>
          <w:lang w:eastAsia="zh-CN"/>
        </w:rPr>
        <w:t>obriga-os a abandonarem a outros o controlo da sua vida e da sua morte</w:t>
      </w:r>
      <w:r w:rsidRPr="00C239FF">
        <w:rPr>
          <w:rFonts w:ascii="Tahoma" w:hAnsi="Tahoma" w:cs="Tahoma"/>
          <w:lang w:eastAsia="zh-CN"/>
        </w:rPr>
        <w:t xml:space="preserve">, o que </w:t>
      </w:r>
      <w:r w:rsidRPr="00C239FF">
        <w:rPr>
          <w:rFonts w:ascii="Tahoma" w:hAnsi="Tahoma" w:cs="Tahoma"/>
          <w:bCs/>
          <w:lang w:eastAsia="zh-CN"/>
        </w:rPr>
        <w:t xml:space="preserve">fere </w:t>
      </w:r>
      <w:r w:rsidRPr="00C239FF">
        <w:rPr>
          <w:rFonts w:ascii="Tahoma" w:hAnsi="Tahoma" w:cs="Tahoma"/>
          <w:lang w:eastAsia="zh-CN"/>
        </w:rPr>
        <w:t xml:space="preserve">a </w:t>
      </w:r>
      <w:r w:rsidRPr="00C239FF">
        <w:rPr>
          <w:rFonts w:ascii="Tahoma" w:hAnsi="Tahoma" w:cs="Tahoma"/>
          <w:bCs/>
          <w:lang w:eastAsia="zh-CN"/>
        </w:rPr>
        <w:t xml:space="preserve">sua auto - estima </w:t>
      </w:r>
      <w:r w:rsidRPr="00C239FF">
        <w:rPr>
          <w:rFonts w:ascii="Tahoma" w:hAnsi="Tahoma" w:cs="Tahoma"/>
          <w:lang w:eastAsia="zh-CN"/>
        </w:rPr>
        <w:t xml:space="preserve">e </w:t>
      </w:r>
      <w:r w:rsidRPr="00C239FF">
        <w:rPr>
          <w:rFonts w:ascii="Tahoma" w:hAnsi="Tahoma" w:cs="Tahoma"/>
          <w:bCs/>
          <w:lang w:eastAsia="zh-CN"/>
        </w:rPr>
        <w:t xml:space="preserve">desintegra </w:t>
      </w:r>
      <w:r w:rsidRPr="00C239FF">
        <w:rPr>
          <w:rFonts w:ascii="Tahoma" w:hAnsi="Tahoma" w:cs="Tahoma"/>
          <w:lang w:eastAsia="zh-CN"/>
        </w:rPr>
        <w:t xml:space="preserve">a sua </w:t>
      </w:r>
      <w:r w:rsidRPr="00C239FF">
        <w:rPr>
          <w:rFonts w:ascii="Tahoma" w:hAnsi="Tahoma" w:cs="Tahoma"/>
          <w:bCs/>
          <w:lang w:eastAsia="zh-CN"/>
        </w:rPr>
        <w:t>identidade</w:t>
      </w:r>
      <w:r w:rsidRPr="00C239FF">
        <w:rPr>
          <w:rFonts w:ascii="Tahoma" w:hAnsi="Tahoma" w:cs="Tahoma"/>
          <w:lang w:eastAsia="zh-CN"/>
        </w:rPr>
        <w:t xml:space="preserve">. </w:t>
      </w:r>
    </w:p>
    <w:p w:rsidR="00494D27" w:rsidRPr="00C239FF" w:rsidRDefault="00494D27" w:rsidP="00C239FF">
      <w:pPr>
        <w:autoSpaceDE w:val="0"/>
        <w:autoSpaceDN w:val="0"/>
        <w:adjustRightInd w:val="0"/>
        <w:spacing w:after="0"/>
        <w:contextualSpacing/>
        <w:jc w:val="both"/>
        <w:rPr>
          <w:rFonts w:ascii="Tahoma" w:hAnsi="Tahoma" w:cs="Tahoma"/>
          <w:lang w:eastAsia="zh-CN"/>
        </w:rPr>
      </w:pPr>
    </w:p>
    <w:p w:rsidR="00494D27" w:rsidRPr="00C239FF" w:rsidRDefault="00D97F08" w:rsidP="00C239FF">
      <w:pPr>
        <w:autoSpaceDE w:val="0"/>
        <w:autoSpaceDN w:val="0"/>
        <w:adjustRightInd w:val="0"/>
        <w:spacing w:after="0"/>
        <w:contextualSpacing/>
        <w:jc w:val="both"/>
        <w:rPr>
          <w:rFonts w:ascii="Tahoma" w:hAnsi="Tahoma" w:cs="Tahoma"/>
          <w:bCs/>
          <w:lang w:eastAsia="zh-CN"/>
        </w:rPr>
      </w:pPr>
      <w:r w:rsidRPr="00C239FF">
        <w:rPr>
          <w:rFonts w:ascii="Tahoma" w:hAnsi="Tahoma" w:cs="Tahoma"/>
          <w:lang w:eastAsia="zh-CN"/>
        </w:rPr>
        <w:t xml:space="preserve">Tornam-se </w:t>
      </w:r>
      <w:r w:rsidRPr="00C239FF">
        <w:rPr>
          <w:rFonts w:ascii="Tahoma" w:hAnsi="Tahoma" w:cs="Tahoma"/>
          <w:bCs/>
          <w:lang w:eastAsia="zh-CN"/>
        </w:rPr>
        <w:t>pessoas anónimas</w:t>
      </w:r>
      <w:r w:rsidRPr="00C239FF">
        <w:rPr>
          <w:rFonts w:ascii="Tahoma" w:hAnsi="Tahoma" w:cs="Tahoma"/>
          <w:lang w:eastAsia="zh-CN"/>
        </w:rPr>
        <w:t xml:space="preserve">, </w:t>
      </w:r>
      <w:r w:rsidRPr="00C239FF">
        <w:rPr>
          <w:rFonts w:ascii="Tahoma" w:hAnsi="Tahoma" w:cs="Tahoma"/>
          <w:bCs/>
          <w:lang w:eastAsia="zh-CN"/>
        </w:rPr>
        <w:t>idosos entre outros idosos</w:t>
      </w:r>
      <w:r w:rsidRPr="00C239FF">
        <w:rPr>
          <w:rFonts w:ascii="Tahoma" w:hAnsi="Tahoma" w:cs="Tahoma"/>
          <w:lang w:eastAsia="zh-CN"/>
        </w:rPr>
        <w:t xml:space="preserve">, e nada podem fazer contra isso. </w:t>
      </w:r>
      <w:r w:rsidRPr="00C239FF">
        <w:rPr>
          <w:rFonts w:ascii="Tahoma" w:hAnsi="Tahoma" w:cs="Tahoma"/>
          <w:bCs/>
          <w:lang w:eastAsia="zh-CN"/>
        </w:rPr>
        <w:t xml:space="preserve">Deixam de ter qualquer poder </w:t>
      </w:r>
      <w:r w:rsidRPr="00C239FF">
        <w:rPr>
          <w:rFonts w:ascii="Tahoma" w:hAnsi="Tahoma" w:cs="Tahoma"/>
          <w:lang w:eastAsia="zh-CN"/>
        </w:rPr>
        <w:t xml:space="preserve">e são muitas vezes catalogados como </w:t>
      </w:r>
      <w:r w:rsidRPr="00C239FF">
        <w:rPr>
          <w:rFonts w:ascii="Tahoma" w:hAnsi="Tahoma" w:cs="Tahoma"/>
          <w:bCs/>
          <w:lang w:eastAsia="zh-CN"/>
        </w:rPr>
        <w:t>pessoas confusas, dependentes e difíceis</w:t>
      </w:r>
      <w:r w:rsidRPr="00C239FF">
        <w:rPr>
          <w:rFonts w:ascii="Tahoma" w:hAnsi="Tahoma" w:cs="Tahoma"/>
          <w:lang w:eastAsia="zh-CN"/>
        </w:rPr>
        <w:t xml:space="preserve">. Acontece mesmo o </w:t>
      </w:r>
      <w:r w:rsidRPr="00C239FF">
        <w:rPr>
          <w:rFonts w:ascii="Tahoma" w:hAnsi="Tahoma" w:cs="Tahoma"/>
          <w:bCs/>
          <w:lang w:eastAsia="zh-CN"/>
        </w:rPr>
        <w:t xml:space="preserve">seu nome ser esquecido </w:t>
      </w:r>
      <w:r w:rsidRPr="00C239FF">
        <w:rPr>
          <w:rFonts w:ascii="Tahoma" w:hAnsi="Tahoma" w:cs="Tahoma"/>
          <w:lang w:eastAsia="zh-CN"/>
        </w:rPr>
        <w:t xml:space="preserve">e serem designados pelo </w:t>
      </w:r>
      <w:r w:rsidRPr="00C239FF">
        <w:rPr>
          <w:rFonts w:ascii="Tahoma" w:hAnsi="Tahoma" w:cs="Tahoma"/>
          <w:bCs/>
          <w:lang w:eastAsia="zh-CN"/>
        </w:rPr>
        <w:t xml:space="preserve">nome da doença ou pelo número do quarto. </w:t>
      </w:r>
    </w:p>
    <w:p w:rsidR="00494D27" w:rsidRPr="00C239FF" w:rsidRDefault="00494D27" w:rsidP="00C239FF">
      <w:pPr>
        <w:autoSpaceDE w:val="0"/>
        <w:autoSpaceDN w:val="0"/>
        <w:adjustRightInd w:val="0"/>
        <w:spacing w:after="0"/>
        <w:contextualSpacing/>
        <w:jc w:val="both"/>
        <w:rPr>
          <w:rFonts w:ascii="Tahoma" w:hAnsi="Tahoma" w:cs="Tahoma"/>
          <w:bCs/>
          <w:lang w:eastAsia="zh-CN"/>
        </w:rPr>
      </w:pPr>
    </w:p>
    <w:p w:rsidR="00D97F08" w:rsidRPr="00C239FF" w:rsidRDefault="00D97F08"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 xml:space="preserve">Nesses casos os idosos tem tendência a </w:t>
      </w:r>
      <w:r w:rsidRPr="00C239FF">
        <w:rPr>
          <w:rFonts w:ascii="Tahoma" w:hAnsi="Tahoma" w:cs="Tahoma"/>
          <w:bCs/>
          <w:lang w:eastAsia="zh-CN"/>
        </w:rPr>
        <w:t xml:space="preserve">isolar-se </w:t>
      </w:r>
      <w:r w:rsidRPr="00C239FF">
        <w:rPr>
          <w:rFonts w:ascii="Tahoma" w:hAnsi="Tahoma" w:cs="Tahoma"/>
          <w:lang w:eastAsia="zh-CN"/>
        </w:rPr>
        <w:t xml:space="preserve">completamente, a tornarem-se </w:t>
      </w:r>
      <w:r w:rsidRPr="00C239FF">
        <w:rPr>
          <w:rFonts w:ascii="Tahoma" w:hAnsi="Tahoma" w:cs="Tahoma"/>
          <w:bCs/>
          <w:lang w:eastAsia="zh-CN"/>
        </w:rPr>
        <w:t>exigentes, coléricos</w:t>
      </w:r>
      <w:r w:rsidRPr="00C239FF">
        <w:rPr>
          <w:rFonts w:ascii="Tahoma" w:hAnsi="Tahoma" w:cs="Tahoma"/>
          <w:lang w:eastAsia="zh-CN"/>
        </w:rPr>
        <w:t xml:space="preserve">, etc. … As suas frustrações encontram muitas vezes eco na atitude de quem as trata e que, em </w:t>
      </w:r>
      <w:proofErr w:type="spellStart"/>
      <w:r w:rsidRPr="00C239FF">
        <w:rPr>
          <w:rFonts w:ascii="Tahoma" w:hAnsi="Tahoma" w:cs="Tahoma"/>
          <w:lang w:eastAsia="zh-CN"/>
        </w:rPr>
        <w:t>reacção</w:t>
      </w:r>
      <w:proofErr w:type="spellEnd"/>
      <w:r w:rsidRPr="00C239FF">
        <w:rPr>
          <w:rFonts w:ascii="Tahoma" w:hAnsi="Tahoma" w:cs="Tahoma"/>
          <w:lang w:eastAsia="zh-CN"/>
        </w:rPr>
        <w:t xml:space="preserve">, não deseja senão uma coisa, isolá-los cada vez mais. </w:t>
      </w:r>
    </w:p>
    <w:p w:rsidR="00494D27" w:rsidRPr="00C239FF" w:rsidRDefault="00494D27" w:rsidP="00C239FF">
      <w:pPr>
        <w:autoSpaceDE w:val="0"/>
        <w:autoSpaceDN w:val="0"/>
        <w:adjustRightInd w:val="0"/>
        <w:spacing w:after="0"/>
        <w:contextualSpacing/>
        <w:jc w:val="both"/>
        <w:rPr>
          <w:rFonts w:ascii="Tahoma" w:hAnsi="Tahoma" w:cs="Tahoma"/>
          <w:lang w:eastAsia="zh-CN"/>
        </w:rPr>
      </w:pPr>
    </w:p>
    <w:p w:rsidR="00D97F08" w:rsidRPr="00C239FF" w:rsidRDefault="00CF6850" w:rsidP="00C239FF">
      <w:pPr>
        <w:autoSpaceDE w:val="0"/>
        <w:autoSpaceDN w:val="0"/>
        <w:adjustRightInd w:val="0"/>
        <w:spacing w:after="0"/>
        <w:contextualSpacing/>
        <w:jc w:val="both"/>
        <w:rPr>
          <w:rFonts w:ascii="Tahoma" w:hAnsi="Tahoma" w:cs="Tahoma"/>
          <w:lang w:eastAsia="zh-CN"/>
        </w:rPr>
      </w:pPr>
      <w:r>
        <w:rPr>
          <w:rFonts w:ascii="Tahoma" w:hAnsi="Tahoma" w:cs="Tahoma"/>
          <w:lang w:eastAsia="zh-CN"/>
        </w:rPr>
        <w:t>Neste contexto, o profissional</w:t>
      </w:r>
      <w:r w:rsidR="00D97F08" w:rsidRPr="00C239FF">
        <w:rPr>
          <w:rFonts w:ascii="Tahoma" w:hAnsi="Tahoma" w:cs="Tahoma"/>
          <w:lang w:eastAsia="zh-CN"/>
        </w:rPr>
        <w:t xml:space="preserve"> deve: </w:t>
      </w:r>
    </w:p>
    <w:p w:rsidR="00D97F08" w:rsidRPr="00C239FF" w:rsidRDefault="00D97F08" w:rsidP="00191707">
      <w:pPr>
        <w:pStyle w:val="PargrafodaLista"/>
        <w:numPr>
          <w:ilvl w:val="0"/>
          <w:numId w:val="7"/>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Dar ao idoso esperanças e não falsas esperanças; </w:t>
      </w:r>
    </w:p>
    <w:p w:rsidR="00D97F08" w:rsidRPr="00C239FF" w:rsidRDefault="00D97F08" w:rsidP="00191707">
      <w:pPr>
        <w:pStyle w:val="PargrafodaLista"/>
        <w:numPr>
          <w:ilvl w:val="0"/>
          <w:numId w:val="7"/>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Encoraja-lo a manter um certo controlo; </w:t>
      </w:r>
    </w:p>
    <w:p w:rsidR="00D97F08" w:rsidRPr="00C239FF" w:rsidRDefault="00D97F08" w:rsidP="00191707">
      <w:pPr>
        <w:pStyle w:val="PargrafodaLista"/>
        <w:numPr>
          <w:ilvl w:val="0"/>
          <w:numId w:val="7"/>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Ajudar a exprimir as suas emoções de desgosto; </w:t>
      </w:r>
    </w:p>
    <w:p w:rsidR="00D97F08" w:rsidRPr="00C239FF" w:rsidRDefault="00D97F08" w:rsidP="00191707">
      <w:pPr>
        <w:pStyle w:val="PargrafodaLista"/>
        <w:numPr>
          <w:ilvl w:val="0"/>
          <w:numId w:val="7"/>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Ajudá-lo a encontrar um sentido para a sua vida e para a sua morte; </w:t>
      </w:r>
    </w:p>
    <w:p w:rsidR="00D97F08" w:rsidRPr="00C239FF" w:rsidRDefault="00D97F08" w:rsidP="00191707">
      <w:pPr>
        <w:pStyle w:val="PargrafodaLista"/>
        <w:numPr>
          <w:ilvl w:val="0"/>
          <w:numId w:val="7"/>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Mostrar-se disponível e permitir ao idoso falar daquilo que vive; </w:t>
      </w:r>
    </w:p>
    <w:p w:rsidR="00D97F08" w:rsidRPr="00C239FF" w:rsidRDefault="00D97F08" w:rsidP="00191707">
      <w:pPr>
        <w:pStyle w:val="PargrafodaLista"/>
        <w:numPr>
          <w:ilvl w:val="0"/>
          <w:numId w:val="7"/>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Estabelecer uma comunicação verdadeira e de ajuda; </w:t>
      </w:r>
    </w:p>
    <w:p w:rsidR="00D97F08" w:rsidRPr="00C239FF" w:rsidRDefault="00D97F08" w:rsidP="00191707">
      <w:pPr>
        <w:pStyle w:val="PargrafodaLista"/>
        <w:numPr>
          <w:ilvl w:val="0"/>
          <w:numId w:val="7"/>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Estabelecer uma relação de empatia; </w:t>
      </w:r>
    </w:p>
    <w:p w:rsidR="00D97F08" w:rsidRPr="00C239FF" w:rsidRDefault="00D97F08" w:rsidP="00191707">
      <w:pPr>
        <w:pStyle w:val="PargrafodaLista"/>
        <w:numPr>
          <w:ilvl w:val="0"/>
          <w:numId w:val="7"/>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Ajudar o idoso a conservar a </w:t>
      </w:r>
      <w:proofErr w:type="spellStart"/>
      <w:r w:rsidRPr="00C239FF">
        <w:rPr>
          <w:rFonts w:ascii="Tahoma" w:hAnsi="Tahoma" w:cs="Tahoma"/>
          <w:lang w:eastAsia="zh-CN"/>
        </w:rPr>
        <w:t>auto-estima</w:t>
      </w:r>
      <w:proofErr w:type="spellEnd"/>
      <w:r w:rsidRPr="00C239FF">
        <w:rPr>
          <w:rFonts w:ascii="Tahoma" w:hAnsi="Tahoma" w:cs="Tahoma"/>
          <w:lang w:eastAsia="zh-CN"/>
        </w:rPr>
        <w:t xml:space="preserve">; </w:t>
      </w:r>
    </w:p>
    <w:p w:rsidR="00D97F08" w:rsidRPr="00C239FF" w:rsidRDefault="00D97F08" w:rsidP="00191707">
      <w:pPr>
        <w:pStyle w:val="PargrafodaLista"/>
        <w:numPr>
          <w:ilvl w:val="0"/>
          <w:numId w:val="7"/>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Dar provas de honestidade; </w:t>
      </w:r>
    </w:p>
    <w:p w:rsidR="00D97F08" w:rsidRPr="00C239FF" w:rsidRDefault="00D97F08" w:rsidP="00191707">
      <w:pPr>
        <w:pStyle w:val="PargrafodaLista"/>
        <w:numPr>
          <w:ilvl w:val="0"/>
          <w:numId w:val="7"/>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Ajudar o idoso a manter as suas forças e a energia; </w:t>
      </w:r>
    </w:p>
    <w:p w:rsidR="00D97F08" w:rsidRPr="00C239FF" w:rsidRDefault="00D97F08" w:rsidP="00191707">
      <w:pPr>
        <w:pStyle w:val="PargrafodaLista"/>
        <w:numPr>
          <w:ilvl w:val="0"/>
          <w:numId w:val="7"/>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Ficar junto do idoso, estar presente; </w:t>
      </w:r>
    </w:p>
    <w:p w:rsidR="00D97F08" w:rsidRPr="00C239FF" w:rsidRDefault="00D97F08" w:rsidP="00191707">
      <w:pPr>
        <w:pStyle w:val="PargrafodaLista"/>
        <w:numPr>
          <w:ilvl w:val="0"/>
          <w:numId w:val="7"/>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Ajudar o idoso a manter o contacto com a realidade e a manter-se consciente o mais tempo possível; </w:t>
      </w:r>
    </w:p>
    <w:p w:rsidR="00D97F08" w:rsidRPr="00C239FF" w:rsidRDefault="00D97F08" w:rsidP="00191707">
      <w:pPr>
        <w:pStyle w:val="PargrafodaLista"/>
        <w:numPr>
          <w:ilvl w:val="0"/>
          <w:numId w:val="7"/>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Ajudar o idoso a satisfazer as suas necessidades sociais e reforçar os laços familiares. </w:t>
      </w:r>
    </w:p>
    <w:p w:rsidR="00D97F08" w:rsidRPr="00C239FF" w:rsidRDefault="00D97F08" w:rsidP="00C239FF">
      <w:pPr>
        <w:autoSpaceDE w:val="0"/>
        <w:autoSpaceDN w:val="0"/>
        <w:adjustRightInd w:val="0"/>
        <w:spacing w:after="0"/>
        <w:contextualSpacing/>
        <w:jc w:val="both"/>
        <w:rPr>
          <w:rFonts w:ascii="Tahoma" w:hAnsi="Tahoma" w:cs="Tahoma"/>
          <w:lang w:eastAsia="zh-CN"/>
        </w:rPr>
      </w:pPr>
    </w:p>
    <w:p w:rsidR="00D97F08" w:rsidRPr="00C239FF" w:rsidRDefault="00D97F08" w:rsidP="00C239FF">
      <w:pPr>
        <w:autoSpaceDE w:val="0"/>
        <w:autoSpaceDN w:val="0"/>
        <w:adjustRightInd w:val="0"/>
        <w:spacing w:after="0"/>
        <w:contextualSpacing/>
        <w:rPr>
          <w:rFonts w:ascii="Tahoma" w:hAnsi="Tahoma" w:cs="Tahoma"/>
          <w:lang w:eastAsia="zh-CN"/>
        </w:rPr>
      </w:pPr>
    </w:p>
    <w:p w:rsidR="00CF626E" w:rsidRPr="00C239FF" w:rsidRDefault="00CF626E" w:rsidP="00C239FF">
      <w:pPr>
        <w:autoSpaceDE w:val="0"/>
        <w:autoSpaceDN w:val="0"/>
        <w:adjustRightInd w:val="0"/>
        <w:spacing w:after="0"/>
        <w:contextualSpacing/>
        <w:rPr>
          <w:rFonts w:ascii="Tahoma" w:hAnsi="Tahoma" w:cs="Tahoma"/>
          <w:b/>
          <w:sz w:val="24"/>
          <w:szCs w:val="24"/>
          <w:lang w:eastAsia="zh-CN"/>
        </w:rPr>
      </w:pPr>
      <w:r w:rsidRPr="00C239FF">
        <w:rPr>
          <w:rFonts w:ascii="Tahoma" w:hAnsi="Tahoma" w:cs="Tahoma"/>
          <w:b/>
          <w:sz w:val="24"/>
          <w:szCs w:val="24"/>
          <w:lang w:eastAsia="zh-CN"/>
        </w:rPr>
        <w:t>2.2.3− Agravamento da situação clínica</w:t>
      </w:r>
    </w:p>
    <w:p w:rsidR="000100F7" w:rsidRPr="00C239FF" w:rsidRDefault="000100F7" w:rsidP="00C239FF">
      <w:pPr>
        <w:autoSpaceDE w:val="0"/>
        <w:autoSpaceDN w:val="0"/>
        <w:adjustRightInd w:val="0"/>
        <w:spacing w:after="0"/>
        <w:contextualSpacing/>
        <w:rPr>
          <w:rFonts w:ascii="Tahoma" w:hAnsi="Tahoma" w:cs="Tahoma"/>
          <w:lang w:eastAsia="zh-CN"/>
        </w:rPr>
      </w:pPr>
    </w:p>
    <w:p w:rsidR="003712AB" w:rsidRPr="00C239FF" w:rsidRDefault="003712AB"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A intervenção dos assistentes sociais nos serviços de internamento, pela centralidade que coloca na dimensão psicossocial do adoecer e do estar doente, visa a humanização e a qualidade dos cuidados, a satisfação dos doentes e famílias, e ainda a rentabilização dos recursos de saúde e sociais próprios de cada Unidade de Internamento.</w:t>
      </w:r>
    </w:p>
    <w:p w:rsidR="003712AB" w:rsidRPr="00C239FF" w:rsidRDefault="003712AB" w:rsidP="00C239FF">
      <w:pPr>
        <w:autoSpaceDE w:val="0"/>
        <w:autoSpaceDN w:val="0"/>
        <w:adjustRightInd w:val="0"/>
        <w:spacing w:after="0"/>
        <w:contextualSpacing/>
        <w:jc w:val="both"/>
        <w:rPr>
          <w:rFonts w:ascii="Tahoma" w:hAnsi="Tahoma" w:cs="Tahoma"/>
          <w:lang w:eastAsia="zh-CN"/>
        </w:rPr>
      </w:pPr>
    </w:p>
    <w:p w:rsidR="003712AB" w:rsidRPr="00C239FF" w:rsidRDefault="003712AB"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O desempenho destes profissionais desenvolve-se tanto ao nível do apoio psicossocial ao doente e família, como ao da articulação dos serviços, internos e externos ao hospital, assegurando a ligação à rede de suporte ao doente e família.</w:t>
      </w:r>
    </w:p>
    <w:p w:rsidR="003712AB" w:rsidRPr="00C239FF" w:rsidRDefault="003712AB" w:rsidP="00C239FF">
      <w:pPr>
        <w:autoSpaceDE w:val="0"/>
        <w:autoSpaceDN w:val="0"/>
        <w:adjustRightInd w:val="0"/>
        <w:spacing w:after="0"/>
        <w:contextualSpacing/>
        <w:jc w:val="both"/>
        <w:rPr>
          <w:rFonts w:ascii="Tahoma" w:hAnsi="Tahoma" w:cs="Tahoma"/>
          <w:lang w:eastAsia="zh-CN"/>
        </w:rPr>
      </w:pPr>
    </w:p>
    <w:p w:rsidR="003712AB" w:rsidRPr="00C239FF" w:rsidRDefault="003712AB" w:rsidP="00C239FF">
      <w:pPr>
        <w:autoSpaceDE w:val="0"/>
        <w:autoSpaceDN w:val="0"/>
        <w:adjustRightInd w:val="0"/>
        <w:spacing w:after="0"/>
        <w:contextualSpacing/>
        <w:jc w:val="both"/>
        <w:rPr>
          <w:rFonts w:ascii="Tahoma" w:hAnsi="Tahoma" w:cs="Tahoma"/>
          <w:bCs/>
          <w:lang w:eastAsia="zh-CN"/>
        </w:rPr>
      </w:pPr>
      <w:r w:rsidRPr="00C239FF">
        <w:rPr>
          <w:rFonts w:ascii="Tahoma" w:hAnsi="Tahoma" w:cs="Tahoma"/>
          <w:lang w:eastAsia="zh-CN"/>
        </w:rPr>
        <w:t xml:space="preserve">O </w:t>
      </w:r>
      <w:r w:rsidRPr="00C239FF">
        <w:rPr>
          <w:rFonts w:ascii="Tahoma" w:hAnsi="Tahoma" w:cs="Tahoma"/>
          <w:bCs/>
          <w:lang w:eastAsia="zh-CN"/>
        </w:rPr>
        <w:t>acolhimento</w:t>
      </w:r>
      <w:r w:rsidRPr="00C239FF">
        <w:rPr>
          <w:rFonts w:ascii="Tahoma" w:hAnsi="Tahoma" w:cs="Tahoma"/>
          <w:lang w:eastAsia="zh-CN"/>
        </w:rPr>
        <w:t xml:space="preserve">, a elaboração do </w:t>
      </w:r>
      <w:r w:rsidRPr="00C239FF">
        <w:rPr>
          <w:rFonts w:ascii="Tahoma" w:hAnsi="Tahoma" w:cs="Tahoma"/>
          <w:bCs/>
          <w:lang w:eastAsia="zh-CN"/>
        </w:rPr>
        <w:t>plano individual de cuidados</w:t>
      </w:r>
      <w:r w:rsidRPr="00C239FF">
        <w:rPr>
          <w:rFonts w:ascii="Tahoma" w:hAnsi="Tahoma" w:cs="Tahoma"/>
          <w:lang w:eastAsia="zh-CN"/>
        </w:rPr>
        <w:t xml:space="preserve">, o </w:t>
      </w:r>
      <w:r w:rsidRPr="00C239FF">
        <w:rPr>
          <w:rFonts w:ascii="Tahoma" w:hAnsi="Tahoma" w:cs="Tahoma"/>
          <w:bCs/>
          <w:lang w:eastAsia="zh-CN"/>
        </w:rPr>
        <w:t>acompanhamento</w:t>
      </w:r>
      <w:r w:rsidR="00F11763" w:rsidRPr="00C239FF">
        <w:rPr>
          <w:rFonts w:ascii="Tahoma" w:hAnsi="Tahoma" w:cs="Tahoma"/>
          <w:bCs/>
          <w:lang w:eastAsia="zh-CN"/>
        </w:rPr>
        <w:t xml:space="preserve"> </w:t>
      </w:r>
      <w:r w:rsidRPr="00C239FF">
        <w:rPr>
          <w:rFonts w:ascii="Tahoma" w:hAnsi="Tahoma" w:cs="Tahoma"/>
          <w:bCs/>
          <w:lang w:eastAsia="zh-CN"/>
        </w:rPr>
        <w:t xml:space="preserve">psicossocial </w:t>
      </w:r>
      <w:r w:rsidRPr="00C239FF">
        <w:rPr>
          <w:rFonts w:ascii="Tahoma" w:hAnsi="Tahoma" w:cs="Tahoma"/>
          <w:lang w:eastAsia="zh-CN"/>
        </w:rPr>
        <w:t xml:space="preserve">e a </w:t>
      </w:r>
      <w:r w:rsidRPr="00C239FF">
        <w:rPr>
          <w:rFonts w:ascii="Tahoma" w:hAnsi="Tahoma" w:cs="Tahoma"/>
          <w:bCs/>
          <w:lang w:eastAsia="zh-CN"/>
        </w:rPr>
        <w:t xml:space="preserve">preparação da continuidade dos cuidados </w:t>
      </w:r>
      <w:r w:rsidRPr="00C239FF">
        <w:rPr>
          <w:rFonts w:ascii="Tahoma" w:hAnsi="Tahoma" w:cs="Tahoma"/>
          <w:lang w:eastAsia="zh-CN"/>
        </w:rPr>
        <w:t>são os quatro momentos</w:t>
      </w:r>
      <w:r w:rsidR="00F11763" w:rsidRPr="00C239FF">
        <w:rPr>
          <w:rFonts w:ascii="Tahoma" w:hAnsi="Tahoma" w:cs="Tahoma"/>
          <w:bCs/>
          <w:lang w:eastAsia="zh-CN"/>
        </w:rPr>
        <w:t xml:space="preserve"> </w:t>
      </w:r>
      <w:r w:rsidRPr="00C239FF">
        <w:rPr>
          <w:rFonts w:ascii="Tahoma" w:hAnsi="Tahoma" w:cs="Tahoma"/>
          <w:lang w:eastAsia="zh-CN"/>
        </w:rPr>
        <w:t>metodológicos identificados na intervenção do Assistente Social e a seguir descritos, sendo</w:t>
      </w:r>
      <w:r w:rsidR="00F11763" w:rsidRPr="00C239FF">
        <w:rPr>
          <w:rFonts w:ascii="Tahoma" w:hAnsi="Tahoma" w:cs="Tahoma"/>
          <w:bCs/>
          <w:lang w:eastAsia="zh-CN"/>
        </w:rPr>
        <w:t xml:space="preserve"> </w:t>
      </w:r>
      <w:r w:rsidRPr="00C239FF">
        <w:rPr>
          <w:rFonts w:ascii="Tahoma" w:hAnsi="Tahoma" w:cs="Tahoma"/>
          <w:lang w:eastAsia="zh-CN"/>
        </w:rPr>
        <w:t xml:space="preserve">que as especificidades da sua </w:t>
      </w:r>
      <w:proofErr w:type="spellStart"/>
      <w:r w:rsidRPr="00C239FF">
        <w:rPr>
          <w:rFonts w:ascii="Tahoma" w:hAnsi="Tahoma" w:cs="Tahoma"/>
          <w:lang w:eastAsia="zh-CN"/>
        </w:rPr>
        <w:t>acção</w:t>
      </w:r>
      <w:proofErr w:type="spellEnd"/>
      <w:r w:rsidRPr="00C239FF">
        <w:rPr>
          <w:rFonts w:ascii="Tahoma" w:hAnsi="Tahoma" w:cs="Tahoma"/>
          <w:lang w:eastAsia="zh-CN"/>
        </w:rPr>
        <w:t xml:space="preserve"> em cada tipo de Unidade dependem da natureza da doença</w:t>
      </w:r>
      <w:r w:rsidR="00F11763" w:rsidRPr="00C239FF">
        <w:rPr>
          <w:rFonts w:ascii="Tahoma" w:hAnsi="Tahoma" w:cs="Tahoma"/>
          <w:bCs/>
          <w:lang w:eastAsia="zh-CN"/>
        </w:rPr>
        <w:t xml:space="preserve"> </w:t>
      </w:r>
      <w:r w:rsidRPr="00C239FF">
        <w:rPr>
          <w:rFonts w:ascii="Tahoma" w:hAnsi="Tahoma" w:cs="Tahoma"/>
          <w:lang w:eastAsia="zh-CN"/>
        </w:rPr>
        <w:t xml:space="preserve">e </w:t>
      </w:r>
      <w:r w:rsidR="00CF6850" w:rsidRPr="00C239FF">
        <w:rPr>
          <w:rFonts w:ascii="Tahoma" w:hAnsi="Tahoma" w:cs="Tahoma"/>
          <w:lang w:eastAsia="zh-CN"/>
        </w:rPr>
        <w:t>estádio</w:t>
      </w:r>
      <w:r w:rsidRPr="00C239FF">
        <w:rPr>
          <w:rFonts w:ascii="Tahoma" w:hAnsi="Tahoma" w:cs="Tahoma"/>
          <w:lang w:eastAsia="zh-CN"/>
        </w:rPr>
        <w:t xml:space="preserve"> da sua evolução, bem como da vocação da instituição, dos tipos de cuidados e</w:t>
      </w:r>
      <w:r w:rsidR="00F11763" w:rsidRPr="00C239FF">
        <w:rPr>
          <w:rFonts w:ascii="Tahoma" w:hAnsi="Tahoma" w:cs="Tahoma"/>
          <w:bCs/>
          <w:lang w:eastAsia="zh-CN"/>
        </w:rPr>
        <w:t xml:space="preserve"> </w:t>
      </w:r>
      <w:r w:rsidRPr="00C239FF">
        <w:rPr>
          <w:rFonts w:ascii="Tahoma" w:hAnsi="Tahoma" w:cs="Tahoma"/>
          <w:lang w:eastAsia="zh-CN"/>
        </w:rPr>
        <w:t>serviços que esta presta e dos tempos de internamento que tem previstos.</w:t>
      </w:r>
    </w:p>
    <w:p w:rsidR="00F11763" w:rsidRPr="00C239FF" w:rsidRDefault="00F11763" w:rsidP="00C239FF">
      <w:pPr>
        <w:autoSpaceDE w:val="0"/>
        <w:autoSpaceDN w:val="0"/>
        <w:adjustRightInd w:val="0"/>
        <w:spacing w:after="0"/>
        <w:contextualSpacing/>
        <w:jc w:val="both"/>
        <w:rPr>
          <w:rFonts w:ascii="Tahoma" w:hAnsi="Tahoma" w:cs="Tahoma"/>
          <w:bCs/>
          <w:i/>
          <w:iCs/>
          <w:lang w:eastAsia="zh-CN"/>
        </w:rPr>
      </w:pPr>
    </w:p>
    <w:p w:rsidR="003712AB" w:rsidRPr="00CF6850" w:rsidRDefault="00F11763" w:rsidP="00C239FF">
      <w:pPr>
        <w:autoSpaceDE w:val="0"/>
        <w:autoSpaceDN w:val="0"/>
        <w:adjustRightInd w:val="0"/>
        <w:spacing w:after="0"/>
        <w:contextualSpacing/>
        <w:jc w:val="both"/>
        <w:rPr>
          <w:rFonts w:ascii="Tahoma" w:hAnsi="Tahoma" w:cs="Tahoma"/>
          <w:b/>
          <w:bCs/>
          <w:lang w:eastAsia="zh-CN"/>
        </w:rPr>
      </w:pPr>
      <w:r w:rsidRPr="00CF6850">
        <w:rPr>
          <w:rFonts w:ascii="Tahoma" w:hAnsi="Tahoma" w:cs="Tahoma"/>
          <w:b/>
          <w:bCs/>
          <w:lang w:eastAsia="zh-CN"/>
        </w:rPr>
        <w:t>Acolhimento</w:t>
      </w:r>
      <w:r w:rsidR="00CF6850" w:rsidRPr="00CF6850">
        <w:rPr>
          <w:rFonts w:ascii="Tahoma" w:hAnsi="Tahoma" w:cs="Tahoma"/>
          <w:b/>
          <w:bCs/>
          <w:lang w:eastAsia="zh-CN"/>
        </w:rPr>
        <w:t xml:space="preserve"> - </w:t>
      </w:r>
      <w:r w:rsidR="003712AB" w:rsidRPr="00CF6850">
        <w:rPr>
          <w:rFonts w:ascii="Tahoma" w:hAnsi="Tahoma" w:cs="Tahoma"/>
          <w:b/>
          <w:bCs/>
          <w:lang w:eastAsia="zh-CN"/>
        </w:rPr>
        <w:t>Junto ao Doente e/ou Família</w:t>
      </w:r>
    </w:p>
    <w:p w:rsidR="003712AB" w:rsidRPr="00C239FF" w:rsidRDefault="003712AB" w:rsidP="00C239FF">
      <w:pPr>
        <w:autoSpaceDE w:val="0"/>
        <w:autoSpaceDN w:val="0"/>
        <w:adjustRightInd w:val="0"/>
        <w:spacing w:after="0"/>
        <w:ind w:left="708"/>
        <w:contextualSpacing/>
        <w:jc w:val="both"/>
        <w:rPr>
          <w:rFonts w:ascii="Tahoma" w:hAnsi="Tahoma" w:cs="Tahoma"/>
          <w:lang w:eastAsia="zh-CN"/>
        </w:rPr>
      </w:pPr>
      <w:r w:rsidRPr="00C239FF">
        <w:rPr>
          <w:rFonts w:ascii="Tahoma" w:hAnsi="Tahoma" w:cs="Tahoma"/>
          <w:lang w:eastAsia="zh-CN"/>
        </w:rPr>
        <w:t xml:space="preserve">• </w:t>
      </w:r>
      <w:r w:rsidRPr="00C239FF">
        <w:rPr>
          <w:rFonts w:ascii="Tahoma" w:hAnsi="Tahoma" w:cs="Tahoma"/>
          <w:bCs/>
          <w:lang w:eastAsia="zh-CN"/>
        </w:rPr>
        <w:t xml:space="preserve">Suporte emocional </w:t>
      </w:r>
      <w:r w:rsidRPr="00C239FF">
        <w:rPr>
          <w:rFonts w:ascii="Tahoma" w:hAnsi="Tahoma" w:cs="Tahoma"/>
          <w:lang w:eastAsia="zh-CN"/>
        </w:rPr>
        <w:t>face à identificação e interpretação do doente e/ou família de perdas</w:t>
      </w:r>
      <w:r w:rsidR="00F11763" w:rsidRPr="00C239FF">
        <w:rPr>
          <w:rFonts w:ascii="Tahoma" w:hAnsi="Tahoma" w:cs="Tahoma"/>
          <w:lang w:eastAsia="zh-CN"/>
        </w:rPr>
        <w:t xml:space="preserve"> </w:t>
      </w:r>
      <w:r w:rsidRPr="00C239FF">
        <w:rPr>
          <w:rFonts w:ascii="Tahoma" w:hAnsi="Tahoma" w:cs="Tahoma"/>
          <w:lang w:eastAsia="zh-CN"/>
        </w:rPr>
        <w:t>sofridas, facilitando a aceitação e capacitação para a superação das mesmas;</w:t>
      </w:r>
    </w:p>
    <w:p w:rsidR="003712AB" w:rsidRPr="00C239FF" w:rsidRDefault="003712AB" w:rsidP="00C239FF">
      <w:pPr>
        <w:autoSpaceDE w:val="0"/>
        <w:autoSpaceDN w:val="0"/>
        <w:adjustRightInd w:val="0"/>
        <w:spacing w:after="0"/>
        <w:ind w:left="708"/>
        <w:contextualSpacing/>
        <w:jc w:val="both"/>
        <w:rPr>
          <w:rFonts w:ascii="Tahoma" w:hAnsi="Tahoma" w:cs="Tahoma"/>
          <w:lang w:eastAsia="zh-CN"/>
        </w:rPr>
      </w:pPr>
      <w:r w:rsidRPr="00C239FF">
        <w:rPr>
          <w:rFonts w:ascii="Tahoma" w:hAnsi="Tahoma" w:cs="Tahoma"/>
          <w:lang w:eastAsia="zh-CN"/>
        </w:rPr>
        <w:t xml:space="preserve">• </w:t>
      </w:r>
      <w:r w:rsidRPr="00C239FF">
        <w:rPr>
          <w:rFonts w:ascii="Tahoma" w:hAnsi="Tahoma" w:cs="Tahoma"/>
          <w:bCs/>
          <w:lang w:eastAsia="zh-CN"/>
        </w:rPr>
        <w:t xml:space="preserve">Apoio à integração </w:t>
      </w:r>
      <w:r w:rsidRPr="00C239FF">
        <w:rPr>
          <w:rFonts w:ascii="Tahoma" w:hAnsi="Tahoma" w:cs="Tahoma"/>
          <w:lang w:eastAsia="zh-CN"/>
        </w:rPr>
        <w:t>do doente e/ou família nas unidades de internamento, prestando</w:t>
      </w:r>
      <w:r w:rsidR="00F11763" w:rsidRPr="00C239FF">
        <w:rPr>
          <w:rFonts w:ascii="Tahoma" w:hAnsi="Tahoma" w:cs="Tahoma"/>
          <w:lang w:eastAsia="zh-CN"/>
        </w:rPr>
        <w:t xml:space="preserve"> </w:t>
      </w:r>
      <w:r w:rsidRPr="00C239FF">
        <w:rPr>
          <w:rFonts w:ascii="Tahoma" w:hAnsi="Tahoma" w:cs="Tahoma"/>
          <w:lang w:eastAsia="zh-CN"/>
        </w:rPr>
        <w:t>informações, nomeadamente sobre direitos e deveres;</w:t>
      </w:r>
    </w:p>
    <w:p w:rsidR="003712AB" w:rsidRPr="00C239FF" w:rsidRDefault="003712AB" w:rsidP="00C239FF">
      <w:pPr>
        <w:autoSpaceDE w:val="0"/>
        <w:autoSpaceDN w:val="0"/>
        <w:adjustRightInd w:val="0"/>
        <w:spacing w:after="0"/>
        <w:ind w:left="708"/>
        <w:contextualSpacing/>
        <w:jc w:val="both"/>
        <w:rPr>
          <w:rFonts w:ascii="Tahoma" w:hAnsi="Tahoma" w:cs="Tahoma"/>
          <w:lang w:eastAsia="zh-CN"/>
        </w:rPr>
      </w:pPr>
      <w:r w:rsidRPr="00C239FF">
        <w:rPr>
          <w:rFonts w:ascii="Tahoma" w:hAnsi="Tahoma" w:cs="Tahoma"/>
          <w:lang w:eastAsia="zh-CN"/>
        </w:rPr>
        <w:t xml:space="preserve">• </w:t>
      </w:r>
      <w:r w:rsidRPr="00C239FF">
        <w:rPr>
          <w:rFonts w:ascii="Tahoma" w:hAnsi="Tahoma" w:cs="Tahoma"/>
          <w:bCs/>
          <w:lang w:eastAsia="zh-CN"/>
        </w:rPr>
        <w:t xml:space="preserve">Gestão de expectativas </w:t>
      </w:r>
      <w:r w:rsidRPr="00C239FF">
        <w:rPr>
          <w:rFonts w:ascii="Tahoma" w:hAnsi="Tahoma" w:cs="Tahoma"/>
          <w:lang w:eastAsia="zh-CN"/>
        </w:rPr>
        <w:t>quanto ao tempo de internamento; aos benefícios disponíveis; às</w:t>
      </w:r>
      <w:r w:rsidR="00F11763" w:rsidRPr="00C239FF">
        <w:rPr>
          <w:rFonts w:ascii="Tahoma" w:hAnsi="Tahoma" w:cs="Tahoma"/>
          <w:lang w:eastAsia="zh-CN"/>
        </w:rPr>
        <w:t xml:space="preserve"> </w:t>
      </w:r>
      <w:r w:rsidRPr="00C239FF">
        <w:rPr>
          <w:rFonts w:ascii="Tahoma" w:hAnsi="Tahoma" w:cs="Tahoma"/>
          <w:lang w:eastAsia="zh-CN"/>
        </w:rPr>
        <w:t>condições de vida após o internamento tendo em vista a preparação da alta: graus de</w:t>
      </w:r>
      <w:r w:rsidR="00F11763" w:rsidRPr="00C239FF">
        <w:rPr>
          <w:rFonts w:ascii="Tahoma" w:hAnsi="Tahoma" w:cs="Tahoma"/>
          <w:lang w:eastAsia="zh-CN"/>
        </w:rPr>
        <w:t xml:space="preserve"> </w:t>
      </w:r>
      <w:r w:rsidRPr="00C239FF">
        <w:rPr>
          <w:rFonts w:ascii="Tahoma" w:hAnsi="Tahoma" w:cs="Tahoma"/>
          <w:lang w:eastAsia="zh-CN"/>
        </w:rPr>
        <w:t xml:space="preserve">autonomia física, mental, económico-financeira e </w:t>
      </w:r>
      <w:r w:rsidR="00D31F38" w:rsidRPr="00C239FF">
        <w:rPr>
          <w:rFonts w:ascii="Tahoma" w:hAnsi="Tahoma" w:cs="Tahoma"/>
          <w:lang w:eastAsia="zh-CN"/>
        </w:rPr>
        <w:t>socioprofissional</w:t>
      </w:r>
      <w:r w:rsidRPr="00C239FF">
        <w:rPr>
          <w:rFonts w:ascii="Tahoma" w:hAnsi="Tahoma" w:cs="Tahoma"/>
          <w:lang w:eastAsia="zh-CN"/>
        </w:rPr>
        <w:t xml:space="preserve"> ou escolar;</w:t>
      </w:r>
    </w:p>
    <w:p w:rsidR="003712AB" w:rsidRPr="00C239FF" w:rsidRDefault="003712AB" w:rsidP="00C239FF">
      <w:pPr>
        <w:autoSpaceDE w:val="0"/>
        <w:autoSpaceDN w:val="0"/>
        <w:adjustRightInd w:val="0"/>
        <w:spacing w:after="0"/>
        <w:ind w:left="708"/>
        <w:contextualSpacing/>
        <w:jc w:val="both"/>
        <w:rPr>
          <w:rFonts w:ascii="Tahoma" w:hAnsi="Tahoma" w:cs="Tahoma"/>
          <w:lang w:eastAsia="zh-CN"/>
        </w:rPr>
      </w:pPr>
      <w:r w:rsidRPr="00C239FF">
        <w:rPr>
          <w:rFonts w:ascii="Tahoma" w:hAnsi="Tahoma" w:cs="Tahoma"/>
          <w:lang w:eastAsia="zh-CN"/>
        </w:rPr>
        <w:t xml:space="preserve">• </w:t>
      </w:r>
      <w:r w:rsidRPr="00C239FF">
        <w:rPr>
          <w:rFonts w:ascii="Tahoma" w:hAnsi="Tahoma" w:cs="Tahoma"/>
          <w:bCs/>
          <w:lang w:eastAsia="zh-CN"/>
        </w:rPr>
        <w:t xml:space="preserve">Apoio à adaptação à situação </w:t>
      </w:r>
      <w:r w:rsidRPr="00C239FF">
        <w:rPr>
          <w:rFonts w:ascii="Tahoma" w:hAnsi="Tahoma" w:cs="Tahoma"/>
          <w:lang w:eastAsia="zh-CN"/>
        </w:rPr>
        <w:t>de doença e/ou dependência do doente, disponibilizando</w:t>
      </w:r>
      <w:r w:rsidR="00F11763" w:rsidRPr="00C239FF">
        <w:rPr>
          <w:rFonts w:ascii="Tahoma" w:hAnsi="Tahoma" w:cs="Tahoma"/>
          <w:lang w:eastAsia="zh-CN"/>
        </w:rPr>
        <w:t xml:space="preserve"> </w:t>
      </w:r>
      <w:r w:rsidRPr="00C239FF">
        <w:rPr>
          <w:rFonts w:ascii="Tahoma" w:hAnsi="Tahoma" w:cs="Tahoma"/>
          <w:lang w:eastAsia="zh-CN"/>
        </w:rPr>
        <w:t>informação sobre direitos sociais, tais como: subsídios na doença; isenções;</w:t>
      </w:r>
      <w:r w:rsidR="00F11763" w:rsidRPr="00C239FF">
        <w:rPr>
          <w:rFonts w:ascii="Tahoma" w:hAnsi="Tahoma" w:cs="Tahoma"/>
          <w:lang w:eastAsia="zh-CN"/>
        </w:rPr>
        <w:t xml:space="preserve"> </w:t>
      </w:r>
      <w:r w:rsidRPr="00C239FF">
        <w:rPr>
          <w:rFonts w:ascii="Tahoma" w:hAnsi="Tahoma" w:cs="Tahoma"/>
          <w:lang w:eastAsia="zh-CN"/>
        </w:rPr>
        <w:t>acompanhamentos; transportes; alimentação; serviços voluntários; vida profissional/</w:t>
      </w:r>
      <w:r w:rsidR="00F11763" w:rsidRPr="00C239FF">
        <w:rPr>
          <w:rFonts w:ascii="Tahoma" w:hAnsi="Tahoma" w:cs="Tahoma"/>
          <w:lang w:eastAsia="zh-CN"/>
        </w:rPr>
        <w:t xml:space="preserve"> </w:t>
      </w:r>
      <w:r w:rsidRPr="00C239FF">
        <w:rPr>
          <w:rFonts w:ascii="Tahoma" w:hAnsi="Tahoma" w:cs="Tahoma"/>
          <w:lang w:eastAsia="zh-CN"/>
        </w:rPr>
        <w:t>escolar;</w:t>
      </w:r>
    </w:p>
    <w:p w:rsidR="00B3457C" w:rsidRPr="00C239FF" w:rsidRDefault="003712AB" w:rsidP="00C239FF">
      <w:pPr>
        <w:autoSpaceDE w:val="0"/>
        <w:autoSpaceDN w:val="0"/>
        <w:adjustRightInd w:val="0"/>
        <w:spacing w:after="0"/>
        <w:ind w:left="708"/>
        <w:contextualSpacing/>
        <w:jc w:val="both"/>
        <w:rPr>
          <w:rFonts w:ascii="Tahoma" w:hAnsi="Tahoma" w:cs="Tahoma"/>
          <w:lang w:eastAsia="zh-CN"/>
        </w:rPr>
      </w:pPr>
      <w:r w:rsidRPr="00C239FF">
        <w:rPr>
          <w:rFonts w:ascii="Tahoma" w:hAnsi="Tahoma" w:cs="Tahoma"/>
          <w:lang w:eastAsia="zh-CN"/>
        </w:rPr>
        <w:lastRenderedPageBreak/>
        <w:t xml:space="preserve">• </w:t>
      </w:r>
      <w:r w:rsidRPr="00C239FF">
        <w:rPr>
          <w:rFonts w:ascii="Tahoma" w:hAnsi="Tahoma" w:cs="Tahoma"/>
          <w:bCs/>
          <w:lang w:eastAsia="zh-CN"/>
        </w:rPr>
        <w:t xml:space="preserve">Recolha de informação </w:t>
      </w:r>
      <w:r w:rsidRPr="00C239FF">
        <w:rPr>
          <w:rFonts w:ascii="Tahoma" w:hAnsi="Tahoma" w:cs="Tahoma"/>
          <w:lang w:eastAsia="zh-CN"/>
        </w:rPr>
        <w:t>pertinente à preparação da alta e continuidade dos cuidados,</w:t>
      </w:r>
      <w:r w:rsidR="00F11763" w:rsidRPr="00C239FF">
        <w:rPr>
          <w:rFonts w:ascii="Tahoma" w:hAnsi="Tahoma" w:cs="Tahoma"/>
          <w:lang w:eastAsia="zh-CN"/>
        </w:rPr>
        <w:t xml:space="preserve"> </w:t>
      </w:r>
      <w:r w:rsidRPr="00C239FF">
        <w:rPr>
          <w:rFonts w:ascii="Tahoma" w:hAnsi="Tahoma" w:cs="Tahoma"/>
          <w:lang w:eastAsia="zh-CN"/>
        </w:rPr>
        <w:t>nomeadamente: nacionalidade e situação no País; língua, etnia, religião, especificidades</w:t>
      </w:r>
      <w:r w:rsidR="00F11763" w:rsidRPr="00C239FF">
        <w:rPr>
          <w:rFonts w:ascii="Tahoma" w:hAnsi="Tahoma" w:cs="Tahoma"/>
          <w:lang w:eastAsia="zh-CN"/>
        </w:rPr>
        <w:t xml:space="preserve"> </w:t>
      </w:r>
      <w:r w:rsidRPr="00C239FF">
        <w:rPr>
          <w:rFonts w:ascii="Tahoma" w:hAnsi="Tahoma" w:cs="Tahoma"/>
          <w:lang w:eastAsia="zh-CN"/>
        </w:rPr>
        <w:t>culturais, escolaridade, profissão, situação profissional, local de residência, vizinhança,</w:t>
      </w:r>
      <w:r w:rsidR="00F11763" w:rsidRPr="00C239FF">
        <w:rPr>
          <w:rFonts w:ascii="Tahoma" w:hAnsi="Tahoma" w:cs="Tahoma"/>
          <w:lang w:eastAsia="zh-CN"/>
        </w:rPr>
        <w:t xml:space="preserve"> </w:t>
      </w:r>
      <w:r w:rsidRPr="00C239FF">
        <w:rPr>
          <w:rFonts w:ascii="Tahoma" w:hAnsi="Tahoma" w:cs="Tahoma"/>
          <w:lang w:eastAsia="zh-CN"/>
        </w:rPr>
        <w:t>habitação, acesso à habitação, condições de habitabilidade, núcleo familiar, conviventes</w:t>
      </w:r>
      <w:r w:rsidR="00F11763" w:rsidRPr="00C239FF">
        <w:rPr>
          <w:rFonts w:ascii="Tahoma" w:hAnsi="Tahoma" w:cs="Tahoma"/>
          <w:lang w:eastAsia="zh-CN"/>
        </w:rPr>
        <w:t xml:space="preserve"> </w:t>
      </w:r>
      <w:r w:rsidRPr="00C239FF">
        <w:rPr>
          <w:rFonts w:ascii="Tahoma" w:hAnsi="Tahoma" w:cs="Tahoma"/>
          <w:lang w:eastAsia="zh-CN"/>
        </w:rPr>
        <w:t>com ou sem possibilidade de serem identificados como familiar-cuidador.</w:t>
      </w:r>
    </w:p>
    <w:p w:rsidR="00B3457C" w:rsidRPr="00C239FF" w:rsidRDefault="00B3457C" w:rsidP="00C239FF">
      <w:pPr>
        <w:autoSpaceDE w:val="0"/>
        <w:autoSpaceDN w:val="0"/>
        <w:adjustRightInd w:val="0"/>
        <w:spacing w:after="0"/>
        <w:contextualSpacing/>
        <w:rPr>
          <w:rFonts w:ascii="Tahoma" w:hAnsi="Tahoma" w:cs="Tahoma"/>
          <w:b/>
          <w:sz w:val="24"/>
          <w:szCs w:val="24"/>
          <w:lang w:eastAsia="zh-CN"/>
        </w:rPr>
      </w:pPr>
    </w:p>
    <w:p w:rsidR="00B3457C" w:rsidRPr="00C239FF" w:rsidRDefault="00B3457C" w:rsidP="00C239FF">
      <w:pPr>
        <w:autoSpaceDE w:val="0"/>
        <w:autoSpaceDN w:val="0"/>
        <w:adjustRightInd w:val="0"/>
        <w:spacing w:after="0"/>
        <w:contextualSpacing/>
        <w:rPr>
          <w:rFonts w:ascii="Tahoma" w:hAnsi="Tahoma" w:cs="Tahoma"/>
          <w:b/>
          <w:sz w:val="24"/>
          <w:szCs w:val="24"/>
          <w:lang w:eastAsia="zh-CN"/>
        </w:rPr>
      </w:pPr>
    </w:p>
    <w:p w:rsidR="00CF626E" w:rsidRPr="00C239FF" w:rsidRDefault="00CF626E" w:rsidP="00C239FF">
      <w:pPr>
        <w:autoSpaceDE w:val="0"/>
        <w:autoSpaceDN w:val="0"/>
        <w:adjustRightInd w:val="0"/>
        <w:spacing w:after="0"/>
        <w:contextualSpacing/>
        <w:rPr>
          <w:rFonts w:ascii="Tahoma" w:hAnsi="Tahoma" w:cs="Tahoma"/>
          <w:b/>
          <w:sz w:val="24"/>
          <w:szCs w:val="24"/>
          <w:lang w:eastAsia="zh-CN"/>
        </w:rPr>
      </w:pPr>
      <w:r w:rsidRPr="00C239FF">
        <w:rPr>
          <w:rFonts w:ascii="Tahoma" w:hAnsi="Tahoma" w:cs="Tahoma"/>
          <w:b/>
          <w:sz w:val="24"/>
          <w:szCs w:val="24"/>
          <w:lang w:eastAsia="zh-CN"/>
        </w:rPr>
        <w:t>2.3.Acompanhamento no exterior</w:t>
      </w:r>
    </w:p>
    <w:p w:rsidR="00153210" w:rsidRPr="00C239FF" w:rsidRDefault="00153210" w:rsidP="00C239FF">
      <w:pPr>
        <w:autoSpaceDE w:val="0"/>
        <w:autoSpaceDN w:val="0"/>
        <w:adjustRightInd w:val="0"/>
        <w:spacing w:after="0"/>
        <w:contextualSpacing/>
        <w:rPr>
          <w:rFonts w:ascii="Tahoma" w:hAnsi="Tahoma" w:cs="Tahoma"/>
          <w:b/>
          <w:sz w:val="24"/>
          <w:szCs w:val="24"/>
          <w:lang w:eastAsia="zh-CN"/>
        </w:rPr>
      </w:pPr>
    </w:p>
    <w:p w:rsidR="002D5D37" w:rsidRPr="00C239FF" w:rsidRDefault="002D5D37" w:rsidP="00C239FF">
      <w:pPr>
        <w:contextualSpacing/>
        <w:jc w:val="both"/>
        <w:rPr>
          <w:rFonts w:ascii="Tahoma" w:hAnsi="Tahoma" w:cs="Tahoma"/>
        </w:rPr>
      </w:pPr>
      <w:r w:rsidRPr="00C239FF">
        <w:rPr>
          <w:rFonts w:ascii="Tahoma" w:hAnsi="Tahoma" w:cs="Tahoma"/>
        </w:rPr>
        <w:t>No caso dos utentes institucionalizados, o acompanhamento ao exterior visa promover a qualidade de vida do cliente, bem como apoiá-lo nas suas necessidades.</w:t>
      </w:r>
    </w:p>
    <w:p w:rsidR="002D5D37" w:rsidRPr="00C239FF" w:rsidRDefault="002D5D37" w:rsidP="00C239FF">
      <w:pPr>
        <w:contextualSpacing/>
        <w:jc w:val="both"/>
        <w:rPr>
          <w:rFonts w:ascii="Tahoma" w:hAnsi="Tahoma" w:cs="Tahoma"/>
        </w:rPr>
      </w:pPr>
    </w:p>
    <w:p w:rsidR="002D5D37" w:rsidRPr="00C239FF" w:rsidRDefault="002D5D37" w:rsidP="00C239FF">
      <w:pPr>
        <w:contextualSpacing/>
        <w:jc w:val="both"/>
        <w:rPr>
          <w:rFonts w:ascii="Tahoma" w:hAnsi="Tahoma" w:cs="Tahoma"/>
        </w:rPr>
      </w:pPr>
      <w:r w:rsidRPr="00C239FF">
        <w:rPr>
          <w:rFonts w:ascii="Tahoma" w:hAnsi="Tahoma" w:cs="Tahoma"/>
        </w:rPr>
        <w:t>Este acompanhamento será assegurado segundo o programa de acompanhamento ao exterior, no qual deve constar, pelo menos, os seguintes elementos:</w:t>
      </w:r>
    </w:p>
    <w:p w:rsidR="002D5D37" w:rsidRPr="00C239FF" w:rsidRDefault="002D5D37" w:rsidP="00C239FF">
      <w:pPr>
        <w:ind w:left="708"/>
        <w:contextualSpacing/>
        <w:jc w:val="both"/>
        <w:rPr>
          <w:rFonts w:ascii="Tahoma" w:hAnsi="Tahoma" w:cs="Tahoma"/>
        </w:rPr>
      </w:pPr>
      <w:r w:rsidRPr="00C239FF">
        <w:rPr>
          <w:rFonts w:ascii="Tahoma" w:hAnsi="Tahoma" w:cs="Tahoma"/>
        </w:rPr>
        <w:t xml:space="preserve">• Âmbito do acompanhamento – apoio na deslocação do cliente a: serviços de saúde; serviços bancários, serviços jurídicos ou outros do seu interesse; </w:t>
      </w:r>
    </w:p>
    <w:p w:rsidR="002D5D37" w:rsidRPr="00C239FF" w:rsidRDefault="002D5D37" w:rsidP="00C239FF">
      <w:pPr>
        <w:ind w:left="708"/>
        <w:contextualSpacing/>
        <w:jc w:val="both"/>
        <w:rPr>
          <w:rFonts w:ascii="Tahoma" w:hAnsi="Tahoma" w:cs="Tahoma"/>
        </w:rPr>
      </w:pPr>
      <w:r w:rsidRPr="00C239FF">
        <w:rPr>
          <w:rFonts w:ascii="Tahoma" w:hAnsi="Tahoma" w:cs="Tahoma"/>
        </w:rPr>
        <w:t xml:space="preserve">• </w:t>
      </w:r>
      <w:proofErr w:type="spellStart"/>
      <w:r w:rsidRPr="00C239FF">
        <w:rPr>
          <w:rFonts w:ascii="Tahoma" w:hAnsi="Tahoma" w:cs="Tahoma"/>
        </w:rPr>
        <w:t>Acções</w:t>
      </w:r>
      <w:proofErr w:type="spellEnd"/>
      <w:r w:rsidRPr="00C239FF">
        <w:rPr>
          <w:rFonts w:ascii="Tahoma" w:hAnsi="Tahoma" w:cs="Tahoma"/>
        </w:rPr>
        <w:t>/tarefas a desenvolver;</w:t>
      </w:r>
    </w:p>
    <w:p w:rsidR="002D5D37" w:rsidRPr="00C239FF" w:rsidRDefault="002D5D37" w:rsidP="00C239FF">
      <w:pPr>
        <w:ind w:left="708"/>
        <w:contextualSpacing/>
        <w:jc w:val="both"/>
        <w:rPr>
          <w:rFonts w:ascii="Tahoma" w:hAnsi="Tahoma" w:cs="Tahoma"/>
        </w:rPr>
      </w:pPr>
      <w:r w:rsidRPr="00C239FF">
        <w:rPr>
          <w:rFonts w:ascii="Tahoma" w:hAnsi="Tahoma" w:cs="Tahoma"/>
        </w:rPr>
        <w:t>• Periodicidade;</w:t>
      </w:r>
    </w:p>
    <w:p w:rsidR="002D5D37" w:rsidRPr="00C239FF" w:rsidRDefault="002D5D37" w:rsidP="00C239FF">
      <w:pPr>
        <w:ind w:left="708"/>
        <w:contextualSpacing/>
        <w:jc w:val="both"/>
        <w:rPr>
          <w:rFonts w:ascii="Tahoma" w:hAnsi="Tahoma" w:cs="Tahoma"/>
        </w:rPr>
      </w:pPr>
      <w:r w:rsidRPr="00C239FF">
        <w:rPr>
          <w:rFonts w:ascii="Tahoma" w:hAnsi="Tahoma" w:cs="Tahoma"/>
        </w:rPr>
        <w:t>• Frequência;</w:t>
      </w:r>
    </w:p>
    <w:p w:rsidR="002D5D37" w:rsidRPr="00C239FF" w:rsidRDefault="002D5D37" w:rsidP="00C239FF">
      <w:pPr>
        <w:ind w:left="708"/>
        <w:contextualSpacing/>
        <w:jc w:val="both"/>
        <w:rPr>
          <w:rFonts w:ascii="Tahoma" w:hAnsi="Tahoma" w:cs="Tahoma"/>
        </w:rPr>
      </w:pPr>
      <w:r w:rsidRPr="00C239FF">
        <w:rPr>
          <w:rFonts w:ascii="Tahoma" w:hAnsi="Tahoma" w:cs="Tahoma"/>
        </w:rPr>
        <w:t>• Recursos;</w:t>
      </w:r>
    </w:p>
    <w:p w:rsidR="002D5D37" w:rsidRPr="00C239FF" w:rsidRDefault="002D5D37" w:rsidP="00C239FF">
      <w:pPr>
        <w:ind w:left="708"/>
        <w:contextualSpacing/>
        <w:jc w:val="both"/>
        <w:rPr>
          <w:rFonts w:ascii="Tahoma" w:hAnsi="Tahoma" w:cs="Tahoma"/>
        </w:rPr>
      </w:pPr>
      <w:r w:rsidRPr="00C239FF">
        <w:rPr>
          <w:rFonts w:ascii="Tahoma" w:hAnsi="Tahoma" w:cs="Tahoma"/>
        </w:rPr>
        <w:t>• Responsáveis pela execução e supervisão;</w:t>
      </w:r>
    </w:p>
    <w:p w:rsidR="002D5D37" w:rsidRPr="00C239FF" w:rsidRDefault="002D5D37" w:rsidP="00C239FF">
      <w:pPr>
        <w:ind w:left="708"/>
        <w:contextualSpacing/>
        <w:jc w:val="both"/>
        <w:rPr>
          <w:rFonts w:ascii="Tahoma" w:hAnsi="Tahoma" w:cs="Tahoma"/>
        </w:rPr>
      </w:pPr>
      <w:r w:rsidRPr="00C239FF">
        <w:rPr>
          <w:rFonts w:ascii="Tahoma" w:hAnsi="Tahoma" w:cs="Tahoma"/>
        </w:rPr>
        <w:t xml:space="preserve">• Previsão de riscos associados e </w:t>
      </w:r>
      <w:proofErr w:type="spellStart"/>
      <w:r w:rsidRPr="00C239FF">
        <w:rPr>
          <w:rFonts w:ascii="Tahoma" w:hAnsi="Tahoma" w:cs="Tahoma"/>
        </w:rPr>
        <w:t>acções</w:t>
      </w:r>
      <w:proofErr w:type="spellEnd"/>
      <w:r w:rsidRPr="00C239FF">
        <w:rPr>
          <w:rFonts w:ascii="Tahoma" w:hAnsi="Tahoma" w:cs="Tahoma"/>
        </w:rPr>
        <w:t xml:space="preserve"> preventivas;</w:t>
      </w:r>
    </w:p>
    <w:p w:rsidR="002D5D37" w:rsidRPr="00C239FF" w:rsidRDefault="002D5D37" w:rsidP="00C239FF">
      <w:pPr>
        <w:ind w:left="708"/>
        <w:contextualSpacing/>
        <w:jc w:val="both"/>
        <w:rPr>
          <w:rFonts w:ascii="Tahoma" w:hAnsi="Tahoma" w:cs="Tahoma"/>
        </w:rPr>
      </w:pPr>
      <w:r w:rsidRPr="00C239FF">
        <w:rPr>
          <w:rFonts w:ascii="Tahoma" w:hAnsi="Tahoma" w:cs="Tahoma"/>
        </w:rPr>
        <w:t>• Participação de pessoa(s) próxima(s) ao cliente, voluntários, entre outras.</w:t>
      </w:r>
    </w:p>
    <w:p w:rsidR="002D5D37" w:rsidRPr="00C239FF" w:rsidRDefault="002D5D37" w:rsidP="00C239FF">
      <w:pPr>
        <w:contextualSpacing/>
        <w:jc w:val="both"/>
        <w:rPr>
          <w:rFonts w:ascii="Tahoma" w:hAnsi="Tahoma" w:cs="Tahoma"/>
        </w:rPr>
      </w:pPr>
    </w:p>
    <w:p w:rsidR="002D5D37" w:rsidRPr="00C239FF" w:rsidRDefault="002D5D37" w:rsidP="00C239FF">
      <w:pPr>
        <w:contextualSpacing/>
        <w:jc w:val="both"/>
        <w:rPr>
          <w:rFonts w:ascii="Tahoma" w:hAnsi="Tahoma" w:cs="Tahoma"/>
        </w:rPr>
      </w:pPr>
      <w:r w:rsidRPr="00C239FF">
        <w:rPr>
          <w:rFonts w:ascii="Tahoma" w:hAnsi="Tahoma" w:cs="Tahoma"/>
        </w:rPr>
        <w:t>Neste devem ser definir as regras de acompanhamento e as condições em que o cliente se pode deslocar ao exterior, por exemplo:</w:t>
      </w:r>
    </w:p>
    <w:p w:rsidR="002D5D37" w:rsidRPr="00C239FF" w:rsidRDefault="002D5D37" w:rsidP="00C239FF">
      <w:pPr>
        <w:ind w:left="708"/>
        <w:contextualSpacing/>
        <w:jc w:val="both"/>
        <w:rPr>
          <w:rFonts w:ascii="Tahoma" w:hAnsi="Tahoma" w:cs="Tahoma"/>
        </w:rPr>
      </w:pPr>
      <w:r w:rsidRPr="00C239FF">
        <w:rPr>
          <w:rFonts w:ascii="Tahoma" w:hAnsi="Tahoma" w:cs="Tahoma"/>
        </w:rPr>
        <w:t>• O cliente deve conhecer antecipadamente quem é o colaborador que o irá acompanhar numa saída externa;</w:t>
      </w:r>
    </w:p>
    <w:p w:rsidR="002D5D37" w:rsidRPr="00C239FF" w:rsidRDefault="002D5D37" w:rsidP="00C239FF">
      <w:pPr>
        <w:ind w:left="708"/>
        <w:contextualSpacing/>
        <w:jc w:val="both"/>
        <w:rPr>
          <w:rFonts w:ascii="Tahoma" w:hAnsi="Tahoma" w:cs="Tahoma"/>
        </w:rPr>
      </w:pPr>
      <w:r w:rsidRPr="00C239FF">
        <w:rPr>
          <w:rFonts w:ascii="Tahoma" w:hAnsi="Tahoma" w:cs="Tahoma"/>
        </w:rPr>
        <w:lastRenderedPageBreak/>
        <w:t xml:space="preserve">• Sempre que possível, o cliente e/ou </w:t>
      </w:r>
      <w:proofErr w:type="gramStart"/>
      <w:r w:rsidRPr="00C239FF">
        <w:rPr>
          <w:rFonts w:ascii="Tahoma" w:hAnsi="Tahoma" w:cs="Tahoma"/>
        </w:rPr>
        <w:t>pessoa(s</w:t>
      </w:r>
      <w:proofErr w:type="gramEnd"/>
      <w:r w:rsidRPr="00C239FF">
        <w:rPr>
          <w:rFonts w:ascii="Tahoma" w:hAnsi="Tahoma" w:cs="Tahoma"/>
        </w:rPr>
        <w:t>) próxima(s) escolhe(m) quem o vai acompanhar a uma saída externa;</w:t>
      </w:r>
    </w:p>
    <w:p w:rsidR="002D5D37" w:rsidRPr="00C239FF" w:rsidRDefault="002D5D37" w:rsidP="00C239FF">
      <w:pPr>
        <w:ind w:left="708"/>
        <w:contextualSpacing/>
        <w:jc w:val="both"/>
        <w:rPr>
          <w:rFonts w:ascii="Tahoma" w:hAnsi="Tahoma" w:cs="Tahoma"/>
        </w:rPr>
      </w:pPr>
      <w:r w:rsidRPr="00C239FF">
        <w:rPr>
          <w:rFonts w:ascii="Tahoma" w:hAnsi="Tahoma" w:cs="Tahoma"/>
        </w:rPr>
        <w:t>• Nunca acelerar o ritmo dos clientes com problemas de mobilidade;</w:t>
      </w:r>
    </w:p>
    <w:p w:rsidR="002D5D37" w:rsidRPr="00C239FF" w:rsidRDefault="002D5D37" w:rsidP="00C239FF">
      <w:pPr>
        <w:ind w:left="708"/>
        <w:contextualSpacing/>
        <w:jc w:val="both"/>
        <w:rPr>
          <w:rFonts w:ascii="Tahoma" w:hAnsi="Tahoma" w:cs="Tahoma"/>
        </w:rPr>
      </w:pPr>
      <w:r w:rsidRPr="00C239FF">
        <w:rPr>
          <w:rFonts w:ascii="Tahoma" w:hAnsi="Tahoma" w:cs="Tahoma"/>
        </w:rPr>
        <w:t>• Na via pública, o cliente deve circular sempre no interior do passeio;</w:t>
      </w:r>
    </w:p>
    <w:p w:rsidR="002D5D37" w:rsidRPr="00C239FF" w:rsidRDefault="002D5D37" w:rsidP="00C239FF">
      <w:pPr>
        <w:ind w:left="708"/>
        <w:contextualSpacing/>
        <w:jc w:val="both"/>
        <w:rPr>
          <w:rFonts w:ascii="Tahoma" w:hAnsi="Tahoma" w:cs="Tahoma"/>
        </w:rPr>
      </w:pPr>
      <w:r w:rsidRPr="00C239FF">
        <w:rPr>
          <w:rFonts w:ascii="Tahoma" w:hAnsi="Tahoma" w:cs="Tahoma"/>
        </w:rPr>
        <w:t>• O colaborador deve estar atento ao cansaço ou outros sintomas do cliente;</w:t>
      </w:r>
    </w:p>
    <w:p w:rsidR="002D5D37" w:rsidRPr="00C239FF" w:rsidRDefault="002D5D37" w:rsidP="00C239FF">
      <w:pPr>
        <w:ind w:left="708"/>
        <w:contextualSpacing/>
        <w:jc w:val="both"/>
        <w:rPr>
          <w:rFonts w:ascii="Tahoma" w:hAnsi="Tahoma" w:cs="Tahoma"/>
        </w:rPr>
      </w:pPr>
      <w:r w:rsidRPr="00C239FF">
        <w:rPr>
          <w:rFonts w:ascii="Tahoma" w:hAnsi="Tahoma" w:cs="Tahoma"/>
        </w:rPr>
        <w:t>• Fazer paragens ou estabelecer períodos de descanso com o cliente, sempre que necessário;</w:t>
      </w:r>
    </w:p>
    <w:p w:rsidR="002D5D37" w:rsidRPr="00C239FF" w:rsidRDefault="002D5D37" w:rsidP="00C239FF">
      <w:pPr>
        <w:ind w:left="708"/>
        <w:contextualSpacing/>
        <w:jc w:val="both"/>
        <w:rPr>
          <w:rFonts w:ascii="Tahoma" w:hAnsi="Tahoma" w:cs="Tahoma"/>
        </w:rPr>
      </w:pPr>
      <w:r w:rsidRPr="00C239FF">
        <w:rPr>
          <w:rFonts w:ascii="Tahoma" w:hAnsi="Tahoma" w:cs="Tahoma"/>
        </w:rPr>
        <w:t>• O cliente deve estar sempre acompanhado de elementos de identificação e de uma garrafa com água;</w:t>
      </w:r>
    </w:p>
    <w:p w:rsidR="002D5D37" w:rsidRPr="00C239FF" w:rsidRDefault="002D5D37" w:rsidP="00C239FF">
      <w:pPr>
        <w:ind w:left="708"/>
        <w:contextualSpacing/>
        <w:jc w:val="both"/>
        <w:rPr>
          <w:rFonts w:ascii="Tahoma" w:hAnsi="Tahoma" w:cs="Tahoma"/>
        </w:rPr>
      </w:pPr>
      <w:r w:rsidRPr="00C239FF">
        <w:rPr>
          <w:rFonts w:ascii="Tahoma" w:hAnsi="Tahoma" w:cs="Tahoma"/>
        </w:rPr>
        <w:t>• Estar identificada a temperatura com a qual cliente pode sair ao exterior;</w:t>
      </w:r>
    </w:p>
    <w:p w:rsidR="002D5D37" w:rsidRPr="00C239FF" w:rsidRDefault="002D5D37" w:rsidP="00C239FF">
      <w:pPr>
        <w:ind w:left="708"/>
        <w:contextualSpacing/>
        <w:jc w:val="both"/>
        <w:rPr>
          <w:rFonts w:ascii="Tahoma" w:hAnsi="Tahoma" w:cs="Tahoma"/>
        </w:rPr>
      </w:pPr>
      <w:r w:rsidRPr="00C239FF">
        <w:rPr>
          <w:rFonts w:ascii="Tahoma" w:hAnsi="Tahoma" w:cs="Tahoma"/>
        </w:rPr>
        <w:t>• Estar identificado a necessidade de uso de ajudas técnicas e quais;</w:t>
      </w:r>
    </w:p>
    <w:p w:rsidR="002D5D37" w:rsidRPr="00C239FF" w:rsidRDefault="002D5D37" w:rsidP="00C239FF">
      <w:pPr>
        <w:ind w:left="708"/>
        <w:contextualSpacing/>
        <w:jc w:val="both"/>
        <w:rPr>
          <w:rFonts w:ascii="Tahoma" w:hAnsi="Tahoma" w:cs="Tahoma"/>
        </w:rPr>
      </w:pPr>
      <w:r w:rsidRPr="00C239FF">
        <w:rPr>
          <w:rFonts w:ascii="Tahoma" w:hAnsi="Tahoma" w:cs="Tahoma"/>
        </w:rPr>
        <w:t>• Estar identificado o tempo de permanência máximo no exterior;</w:t>
      </w:r>
    </w:p>
    <w:p w:rsidR="002D5D37" w:rsidRPr="00C239FF" w:rsidRDefault="002D5D37" w:rsidP="00C239FF">
      <w:pPr>
        <w:ind w:left="708"/>
        <w:contextualSpacing/>
        <w:jc w:val="both"/>
        <w:rPr>
          <w:rFonts w:ascii="Tahoma" w:hAnsi="Tahoma" w:cs="Tahoma"/>
        </w:rPr>
      </w:pPr>
      <w:r w:rsidRPr="00C239FF">
        <w:rPr>
          <w:rFonts w:ascii="Tahoma" w:hAnsi="Tahoma" w:cs="Tahoma"/>
        </w:rPr>
        <w:t>• Entre outras.</w:t>
      </w:r>
    </w:p>
    <w:p w:rsidR="002D5D37" w:rsidRPr="00C239FF" w:rsidRDefault="002D5D37" w:rsidP="00C239FF">
      <w:pPr>
        <w:contextualSpacing/>
        <w:jc w:val="both"/>
        <w:rPr>
          <w:rFonts w:ascii="Tahoma" w:hAnsi="Tahoma" w:cs="Tahoma"/>
        </w:rPr>
      </w:pPr>
    </w:p>
    <w:p w:rsidR="002D5D37" w:rsidRPr="00C239FF" w:rsidRDefault="002D5D37" w:rsidP="00C239FF">
      <w:pPr>
        <w:contextualSpacing/>
        <w:jc w:val="both"/>
        <w:rPr>
          <w:rFonts w:ascii="Tahoma" w:hAnsi="Tahoma" w:cs="Tahoma"/>
        </w:rPr>
      </w:pPr>
      <w:r w:rsidRPr="00C239FF">
        <w:rPr>
          <w:rFonts w:ascii="Tahoma" w:hAnsi="Tahoma" w:cs="Tahoma"/>
        </w:rPr>
        <w:t>As regras e condições de acompanhamento ao exterior devem ser validadas junto do cliente e/ou pessoa(s) próxima(s), bem como dos colaboradores.</w:t>
      </w:r>
    </w:p>
    <w:p w:rsidR="002D5D37" w:rsidRPr="00C239FF" w:rsidRDefault="002D5D37" w:rsidP="00C239FF">
      <w:pPr>
        <w:contextualSpacing/>
        <w:jc w:val="both"/>
        <w:rPr>
          <w:rFonts w:ascii="Tahoma" w:hAnsi="Tahoma" w:cs="Tahoma"/>
        </w:rPr>
      </w:pPr>
    </w:p>
    <w:p w:rsidR="002D5D37" w:rsidRPr="00C239FF" w:rsidRDefault="002D5D37" w:rsidP="00C239FF">
      <w:pPr>
        <w:contextualSpacing/>
        <w:jc w:val="both"/>
        <w:rPr>
          <w:rFonts w:ascii="Tahoma" w:hAnsi="Tahoma" w:cs="Tahoma"/>
        </w:rPr>
      </w:pPr>
      <w:r w:rsidRPr="00C239FF">
        <w:rPr>
          <w:rFonts w:ascii="Tahoma" w:hAnsi="Tahoma" w:cs="Tahoma"/>
        </w:rPr>
        <w:t>O acompanhamento ao exterior pode ser assegurado por um elemento da equipa da instituição ou por outro colaborador, nomeadamente voluntário.</w:t>
      </w:r>
    </w:p>
    <w:p w:rsidR="002D5D37" w:rsidRPr="00C239FF" w:rsidRDefault="002D5D37" w:rsidP="00C239FF">
      <w:pPr>
        <w:contextualSpacing/>
        <w:jc w:val="both"/>
        <w:rPr>
          <w:rFonts w:ascii="Tahoma" w:hAnsi="Tahoma" w:cs="Tahoma"/>
        </w:rPr>
      </w:pPr>
    </w:p>
    <w:p w:rsidR="002D5D37" w:rsidRPr="00C239FF" w:rsidRDefault="002D5D37" w:rsidP="00C239FF">
      <w:pPr>
        <w:contextualSpacing/>
        <w:jc w:val="both"/>
        <w:rPr>
          <w:rFonts w:ascii="Tahoma" w:hAnsi="Tahoma" w:cs="Tahoma"/>
        </w:rPr>
      </w:pPr>
      <w:r w:rsidRPr="00C239FF">
        <w:rPr>
          <w:rFonts w:ascii="Tahoma" w:hAnsi="Tahoma" w:cs="Tahoma"/>
        </w:rPr>
        <w:t>É aconselhável que o colaborador possua, entre outras, as seguintes atitudes e atributos: conhecimentos em primeiros socorros; tranquilidade, paciência e diálogo permanente com o cliente; equilíbrio emocional perante situações constrangedoras de doença, de SOS ou outras; segurança no relacionamento interpessoal.</w:t>
      </w:r>
    </w:p>
    <w:p w:rsidR="002D5D37" w:rsidRPr="00C239FF" w:rsidRDefault="002D5D37" w:rsidP="00C239FF">
      <w:pPr>
        <w:contextualSpacing/>
        <w:rPr>
          <w:rFonts w:ascii="Tahoma" w:hAnsi="Tahoma" w:cs="Tahoma"/>
          <w:bCs/>
          <w:lang w:eastAsia="zh-CN"/>
        </w:rPr>
      </w:pPr>
    </w:p>
    <w:p w:rsidR="00153210" w:rsidRPr="00C239FF" w:rsidRDefault="00153210" w:rsidP="00C239FF">
      <w:pPr>
        <w:contextualSpacing/>
        <w:rPr>
          <w:rFonts w:ascii="Tahoma" w:hAnsi="Tahoma" w:cs="Tahoma"/>
          <w:bCs/>
          <w:lang w:eastAsia="zh-CN"/>
        </w:rPr>
      </w:pPr>
      <w:r w:rsidRPr="00C239FF">
        <w:rPr>
          <w:rFonts w:ascii="Tahoma" w:hAnsi="Tahoma" w:cs="Tahoma"/>
          <w:bCs/>
          <w:lang w:eastAsia="zh-CN"/>
        </w:rPr>
        <w:t>Constituem deveres dos idosos, no que respeita à assistência:</w:t>
      </w:r>
    </w:p>
    <w:p w:rsidR="00153210" w:rsidRPr="00C239FF" w:rsidRDefault="00153210" w:rsidP="00191707">
      <w:pPr>
        <w:pStyle w:val="PargrafodaLista"/>
        <w:numPr>
          <w:ilvl w:val="0"/>
          <w:numId w:val="18"/>
        </w:numPr>
        <w:rPr>
          <w:rFonts w:ascii="Tahoma" w:hAnsi="Tahoma" w:cs="Tahoma"/>
          <w:bCs/>
          <w:lang w:eastAsia="zh-CN"/>
        </w:rPr>
      </w:pPr>
      <w:r w:rsidRPr="00C239FF">
        <w:rPr>
          <w:rFonts w:ascii="Tahoma" w:hAnsi="Tahoma" w:cs="Tahoma"/>
          <w:bCs/>
          <w:lang w:eastAsia="zh-CN"/>
        </w:rPr>
        <w:t xml:space="preserve">Beneficiar da assistência e </w:t>
      </w:r>
      <w:proofErr w:type="spellStart"/>
      <w:r w:rsidRPr="00C239FF">
        <w:rPr>
          <w:rFonts w:ascii="Tahoma" w:hAnsi="Tahoma" w:cs="Tahoma"/>
          <w:bCs/>
          <w:lang w:eastAsia="zh-CN"/>
        </w:rPr>
        <w:t>protecção</w:t>
      </w:r>
      <w:proofErr w:type="spellEnd"/>
      <w:r w:rsidRPr="00C239FF">
        <w:rPr>
          <w:rFonts w:ascii="Tahoma" w:hAnsi="Tahoma" w:cs="Tahoma"/>
          <w:bCs/>
          <w:lang w:eastAsia="zh-CN"/>
        </w:rPr>
        <w:t xml:space="preserve"> da família e da comunidade, de acordo com os seus valores culturais. </w:t>
      </w:r>
    </w:p>
    <w:p w:rsidR="00153210" w:rsidRPr="00C239FF" w:rsidRDefault="00153210" w:rsidP="00191707">
      <w:pPr>
        <w:pStyle w:val="PargrafodaLista"/>
        <w:numPr>
          <w:ilvl w:val="0"/>
          <w:numId w:val="18"/>
        </w:numPr>
        <w:rPr>
          <w:rFonts w:ascii="Tahoma" w:hAnsi="Tahoma" w:cs="Tahoma"/>
          <w:bCs/>
          <w:lang w:eastAsia="zh-CN"/>
        </w:rPr>
      </w:pPr>
      <w:r w:rsidRPr="00C239FF">
        <w:rPr>
          <w:rFonts w:ascii="Tahoma" w:hAnsi="Tahoma" w:cs="Tahoma"/>
          <w:bCs/>
          <w:lang w:eastAsia="zh-CN"/>
        </w:rPr>
        <w:t xml:space="preserve">Ter acesso à assistência médica para manter ou adquirir o bem-estar físico, mental e emocional, prevenindo a incidência de doenças. </w:t>
      </w:r>
    </w:p>
    <w:p w:rsidR="00153210" w:rsidRPr="00C239FF" w:rsidRDefault="00153210" w:rsidP="00191707">
      <w:pPr>
        <w:pStyle w:val="PargrafodaLista"/>
        <w:numPr>
          <w:ilvl w:val="0"/>
          <w:numId w:val="18"/>
        </w:numPr>
        <w:rPr>
          <w:rFonts w:ascii="Tahoma" w:hAnsi="Tahoma" w:cs="Tahoma"/>
          <w:bCs/>
          <w:lang w:eastAsia="zh-CN"/>
        </w:rPr>
      </w:pPr>
      <w:r w:rsidRPr="00C239FF">
        <w:rPr>
          <w:rFonts w:ascii="Tahoma" w:hAnsi="Tahoma" w:cs="Tahoma"/>
          <w:bCs/>
          <w:lang w:eastAsia="zh-CN"/>
        </w:rPr>
        <w:lastRenderedPageBreak/>
        <w:t xml:space="preserve"> Ter acesso a meios apropriados de atenção institucional que lhe proporcionem </w:t>
      </w:r>
      <w:proofErr w:type="spellStart"/>
      <w:r w:rsidRPr="00C239FF">
        <w:rPr>
          <w:rFonts w:ascii="Tahoma" w:hAnsi="Tahoma" w:cs="Tahoma"/>
          <w:bCs/>
          <w:lang w:eastAsia="zh-CN"/>
        </w:rPr>
        <w:t>protecção</w:t>
      </w:r>
      <w:proofErr w:type="spellEnd"/>
      <w:r w:rsidRPr="00C239FF">
        <w:rPr>
          <w:rFonts w:ascii="Tahoma" w:hAnsi="Tahoma" w:cs="Tahoma"/>
          <w:bCs/>
          <w:lang w:eastAsia="zh-CN"/>
        </w:rPr>
        <w:t xml:space="preserve">, reabilitação, estimulação mental e desenvolvimento social, num ambiente humano e seguro. </w:t>
      </w:r>
    </w:p>
    <w:p w:rsidR="00153210" w:rsidRPr="00C239FF" w:rsidRDefault="00153210" w:rsidP="00191707">
      <w:pPr>
        <w:pStyle w:val="PargrafodaLista"/>
        <w:numPr>
          <w:ilvl w:val="0"/>
          <w:numId w:val="18"/>
        </w:numPr>
        <w:rPr>
          <w:rFonts w:ascii="Tahoma" w:hAnsi="Tahoma" w:cs="Tahoma"/>
          <w:bCs/>
          <w:lang w:eastAsia="zh-CN"/>
        </w:rPr>
      </w:pPr>
      <w:r w:rsidRPr="00C239FF">
        <w:rPr>
          <w:rFonts w:ascii="Tahoma" w:hAnsi="Tahoma" w:cs="Tahoma"/>
          <w:bCs/>
          <w:lang w:eastAsia="zh-CN"/>
        </w:rPr>
        <w:t xml:space="preserve">Ter acesso a serviços sociais e jurídicos que lhe assegurem melhores níveis de autonomia, </w:t>
      </w:r>
      <w:proofErr w:type="spellStart"/>
      <w:r w:rsidRPr="00C239FF">
        <w:rPr>
          <w:rFonts w:ascii="Tahoma" w:hAnsi="Tahoma" w:cs="Tahoma"/>
          <w:bCs/>
          <w:lang w:eastAsia="zh-CN"/>
        </w:rPr>
        <w:t>protecção</w:t>
      </w:r>
      <w:proofErr w:type="spellEnd"/>
      <w:r w:rsidRPr="00C239FF">
        <w:rPr>
          <w:rFonts w:ascii="Tahoma" w:hAnsi="Tahoma" w:cs="Tahoma"/>
          <w:bCs/>
          <w:lang w:eastAsia="zh-CN"/>
        </w:rPr>
        <w:t xml:space="preserve"> e assistência </w:t>
      </w:r>
    </w:p>
    <w:p w:rsidR="00153210" w:rsidRPr="00C239FF" w:rsidRDefault="00153210" w:rsidP="00191707">
      <w:pPr>
        <w:pStyle w:val="PargrafodaLista"/>
        <w:numPr>
          <w:ilvl w:val="0"/>
          <w:numId w:val="18"/>
        </w:numPr>
        <w:rPr>
          <w:rFonts w:ascii="Tahoma" w:hAnsi="Tahoma" w:cs="Tahoma"/>
          <w:bCs/>
          <w:lang w:eastAsia="zh-CN"/>
        </w:rPr>
      </w:pPr>
      <w:r w:rsidRPr="00C239FF">
        <w:rPr>
          <w:rFonts w:ascii="Tahoma" w:hAnsi="Tahoma" w:cs="Tahoma"/>
          <w:bCs/>
          <w:lang w:eastAsia="zh-CN"/>
        </w:rPr>
        <w:t xml:space="preserve">Desfrutar os direitos e liberdades fundamentais, quando residente em instituições que lhe proporcionem os cuidados necessários, respeitando-o na sua dignidade, crença e intimidade. Deve desfrutar ainda do direito de tomar decisões quanto à assistência prestada pela instituição e à qualidade da sua vida. </w:t>
      </w:r>
    </w:p>
    <w:p w:rsidR="00153210" w:rsidRPr="00C239FF" w:rsidRDefault="00153210" w:rsidP="00C239FF">
      <w:pPr>
        <w:contextualSpacing/>
        <w:rPr>
          <w:rFonts w:ascii="Tahoma" w:hAnsi="Tahoma" w:cs="Tahoma"/>
          <w:bCs/>
          <w:lang w:eastAsia="zh-CN"/>
        </w:rPr>
      </w:pPr>
    </w:p>
    <w:p w:rsidR="00CF626E" w:rsidRPr="00C239FF" w:rsidRDefault="00CF626E" w:rsidP="00C239FF">
      <w:pPr>
        <w:autoSpaceDE w:val="0"/>
        <w:autoSpaceDN w:val="0"/>
        <w:adjustRightInd w:val="0"/>
        <w:spacing w:after="0"/>
        <w:contextualSpacing/>
        <w:rPr>
          <w:rFonts w:ascii="Tahoma" w:hAnsi="Tahoma" w:cs="Tahoma"/>
          <w:b/>
          <w:sz w:val="24"/>
          <w:szCs w:val="24"/>
          <w:lang w:eastAsia="zh-CN"/>
        </w:rPr>
      </w:pPr>
      <w:r w:rsidRPr="00C239FF">
        <w:rPr>
          <w:rFonts w:ascii="Tahoma" w:hAnsi="Tahoma" w:cs="Tahoma"/>
          <w:b/>
          <w:sz w:val="24"/>
          <w:szCs w:val="24"/>
          <w:lang w:eastAsia="zh-CN"/>
        </w:rPr>
        <w:t>2.3.1− Notário</w:t>
      </w:r>
    </w:p>
    <w:p w:rsidR="00AB0FD2" w:rsidRPr="00C239FF" w:rsidRDefault="00AB0FD2" w:rsidP="00C239FF">
      <w:pPr>
        <w:autoSpaceDE w:val="0"/>
        <w:autoSpaceDN w:val="0"/>
        <w:adjustRightInd w:val="0"/>
        <w:spacing w:after="0"/>
        <w:contextualSpacing/>
        <w:rPr>
          <w:rFonts w:ascii="Tahoma" w:hAnsi="Tahoma" w:cs="Tahoma"/>
          <w:b/>
          <w:sz w:val="24"/>
          <w:szCs w:val="24"/>
          <w:lang w:eastAsia="zh-CN"/>
        </w:rPr>
      </w:pPr>
    </w:p>
    <w:p w:rsidR="00326B72" w:rsidRPr="00C239FF" w:rsidRDefault="00326B72"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 xml:space="preserve">O notário é um profissional do Direito, dotado de fé pública, ao qual compete, por delegação do Poder Público, formalizar juridicamente a vontade das partes, intervir nos </w:t>
      </w:r>
      <w:proofErr w:type="spellStart"/>
      <w:r w:rsidRPr="00C239FF">
        <w:rPr>
          <w:rFonts w:ascii="Tahoma" w:hAnsi="Tahoma" w:cs="Tahoma"/>
          <w:lang w:eastAsia="zh-CN"/>
        </w:rPr>
        <w:t>actos</w:t>
      </w:r>
      <w:proofErr w:type="spellEnd"/>
      <w:r w:rsidRPr="00C239FF">
        <w:rPr>
          <w:rFonts w:ascii="Tahoma" w:hAnsi="Tahoma" w:cs="Tahoma"/>
          <w:lang w:eastAsia="zh-CN"/>
        </w:rPr>
        <w:t xml:space="preserve"> e negócios jurídicos a que as partes devam ou queiram dar forma legal ou autenticidade, autorizando a </w:t>
      </w:r>
      <w:proofErr w:type="spellStart"/>
      <w:r w:rsidRPr="00C239FF">
        <w:rPr>
          <w:rFonts w:ascii="Tahoma" w:hAnsi="Tahoma" w:cs="Tahoma"/>
          <w:lang w:eastAsia="zh-CN"/>
        </w:rPr>
        <w:t>redacção</w:t>
      </w:r>
      <w:proofErr w:type="spellEnd"/>
      <w:r w:rsidRPr="00C239FF">
        <w:rPr>
          <w:rFonts w:ascii="Tahoma" w:hAnsi="Tahoma" w:cs="Tahoma"/>
          <w:lang w:eastAsia="zh-CN"/>
        </w:rPr>
        <w:t xml:space="preserve"> ou redigindo os instrumentos adequados, conservando os originais e expedindo cópias fidedignas de seu conteúdo e autenticar fatos.</w:t>
      </w:r>
    </w:p>
    <w:p w:rsidR="00326B72" w:rsidRPr="00C239FF" w:rsidRDefault="00326B72" w:rsidP="00C239FF">
      <w:pPr>
        <w:autoSpaceDE w:val="0"/>
        <w:autoSpaceDN w:val="0"/>
        <w:adjustRightInd w:val="0"/>
        <w:spacing w:after="0"/>
        <w:contextualSpacing/>
        <w:rPr>
          <w:rFonts w:ascii="Tahoma" w:hAnsi="Tahoma" w:cs="Tahoma"/>
          <w:b/>
          <w:sz w:val="24"/>
          <w:szCs w:val="24"/>
          <w:lang w:eastAsia="zh-CN"/>
        </w:rPr>
      </w:pPr>
    </w:p>
    <w:p w:rsidR="00AB0FD2" w:rsidRPr="00C239FF" w:rsidRDefault="00326B72" w:rsidP="00C239FF">
      <w:pPr>
        <w:autoSpaceDE w:val="0"/>
        <w:autoSpaceDN w:val="0"/>
        <w:adjustRightInd w:val="0"/>
        <w:spacing w:after="0"/>
        <w:contextualSpacing/>
        <w:rPr>
          <w:rFonts w:ascii="Tahoma" w:hAnsi="Tahoma" w:cs="Tahoma"/>
          <w:b/>
          <w:lang w:eastAsia="zh-CN"/>
        </w:rPr>
      </w:pPr>
      <w:r w:rsidRPr="00C239FF">
        <w:rPr>
          <w:rFonts w:ascii="Tahoma" w:hAnsi="Tahoma" w:cs="Tahoma"/>
          <w:b/>
          <w:lang w:eastAsia="zh-CN"/>
        </w:rPr>
        <w:t>Serviços a realizados pelos notários:</w:t>
      </w:r>
    </w:p>
    <w:p w:rsidR="00326B72" w:rsidRPr="00C239FF" w:rsidRDefault="00326B72" w:rsidP="00C239FF">
      <w:pPr>
        <w:autoSpaceDE w:val="0"/>
        <w:autoSpaceDN w:val="0"/>
        <w:adjustRightInd w:val="0"/>
        <w:spacing w:after="0"/>
        <w:contextualSpacing/>
        <w:rPr>
          <w:rFonts w:ascii="Tahoma" w:hAnsi="Tahoma" w:cs="Tahoma"/>
          <w:u w:val="single"/>
          <w:lang w:eastAsia="zh-CN"/>
        </w:rPr>
      </w:pPr>
    </w:p>
    <w:p w:rsidR="00AB0FD2" w:rsidRPr="00C239FF" w:rsidRDefault="00AB0FD2" w:rsidP="00C239FF">
      <w:pPr>
        <w:autoSpaceDE w:val="0"/>
        <w:autoSpaceDN w:val="0"/>
        <w:adjustRightInd w:val="0"/>
        <w:spacing w:after="0"/>
        <w:contextualSpacing/>
        <w:rPr>
          <w:rFonts w:ascii="Tahoma" w:hAnsi="Tahoma" w:cs="Tahoma"/>
          <w:u w:val="single"/>
          <w:lang w:eastAsia="zh-CN"/>
        </w:rPr>
      </w:pPr>
      <w:r w:rsidRPr="00C239FF">
        <w:rPr>
          <w:rFonts w:ascii="Tahoma" w:hAnsi="Tahoma" w:cs="Tahoma"/>
          <w:u w:val="single"/>
          <w:lang w:eastAsia="zh-CN"/>
        </w:rPr>
        <w:t>Registo Civil</w:t>
      </w:r>
    </w:p>
    <w:p w:rsidR="00AB0FD2" w:rsidRPr="00C239FF" w:rsidRDefault="00AB0FD2" w:rsidP="00191707">
      <w:pPr>
        <w:pStyle w:val="PargrafodaLista"/>
        <w:numPr>
          <w:ilvl w:val="0"/>
          <w:numId w:val="20"/>
        </w:numPr>
        <w:autoSpaceDE w:val="0"/>
        <w:autoSpaceDN w:val="0"/>
        <w:adjustRightInd w:val="0"/>
        <w:spacing w:after="0"/>
        <w:rPr>
          <w:rFonts w:ascii="Tahoma" w:hAnsi="Tahoma" w:cs="Tahoma"/>
          <w:lang w:eastAsia="zh-CN"/>
        </w:rPr>
      </w:pPr>
      <w:r w:rsidRPr="00C239FF">
        <w:rPr>
          <w:rFonts w:ascii="Tahoma" w:hAnsi="Tahoma" w:cs="Tahoma"/>
          <w:lang w:eastAsia="zh-CN"/>
        </w:rPr>
        <w:t>Nascimento</w:t>
      </w:r>
    </w:p>
    <w:p w:rsidR="00AB0FD2" w:rsidRPr="00C239FF" w:rsidRDefault="00AB0FD2" w:rsidP="00191707">
      <w:pPr>
        <w:pStyle w:val="PargrafodaLista"/>
        <w:numPr>
          <w:ilvl w:val="0"/>
          <w:numId w:val="20"/>
        </w:numPr>
        <w:autoSpaceDE w:val="0"/>
        <w:autoSpaceDN w:val="0"/>
        <w:adjustRightInd w:val="0"/>
        <w:spacing w:after="0"/>
        <w:rPr>
          <w:rFonts w:ascii="Tahoma" w:hAnsi="Tahoma" w:cs="Tahoma"/>
          <w:lang w:eastAsia="zh-CN"/>
        </w:rPr>
      </w:pPr>
      <w:r w:rsidRPr="00C239FF">
        <w:rPr>
          <w:rFonts w:ascii="Tahoma" w:hAnsi="Tahoma" w:cs="Tahoma"/>
          <w:lang w:eastAsia="zh-CN"/>
        </w:rPr>
        <w:t>Casamento</w:t>
      </w:r>
    </w:p>
    <w:p w:rsidR="00AB0FD2" w:rsidRPr="00C239FF" w:rsidRDefault="00AB0FD2" w:rsidP="00191707">
      <w:pPr>
        <w:pStyle w:val="PargrafodaLista"/>
        <w:numPr>
          <w:ilvl w:val="0"/>
          <w:numId w:val="20"/>
        </w:numPr>
        <w:autoSpaceDE w:val="0"/>
        <w:autoSpaceDN w:val="0"/>
        <w:adjustRightInd w:val="0"/>
        <w:spacing w:after="0"/>
        <w:rPr>
          <w:rFonts w:ascii="Tahoma" w:hAnsi="Tahoma" w:cs="Tahoma"/>
          <w:lang w:eastAsia="zh-CN"/>
        </w:rPr>
      </w:pPr>
      <w:r w:rsidRPr="00C239FF">
        <w:rPr>
          <w:rFonts w:ascii="Tahoma" w:hAnsi="Tahoma" w:cs="Tahoma"/>
          <w:lang w:eastAsia="zh-CN"/>
        </w:rPr>
        <w:t>Óbito</w:t>
      </w:r>
    </w:p>
    <w:p w:rsidR="00AB0FD2" w:rsidRPr="00C239FF" w:rsidRDefault="00AB0FD2" w:rsidP="00191707">
      <w:pPr>
        <w:pStyle w:val="PargrafodaLista"/>
        <w:numPr>
          <w:ilvl w:val="0"/>
          <w:numId w:val="20"/>
        </w:numPr>
        <w:autoSpaceDE w:val="0"/>
        <w:autoSpaceDN w:val="0"/>
        <w:adjustRightInd w:val="0"/>
        <w:spacing w:after="0"/>
        <w:rPr>
          <w:rFonts w:ascii="Tahoma" w:hAnsi="Tahoma" w:cs="Tahoma"/>
          <w:lang w:eastAsia="zh-CN"/>
        </w:rPr>
      </w:pPr>
      <w:r w:rsidRPr="00C239FF">
        <w:rPr>
          <w:rFonts w:ascii="Tahoma" w:hAnsi="Tahoma" w:cs="Tahoma"/>
          <w:lang w:eastAsia="zh-CN"/>
        </w:rPr>
        <w:t>Divórcio</w:t>
      </w:r>
    </w:p>
    <w:p w:rsidR="00AB0FD2" w:rsidRPr="00C239FF" w:rsidRDefault="00AB0FD2" w:rsidP="00191707">
      <w:pPr>
        <w:pStyle w:val="PargrafodaLista"/>
        <w:numPr>
          <w:ilvl w:val="0"/>
          <w:numId w:val="20"/>
        </w:numPr>
        <w:autoSpaceDE w:val="0"/>
        <w:autoSpaceDN w:val="0"/>
        <w:adjustRightInd w:val="0"/>
        <w:spacing w:after="0"/>
        <w:rPr>
          <w:rFonts w:ascii="Tahoma" w:hAnsi="Tahoma" w:cs="Tahoma"/>
          <w:lang w:eastAsia="zh-CN"/>
        </w:rPr>
      </w:pPr>
      <w:r w:rsidRPr="00C239FF">
        <w:rPr>
          <w:rFonts w:ascii="Tahoma" w:hAnsi="Tahoma" w:cs="Tahoma"/>
          <w:lang w:eastAsia="zh-CN"/>
        </w:rPr>
        <w:t>Pedido de certidão</w:t>
      </w:r>
    </w:p>
    <w:p w:rsidR="00AB0FD2" w:rsidRPr="00C239FF" w:rsidRDefault="00AB0FD2" w:rsidP="00191707">
      <w:pPr>
        <w:pStyle w:val="PargrafodaLista"/>
        <w:numPr>
          <w:ilvl w:val="0"/>
          <w:numId w:val="20"/>
        </w:numPr>
        <w:autoSpaceDE w:val="0"/>
        <w:autoSpaceDN w:val="0"/>
        <w:adjustRightInd w:val="0"/>
        <w:spacing w:after="0"/>
        <w:rPr>
          <w:rFonts w:ascii="Tahoma" w:hAnsi="Tahoma" w:cs="Tahoma"/>
          <w:lang w:eastAsia="zh-CN"/>
        </w:rPr>
      </w:pPr>
      <w:r w:rsidRPr="00C239FF">
        <w:rPr>
          <w:rFonts w:ascii="Tahoma" w:hAnsi="Tahoma" w:cs="Tahoma"/>
          <w:lang w:eastAsia="zh-CN"/>
        </w:rPr>
        <w:t>Processo de Casamento on-line</w:t>
      </w:r>
    </w:p>
    <w:p w:rsidR="00AB0FD2" w:rsidRPr="00C239FF" w:rsidRDefault="00AB0FD2" w:rsidP="00C239FF">
      <w:pPr>
        <w:autoSpaceDE w:val="0"/>
        <w:autoSpaceDN w:val="0"/>
        <w:adjustRightInd w:val="0"/>
        <w:spacing w:after="0"/>
        <w:contextualSpacing/>
        <w:rPr>
          <w:rFonts w:ascii="Tahoma" w:hAnsi="Tahoma" w:cs="Tahoma"/>
          <w:lang w:eastAsia="zh-CN"/>
        </w:rPr>
      </w:pPr>
    </w:p>
    <w:p w:rsidR="00AB0FD2" w:rsidRPr="00C239FF" w:rsidRDefault="00AB0FD2" w:rsidP="00C239FF">
      <w:pPr>
        <w:autoSpaceDE w:val="0"/>
        <w:autoSpaceDN w:val="0"/>
        <w:adjustRightInd w:val="0"/>
        <w:spacing w:after="0"/>
        <w:contextualSpacing/>
        <w:rPr>
          <w:rFonts w:ascii="Tahoma" w:hAnsi="Tahoma" w:cs="Tahoma"/>
          <w:u w:val="single"/>
          <w:lang w:eastAsia="zh-CN"/>
        </w:rPr>
      </w:pPr>
      <w:r w:rsidRPr="00C239FF">
        <w:rPr>
          <w:rFonts w:ascii="Tahoma" w:hAnsi="Tahoma" w:cs="Tahoma"/>
          <w:u w:val="single"/>
          <w:lang w:eastAsia="zh-CN"/>
        </w:rPr>
        <w:t>Identificação civil</w:t>
      </w:r>
    </w:p>
    <w:p w:rsidR="00AB0FD2" w:rsidRPr="00C239FF" w:rsidRDefault="00AB0FD2" w:rsidP="00191707">
      <w:pPr>
        <w:pStyle w:val="PargrafodaLista"/>
        <w:numPr>
          <w:ilvl w:val="0"/>
          <w:numId w:val="24"/>
        </w:numPr>
        <w:autoSpaceDE w:val="0"/>
        <w:autoSpaceDN w:val="0"/>
        <w:adjustRightInd w:val="0"/>
        <w:spacing w:after="0"/>
        <w:rPr>
          <w:rFonts w:ascii="Tahoma" w:hAnsi="Tahoma" w:cs="Tahoma"/>
          <w:lang w:eastAsia="zh-CN"/>
        </w:rPr>
      </w:pPr>
      <w:r w:rsidRPr="00C239FF">
        <w:rPr>
          <w:rFonts w:ascii="Tahoma" w:hAnsi="Tahoma" w:cs="Tahoma"/>
          <w:lang w:eastAsia="zh-CN"/>
        </w:rPr>
        <w:t>Cartão de Cidadão</w:t>
      </w:r>
    </w:p>
    <w:p w:rsidR="00AB0FD2" w:rsidRPr="00C239FF" w:rsidRDefault="00AB0FD2" w:rsidP="00191707">
      <w:pPr>
        <w:pStyle w:val="PargrafodaLista"/>
        <w:numPr>
          <w:ilvl w:val="0"/>
          <w:numId w:val="24"/>
        </w:numPr>
        <w:autoSpaceDE w:val="0"/>
        <w:autoSpaceDN w:val="0"/>
        <w:adjustRightInd w:val="0"/>
        <w:spacing w:after="0"/>
        <w:rPr>
          <w:rFonts w:ascii="Tahoma" w:hAnsi="Tahoma" w:cs="Tahoma"/>
          <w:lang w:eastAsia="zh-CN"/>
        </w:rPr>
      </w:pPr>
      <w:r w:rsidRPr="00C239FF">
        <w:rPr>
          <w:rFonts w:ascii="Tahoma" w:hAnsi="Tahoma" w:cs="Tahoma"/>
          <w:lang w:eastAsia="zh-CN"/>
        </w:rPr>
        <w:lastRenderedPageBreak/>
        <w:t>Pedido de Bilhete de Identidade para cidadão nacional</w:t>
      </w:r>
    </w:p>
    <w:p w:rsidR="00AB0FD2" w:rsidRPr="00C239FF" w:rsidRDefault="00AB0FD2" w:rsidP="00191707">
      <w:pPr>
        <w:pStyle w:val="PargrafodaLista"/>
        <w:numPr>
          <w:ilvl w:val="0"/>
          <w:numId w:val="24"/>
        </w:numPr>
        <w:autoSpaceDE w:val="0"/>
        <w:autoSpaceDN w:val="0"/>
        <w:adjustRightInd w:val="0"/>
        <w:spacing w:after="0"/>
        <w:rPr>
          <w:rFonts w:ascii="Tahoma" w:hAnsi="Tahoma" w:cs="Tahoma"/>
          <w:lang w:eastAsia="zh-CN"/>
        </w:rPr>
      </w:pPr>
      <w:r w:rsidRPr="00C239FF">
        <w:rPr>
          <w:rFonts w:ascii="Tahoma" w:hAnsi="Tahoma" w:cs="Tahoma"/>
          <w:lang w:eastAsia="zh-CN"/>
        </w:rPr>
        <w:t>Em caso de retenção de Bilhete de Identidade</w:t>
      </w:r>
    </w:p>
    <w:p w:rsidR="00326B72" w:rsidRPr="00C239FF" w:rsidRDefault="00326B72" w:rsidP="00C239FF">
      <w:pPr>
        <w:autoSpaceDE w:val="0"/>
        <w:autoSpaceDN w:val="0"/>
        <w:adjustRightInd w:val="0"/>
        <w:spacing w:after="0"/>
        <w:contextualSpacing/>
        <w:rPr>
          <w:rFonts w:ascii="Tahoma" w:hAnsi="Tahoma" w:cs="Tahoma"/>
          <w:u w:val="single"/>
          <w:lang w:eastAsia="zh-CN"/>
        </w:rPr>
      </w:pPr>
    </w:p>
    <w:p w:rsidR="00AB0FD2" w:rsidRPr="00C239FF" w:rsidRDefault="00AB0FD2" w:rsidP="00C239FF">
      <w:pPr>
        <w:autoSpaceDE w:val="0"/>
        <w:autoSpaceDN w:val="0"/>
        <w:adjustRightInd w:val="0"/>
        <w:spacing w:after="0"/>
        <w:contextualSpacing/>
        <w:rPr>
          <w:rFonts w:ascii="Tahoma" w:hAnsi="Tahoma" w:cs="Tahoma"/>
          <w:u w:val="single"/>
          <w:lang w:eastAsia="zh-CN"/>
        </w:rPr>
      </w:pPr>
      <w:r w:rsidRPr="00C239FF">
        <w:rPr>
          <w:rFonts w:ascii="Tahoma" w:hAnsi="Tahoma" w:cs="Tahoma"/>
          <w:u w:val="single"/>
          <w:lang w:eastAsia="zh-CN"/>
        </w:rPr>
        <w:t>Registo de Veículos</w:t>
      </w:r>
    </w:p>
    <w:p w:rsidR="00AB0FD2" w:rsidRPr="00C239FF" w:rsidRDefault="00AB0FD2" w:rsidP="00191707">
      <w:pPr>
        <w:pStyle w:val="PargrafodaLista"/>
        <w:numPr>
          <w:ilvl w:val="0"/>
          <w:numId w:val="23"/>
        </w:numPr>
        <w:autoSpaceDE w:val="0"/>
        <w:autoSpaceDN w:val="0"/>
        <w:adjustRightInd w:val="0"/>
        <w:spacing w:after="0"/>
        <w:rPr>
          <w:rFonts w:ascii="Tahoma" w:hAnsi="Tahoma" w:cs="Tahoma"/>
          <w:lang w:eastAsia="zh-CN"/>
        </w:rPr>
      </w:pPr>
      <w:r w:rsidRPr="00C239FF">
        <w:rPr>
          <w:rFonts w:ascii="Tahoma" w:hAnsi="Tahoma" w:cs="Tahoma"/>
          <w:lang w:eastAsia="zh-CN"/>
        </w:rPr>
        <w:t>Informações sobre o registo de veículos</w:t>
      </w:r>
    </w:p>
    <w:p w:rsidR="00AB0FD2" w:rsidRPr="00C239FF" w:rsidRDefault="00AB0FD2" w:rsidP="00191707">
      <w:pPr>
        <w:pStyle w:val="PargrafodaLista"/>
        <w:numPr>
          <w:ilvl w:val="0"/>
          <w:numId w:val="23"/>
        </w:numPr>
        <w:autoSpaceDE w:val="0"/>
        <w:autoSpaceDN w:val="0"/>
        <w:adjustRightInd w:val="0"/>
        <w:spacing w:after="0"/>
        <w:rPr>
          <w:rFonts w:ascii="Tahoma" w:hAnsi="Tahoma" w:cs="Tahoma"/>
          <w:lang w:val="en-US" w:eastAsia="zh-CN"/>
        </w:rPr>
      </w:pPr>
      <w:proofErr w:type="spellStart"/>
      <w:r w:rsidRPr="00C239FF">
        <w:rPr>
          <w:rFonts w:ascii="Tahoma" w:hAnsi="Tahoma" w:cs="Tahoma"/>
          <w:lang w:val="en-US" w:eastAsia="zh-CN"/>
        </w:rPr>
        <w:t>Certidão</w:t>
      </w:r>
      <w:proofErr w:type="spellEnd"/>
      <w:r w:rsidRPr="00C239FF">
        <w:rPr>
          <w:rFonts w:ascii="Tahoma" w:hAnsi="Tahoma" w:cs="Tahoma"/>
          <w:lang w:val="en-US" w:eastAsia="zh-CN"/>
        </w:rPr>
        <w:t xml:space="preserve"> on-line</w:t>
      </w:r>
    </w:p>
    <w:p w:rsidR="00AB0FD2" w:rsidRPr="00C239FF" w:rsidRDefault="00AB0FD2" w:rsidP="00191707">
      <w:pPr>
        <w:pStyle w:val="PargrafodaLista"/>
        <w:numPr>
          <w:ilvl w:val="0"/>
          <w:numId w:val="23"/>
        </w:numPr>
        <w:autoSpaceDE w:val="0"/>
        <w:autoSpaceDN w:val="0"/>
        <w:adjustRightInd w:val="0"/>
        <w:spacing w:after="0"/>
        <w:rPr>
          <w:rFonts w:ascii="Tahoma" w:hAnsi="Tahoma" w:cs="Tahoma"/>
          <w:lang w:val="en-US" w:eastAsia="zh-CN"/>
        </w:rPr>
      </w:pPr>
      <w:proofErr w:type="spellStart"/>
      <w:r w:rsidRPr="00C239FF">
        <w:rPr>
          <w:rFonts w:ascii="Tahoma" w:hAnsi="Tahoma" w:cs="Tahoma"/>
          <w:lang w:val="en-US" w:eastAsia="zh-CN"/>
        </w:rPr>
        <w:t>Registos</w:t>
      </w:r>
      <w:proofErr w:type="spellEnd"/>
      <w:r w:rsidRPr="00C239FF">
        <w:rPr>
          <w:rFonts w:ascii="Tahoma" w:hAnsi="Tahoma" w:cs="Tahoma"/>
          <w:lang w:val="en-US" w:eastAsia="zh-CN"/>
        </w:rPr>
        <w:t xml:space="preserve"> on-line</w:t>
      </w:r>
    </w:p>
    <w:p w:rsidR="00326B72" w:rsidRPr="00C239FF" w:rsidRDefault="00326B72" w:rsidP="00C239FF">
      <w:pPr>
        <w:autoSpaceDE w:val="0"/>
        <w:autoSpaceDN w:val="0"/>
        <w:adjustRightInd w:val="0"/>
        <w:spacing w:after="0"/>
        <w:contextualSpacing/>
        <w:rPr>
          <w:rFonts w:ascii="Tahoma" w:hAnsi="Tahoma" w:cs="Tahoma"/>
          <w:lang w:eastAsia="zh-CN"/>
        </w:rPr>
      </w:pPr>
    </w:p>
    <w:p w:rsidR="00AB0FD2" w:rsidRPr="00C239FF" w:rsidRDefault="00AB0FD2" w:rsidP="00C239FF">
      <w:pPr>
        <w:autoSpaceDE w:val="0"/>
        <w:autoSpaceDN w:val="0"/>
        <w:adjustRightInd w:val="0"/>
        <w:spacing w:after="0"/>
        <w:contextualSpacing/>
        <w:rPr>
          <w:rFonts w:ascii="Tahoma" w:hAnsi="Tahoma" w:cs="Tahoma"/>
          <w:u w:val="single"/>
          <w:lang w:eastAsia="zh-CN"/>
        </w:rPr>
      </w:pPr>
      <w:r w:rsidRPr="00C239FF">
        <w:rPr>
          <w:rFonts w:ascii="Tahoma" w:hAnsi="Tahoma" w:cs="Tahoma"/>
          <w:u w:val="single"/>
          <w:lang w:eastAsia="zh-CN"/>
        </w:rPr>
        <w:t>Registo Predial</w:t>
      </w:r>
    </w:p>
    <w:p w:rsidR="00AB0FD2" w:rsidRPr="00C239FF" w:rsidRDefault="00AB0FD2" w:rsidP="00191707">
      <w:pPr>
        <w:pStyle w:val="PargrafodaLista"/>
        <w:numPr>
          <w:ilvl w:val="0"/>
          <w:numId w:val="21"/>
        </w:numPr>
        <w:autoSpaceDE w:val="0"/>
        <w:autoSpaceDN w:val="0"/>
        <w:adjustRightInd w:val="0"/>
        <w:spacing w:after="0"/>
        <w:rPr>
          <w:rFonts w:ascii="Tahoma" w:hAnsi="Tahoma" w:cs="Tahoma"/>
          <w:lang w:eastAsia="zh-CN"/>
        </w:rPr>
      </w:pPr>
      <w:r w:rsidRPr="00C239FF">
        <w:rPr>
          <w:rFonts w:ascii="Tahoma" w:hAnsi="Tahoma" w:cs="Tahoma"/>
          <w:lang w:eastAsia="zh-CN"/>
        </w:rPr>
        <w:t>Informações sobre o registo predial</w:t>
      </w:r>
    </w:p>
    <w:p w:rsidR="00AB0FD2" w:rsidRPr="00C239FF" w:rsidRDefault="00AB0FD2" w:rsidP="00191707">
      <w:pPr>
        <w:pStyle w:val="PargrafodaLista"/>
        <w:numPr>
          <w:ilvl w:val="0"/>
          <w:numId w:val="21"/>
        </w:numPr>
        <w:autoSpaceDE w:val="0"/>
        <w:autoSpaceDN w:val="0"/>
        <w:adjustRightInd w:val="0"/>
        <w:spacing w:after="0"/>
        <w:rPr>
          <w:rFonts w:ascii="Tahoma" w:hAnsi="Tahoma" w:cs="Tahoma"/>
          <w:lang w:eastAsia="zh-CN"/>
        </w:rPr>
      </w:pPr>
      <w:r w:rsidRPr="00C239FF">
        <w:rPr>
          <w:rFonts w:ascii="Tahoma" w:hAnsi="Tahoma" w:cs="Tahoma"/>
          <w:lang w:eastAsia="zh-CN"/>
        </w:rPr>
        <w:t>Certidão on-line</w:t>
      </w:r>
    </w:p>
    <w:p w:rsidR="00AB0FD2" w:rsidRPr="00C239FF" w:rsidRDefault="00AB0FD2" w:rsidP="00191707">
      <w:pPr>
        <w:pStyle w:val="PargrafodaLista"/>
        <w:numPr>
          <w:ilvl w:val="0"/>
          <w:numId w:val="21"/>
        </w:numPr>
        <w:autoSpaceDE w:val="0"/>
        <w:autoSpaceDN w:val="0"/>
        <w:adjustRightInd w:val="0"/>
        <w:spacing w:after="0"/>
        <w:rPr>
          <w:rFonts w:ascii="Tahoma" w:hAnsi="Tahoma" w:cs="Tahoma"/>
          <w:lang w:eastAsia="zh-CN"/>
        </w:rPr>
      </w:pPr>
      <w:r w:rsidRPr="00C239FF">
        <w:rPr>
          <w:rFonts w:ascii="Tahoma" w:hAnsi="Tahoma" w:cs="Tahoma"/>
          <w:lang w:eastAsia="zh-CN"/>
        </w:rPr>
        <w:t>Registos on-line e depósito de documentos</w:t>
      </w:r>
    </w:p>
    <w:p w:rsidR="00326B72" w:rsidRPr="00C239FF" w:rsidRDefault="00326B72" w:rsidP="00C239FF">
      <w:pPr>
        <w:pStyle w:val="PargrafodaLista"/>
        <w:autoSpaceDE w:val="0"/>
        <w:autoSpaceDN w:val="0"/>
        <w:adjustRightInd w:val="0"/>
        <w:spacing w:after="0"/>
        <w:rPr>
          <w:rFonts w:ascii="Tahoma" w:hAnsi="Tahoma" w:cs="Tahoma"/>
          <w:lang w:eastAsia="zh-CN"/>
        </w:rPr>
      </w:pPr>
    </w:p>
    <w:p w:rsidR="00AB0FD2" w:rsidRPr="00C239FF" w:rsidRDefault="00AB0FD2" w:rsidP="00C239FF">
      <w:pPr>
        <w:autoSpaceDE w:val="0"/>
        <w:autoSpaceDN w:val="0"/>
        <w:adjustRightInd w:val="0"/>
        <w:spacing w:after="0"/>
        <w:contextualSpacing/>
        <w:rPr>
          <w:rFonts w:ascii="Tahoma" w:hAnsi="Tahoma" w:cs="Tahoma"/>
          <w:u w:val="single"/>
          <w:lang w:eastAsia="zh-CN"/>
        </w:rPr>
      </w:pPr>
      <w:r w:rsidRPr="00C239FF">
        <w:rPr>
          <w:rFonts w:ascii="Tahoma" w:hAnsi="Tahoma" w:cs="Tahoma"/>
          <w:u w:val="single"/>
          <w:lang w:eastAsia="zh-CN"/>
        </w:rPr>
        <w:t>Notariado</w:t>
      </w:r>
    </w:p>
    <w:p w:rsidR="00AB0FD2" w:rsidRPr="00C239FF" w:rsidRDefault="00AB0FD2" w:rsidP="00191707">
      <w:pPr>
        <w:pStyle w:val="PargrafodaLista"/>
        <w:numPr>
          <w:ilvl w:val="0"/>
          <w:numId w:val="22"/>
        </w:numPr>
        <w:autoSpaceDE w:val="0"/>
        <w:autoSpaceDN w:val="0"/>
        <w:adjustRightInd w:val="0"/>
        <w:spacing w:after="0"/>
        <w:rPr>
          <w:rFonts w:ascii="Tahoma" w:hAnsi="Tahoma" w:cs="Tahoma"/>
          <w:lang w:eastAsia="zh-CN"/>
        </w:rPr>
      </w:pPr>
      <w:r w:rsidRPr="00C239FF">
        <w:rPr>
          <w:rFonts w:ascii="Tahoma" w:hAnsi="Tahoma" w:cs="Tahoma"/>
          <w:lang w:eastAsia="zh-CN"/>
        </w:rPr>
        <w:t>Compra e venda e permuta de bens imóveis</w:t>
      </w:r>
    </w:p>
    <w:p w:rsidR="00AB0FD2" w:rsidRPr="00C239FF" w:rsidRDefault="00AB0FD2" w:rsidP="00191707">
      <w:pPr>
        <w:pStyle w:val="PargrafodaLista"/>
        <w:numPr>
          <w:ilvl w:val="0"/>
          <w:numId w:val="22"/>
        </w:numPr>
        <w:autoSpaceDE w:val="0"/>
        <w:autoSpaceDN w:val="0"/>
        <w:adjustRightInd w:val="0"/>
        <w:spacing w:after="0"/>
        <w:rPr>
          <w:rFonts w:ascii="Tahoma" w:hAnsi="Tahoma" w:cs="Tahoma"/>
          <w:lang w:eastAsia="zh-CN"/>
        </w:rPr>
      </w:pPr>
      <w:r w:rsidRPr="00C239FF">
        <w:rPr>
          <w:rFonts w:ascii="Tahoma" w:hAnsi="Tahoma" w:cs="Tahoma"/>
          <w:lang w:eastAsia="zh-CN"/>
        </w:rPr>
        <w:t>Testamentos</w:t>
      </w:r>
    </w:p>
    <w:p w:rsidR="00153210" w:rsidRPr="00C239FF" w:rsidRDefault="00153210" w:rsidP="00C239FF">
      <w:pPr>
        <w:autoSpaceDE w:val="0"/>
        <w:autoSpaceDN w:val="0"/>
        <w:adjustRightInd w:val="0"/>
        <w:spacing w:after="0"/>
        <w:contextualSpacing/>
        <w:rPr>
          <w:rFonts w:ascii="Tahoma" w:hAnsi="Tahoma" w:cs="Tahoma"/>
          <w:b/>
          <w:sz w:val="24"/>
          <w:szCs w:val="24"/>
          <w:lang w:eastAsia="zh-CN"/>
        </w:rPr>
      </w:pPr>
    </w:p>
    <w:p w:rsidR="00CF626E" w:rsidRPr="00C239FF" w:rsidRDefault="00CF626E" w:rsidP="00C239FF">
      <w:pPr>
        <w:autoSpaceDE w:val="0"/>
        <w:autoSpaceDN w:val="0"/>
        <w:adjustRightInd w:val="0"/>
        <w:spacing w:after="0"/>
        <w:contextualSpacing/>
        <w:rPr>
          <w:rFonts w:ascii="Tahoma" w:hAnsi="Tahoma" w:cs="Tahoma"/>
          <w:b/>
          <w:sz w:val="24"/>
          <w:szCs w:val="24"/>
          <w:lang w:eastAsia="zh-CN"/>
        </w:rPr>
      </w:pPr>
      <w:r w:rsidRPr="00C239FF">
        <w:rPr>
          <w:rFonts w:ascii="Tahoma" w:hAnsi="Tahoma" w:cs="Tahoma"/>
          <w:b/>
          <w:sz w:val="24"/>
          <w:szCs w:val="24"/>
          <w:lang w:eastAsia="zh-CN"/>
        </w:rPr>
        <w:t>2.3.2− Advogado</w:t>
      </w:r>
    </w:p>
    <w:p w:rsidR="002D5D37" w:rsidRPr="00C239FF" w:rsidRDefault="002D5D37" w:rsidP="00C239FF">
      <w:pPr>
        <w:autoSpaceDE w:val="0"/>
        <w:autoSpaceDN w:val="0"/>
        <w:adjustRightInd w:val="0"/>
        <w:spacing w:after="0"/>
        <w:contextualSpacing/>
        <w:rPr>
          <w:rFonts w:ascii="Tahoma" w:hAnsi="Tahoma" w:cs="Tahoma"/>
          <w:b/>
          <w:sz w:val="24"/>
          <w:szCs w:val="24"/>
          <w:lang w:eastAsia="zh-CN"/>
        </w:rPr>
      </w:pPr>
    </w:p>
    <w:p w:rsidR="002D5D37" w:rsidRPr="00CF6850" w:rsidRDefault="002D5D37" w:rsidP="00C239FF">
      <w:pPr>
        <w:autoSpaceDE w:val="0"/>
        <w:autoSpaceDN w:val="0"/>
        <w:adjustRightInd w:val="0"/>
        <w:spacing w:after="0"/>
        <w:contextualSpacing/>
        <w:rPr>
          <w:rFonts w:ascii="Tahoma" w:hAnsi="Tahoma" w:cs="Tahoma"/>
          <w:b/>
          <w:lang w:eastAsia="zh-CN"/>
        </w:rPr>
      </w:pPr>
      <w:r w:rsidRPr="00CF6850">
        <w:rPr>
          <w:rFonts w:ascii="Tahoma" w:hAnsi="Tahoma" w:cs="Tahoma"/>
          <w:b/>
          <w:lang w:eastAsia="zh-CN"/>
        </w:rPr>
        <w:t>Situações Legais</w:t>
      </w:r>
    </w:p>
    <w:p w:rsidR="00CF6850" w:rsidRDefault="00CF6850" w:rsidP="00C239FF">
      <w:pPr>
        <w:autoSpaceDE w:val="0"/>
        <w:autoSpaceDN w:val="0"/>
        <w:adjustRightInd w:val="0"/>
        <w:spacing w:after="0"/>
        <w:contextualSpacing/>
        <w:jc w:val="both"/>
        <w:rPr>
          <w:rFonts w:ascii="Tahoma" w:hAnsi="Tahoma" w:cs="Tahoma"/>
          <w:b/>
          <w:color w:val="000000"/>
          <w:lang w:eastAsia="zh-CN"/>
        </w:rPr>
      </w:pPr>
    </w:p>
    <w:p w:rsidR="002D5D37" w:rsidRPr="00C239FF" w:rsidRDefault="002D5D37" w:rsidP="00C239FF">
      <w:pPr>
        <w:autoSpaceDE w:val="0"/>
        <w:autoSpaceDN w:val="0"/>
        <w:adjustRightInd w:val="0"/>
        <w:spacing w:after="0"/>
        <w:contextualSpacing/>
        <w:jc w:val="both"/>
        <w:rPr>
          <w:rFonts w:ascii="Tahoma" w:hAnsi="Tahoma" w:cs="Tahoma"/>
          <w:b/>
          <w:color w:val="000000"/>
          <w:lang w:eastAsia="zh-CN"/>
        </w:rPr>
      </w:pPr>
      <w:r w:rsidRPr="00C239FF">
        <w:rPr>
          <w:rFonts w:ascii="Tahoma" w:hAnsi="Tahoma" w:cs="Tahoma"/>
          <w:b/>
          <w:color w:val="000000"/>
          <w:lang w:eastAsia="zh-CN"/>
        </w:rPr>
        <w:t>Incapacidade civil</w:t>
      </w:r>
    </w:p>
    <w:p w:rsidR="002D5D37" w:rsidRPr="00C239FF" w:rsidRDefault="002D5D37" w:rsidP="00C239FF">
      <w:pPr>
        <w:autoSpaceDE w:val="0"/>
        <w:autoSpaceDN w:val="0"/>
        <w:adjustRightInd w:val="0"/>
        <w:spacing w:after="0"/>
        <w:contextualSpacing/>
        <w:jc w:val="both"/>
        <w:rPr>
          <w:rFonts w:ascii="Tahoma" w:hAnsi="Tahoma" w:cs="Tahoma"/>
          <w:color w:val="000000"/>
          <w:lang w:eastAsia="zh-CN"/>
        </w:rPr>
      </w:pPr>
      <w:r w:rsidRPr="00C239FF">
        <w:rPr>
          <w:rFonts w:ascii="Tahoma" w:hAnsi="Tahoma" w:cs="Tahoma"/>
          <w:color w:val="000000"/>
          <w:lang w:eastAsia="zh-CN"/>
        </w:rPr>
        <w:t xml:space="preserve">A </w:t>
      </w:r>
      <w:r w:rsidRPr="00C239FF">
        <w:rPr>
          <w:rFonts w:ascii="Tahoma" w:hAnsi="Tahoma" w:cs="Tahoma"/>
          <w:i/>
          <w:iCs/>
          <w:color w:val="000000"/>
          <w:lang w:eastAsia="zh-CN"/>
        </w:rPr>
        <w:t xml:space="preserve">capacidade jurídica </w:t>
      </w:r>
      <w:r w:rsidRPr="00C239FF">
        <w:rPr>
          <w:rFonts w:ascii="Tahoma" w:hAnsi="Tahoma" w:cs="Tahoma"/>
          <w:color w:val="000000"/>
          <w:lang w:eastAsia="zh-CN"/>
        </w:rPr>
        <w:t xml:space="preserve">de uma pessoa física é a possibilidade de exercer pessoalmente os </w:t>
      </w:r>
      <w:proofErr w:type="spellStart"/>
      <w:r w:rsidRPr="00C239FF">
        <w:rPr>
          <w:rFonts w:ascii="Tahoma" w:hAnsi="Tahoma" w:cs="Tahoma"/>
          <w:color w:val="000000"/>
          <w:lang w:eastAsia="zh-CN"/>
        </w:rPr>
        <w:t>actos</w:t>
      </w:r>
      <w:proofErr w:type="spellEnd"/>
      <w:r w:rsidRPr="00C239FF">
        <w:rPr>
          <w:rFonts w:ascii="Tahoma" w:hAnsi="Tahoma" w:cs="Tahoma"/>
          <w:color w:val="000000"/>
          <w:lang w:eastAsia="zh-CN"/>
        </w:rPr>
        <w:t xml:space="preserve"> da vida civil - isto é, adquirir direitos e contrair deveres em nome próprio. A legislação portuguesa prevê três estados de capacidade jurídica: </w:t>
      </w:r>
    </w:p>
    <w:p w:rsidR="002D5D37" w:rsidRPr="00C239FF" w:rsidRDefault="002D5D37" w:rsidP="00C239FF">
      <w:pPr>
        <w:autoSpaceDE w:val="0"/>
        <w:autoSpaceDN w:val="0"/>
        <w:adjustRightInd w:val="0"/>
        <w:spacing w:after="0"/>
        <w:contextualSpacing/>
        <w:jc w:val="both"/>
        <w:rPr>
          <w:rFonts w:ascii="Tahoma" w:hAnsi="Tahoma" w:cs="Tahoma"/>
          <w:color w:val="000000"/>
          <w:lang w:eastAsia="zh-CN"/>
        </w:rPr>
      </w:pPr>
    </w:p>
    <w:p w:rsidR="002D5D37" w:rsidRPr="00C239FF" w:rsidRDefault="002D5D37" w:rsidP="00C239FF">
      <w:pPr>
        <w:autoSpaceDE w:val="0"/>
        <w:autoSpaceDN w:val="0"/>
        <w:adjustRightInd w:val="0"/>
        <w:spacing w:after="0"/>
        <w:contextualSpacing/>
        <w:jc w:val="both"/>
        <w:rPr>
          <w:rFonts w:ascii="Tahoma" w:hAnsi="Tahoma" w:cs="Tahoma"/>
          <w:color w:val="000000"/>
          <w:lang w:eastAsia="zh-CN"/>
        </w:rPr>
      </w:pPr>
      <w:r w:rsidRPr="00C239FF">
        <w:rPr>
          <w:rFonts w:ascii="Tahoma" w:hAnsi="Tahoma" w:cs="Tahoma"/>
          <w:color w:val="000000"/>
          <w:lang w:eastAsia="zh-CN"/>
        </w:rPr>
        <w:t xml:space="preserve">Capacidade plena - é a possibilidade plena de exercer pessoalmente os </w:t>
      </w:r>
      <w:proofErr w:type="spellStart"/>
      <w:r w:rsidRPr="00C239FF">
        <w:rPr>
          <w:rFonts w:ascii="Tahoma" w:hAnsi="Tahoma" w:cs="Tahoma"/>
          <w:color w:val="000000"/>
          <w:lang w:eastAsia="zh-CN"/>
        </w:rPr>
        <w:t>actos</w:t>
      </w:r>
      <w:proofErr w:type="spellEnd"/>
      <w:r w:rsidRPr="00C239FF">
        <w:rPr>
          <w:rFonts w:ascii="Tahoma" w:hAnsi="Tahoma" w:cs="Tahoma"/>
          <w:color w:val="000000"/>
          <w:lang w:eastAsia="zh-CN"/>
        </w:rPr>
        <w:t xml:space="preserve"> da vida civil. = Capacidade de direito + capacidade de facto. </w:t>
      </w:r>
    </w:p>
    <w:p w:rsidR="002D5D37" w:rsidRPr="00C239FF" w:rsidRDefault="002D5D37" w:rsidP="00C239FF">
      <w:pPr>
        <w:autoSpaceDE w:val="0"/>
        <w:autoSpaceDN w:val="0"/>
        <w:adjustRightInd w:val="0"/>
        <w:spacing w:after="28"/>
        <w:contextualSpacing/>
        <w:jc w:val="both"/>
        <w:rPr>
          <w:rFonts w:ascii="Tahoma" w:hAnsi="Tahoma" w:cs="Tahoma"/>
          <w:color w:val="000000"/>
          <w:lang w:eastAsia="zh-CN"/>
        </w:rPr>
      </w:pPr>
      <w:r w:rsidRPr="00C239FF">
        <w:rPr>
          <w:rFonts w:ascii="Tahoma" w:hAnsi="Tahoma" w:cs="Tahoma"/>
          <w:color w:val="000000"/>
          <w:lang w:eastAsia="zh-CN"/>
        </w:rPr>
        <w:t xml:space="preserve">Capacidade de direito - é adquirida ao nascer. Todos possuem. </w:t>
      </w:r>
    </w:p>
    <w:p w:rsidR="002D5D37" w:rsidRPr="00C239FF" w:rsidRDefault="002D5D37" w:rsidP="00C239FF">
      <w:pPr>
        <w:autoSpaceDE w:val="0"/>
        <w:autoSpaceDN w:val="0"/>
        <w:adjustRightInd w:val="0"/>
        <w:spacing w:after="0"/>
        <w:contextualSpacing/>
        <w:jc w:val="both"/>
        <w:rPr>
          <w:rFonts w:ascii="Tahoma" w:hAnsi="Tahoma" w:cs="Tahoma"/>
          <w:color w:val="000000"/>
          <w:lang w:eastAsia="zh-CN"/>
        </w:rPr>
      </w:pPr>
      <w:r w:rsidRPr="00C239FF">
        <w:rPr>
          <w:rFonts w:ascii="Tahoma" w:hAnsi="Tahoma" w:cs="Tahoma"/>
          <w:color w:val="000000"/>
          <w:lang w:eastAsia="zh-CN"/>
        </w:rPr>
        <w:t xml:space="preserve">Capacidade de facto - é adquirida ao atingir a maioridade ou emancipação. </w:t>
      </w:r>
    </w:p>
    <w:p w:rsidR="002D5D37" w:rsidRPr="00C239FF" w:rsidRDefault="002D5D37" w:rsidP="00C239FF">
      <w:pPr>
        <w:autoSpaceDE w:val="0"/>
        <w:autoSpaceDN w:val="0"/>
        <w:adjustRightInd w:val="0"/>
        <w:spacing w:after="0"/>
        <w:contextualSpacing/>
        <w:jc w:val="both"/>
        <w:rPr>
          <w:rFonts w:ascii="Tahoma" w:hAnsi="Tahoma" w:cs="Tahoma"/>
          <w:color w:val="000000"/>
          <w:lang w:eastAsia="zh-CN"/>
        </w:rPr>
      </w:pPr>
    </w:p>
    <w:p w:rsidR="002D5D37" w:rsidRPr="00C239FF" w:rsidRDefault="002D5D37" w:rsidP="00C239FF">
      <w:pPr>
        <w:autoSpaceDE w:val="0"/>
        <w:autoSpaceDN w:val="0"/>
        <w:adjustRightInd w:val="0"/>
        <w:spacing w:after="0"/>
        <w:contextualSpacing/>
        <w:jc w:val="both"/>
        <w:rPr>
          <w:rFonts w:ascii="Tahoma" w:hAnsi="Tahoma" w:cs="Tahoma"/>
          <w:color w:val="000000"/>
          <w:lang w:eastAsia="zh-CN"/>
        </w:rPr>
      </w:pPr>
      <w:r w:rsidRPr="00C239FF">
        <w:rPr>
          <w:rFonts w:ascii="Tahoma" w:hAnsi="Tahoma" w:cs="Tahoma"/>
          <w:color w:val="000000"/>
          <w:lang w:eastAsia="zh-CN"/>
        </w:rPr>
        <w:t xml:space="preserve">Tipos de incapacidade civil: </w:t>
      </w:r>
    </w:p>
    <w:p w:rsidR="002D5D37" w:rsidRPr="00C239FF" w:rsidRDefault="002D5D37" w:rsidP="00191707">
      <w:pPr>
        <w:pStyle w:val="PargrafodaLista"/>
        <w:numPr>
          <w:ilvl w:val="0"/>
          <w:numId w:val="14"/>
        </w:numPr>
        <w:autoSpaceDE w:val="0"/>
        <w:autoSpaceDN w:val="0"/>
        <w:adjustRightInd w:val="0"/>
        <w:spacing w:after="28"/>
        <w:jc w:val="both"/>
        <w:rPr>
          <w:rFonts w:ascii="Tahoma" w:hAnsi="Tahoma" w:cs="Tahoma"/>
          <w:color w:val="000000"/>
          <w:lang w:eastAsia="zh-CN"/>
        </w:rPr>
      </w:pPr>
      <w:r w:rsidRPr="00C239FF">
        <w:rPr>
          <w:rFonts w:ascii="Tahoma" w:hAnsi="Tahoma" w:cs="Tahoma"/>
          <w:color w:val="000000"/>
          <w:lang w:eastAsia="zh-CN"/>
        </w:rPr>
        <w:t xml:space="preserve">Incapacidade relativa - situação legal de impossibilidade parcial de realização pessoal dos </w:t>
      </w:r>
      <w:proofErr w:type="spellStart"/>
      <w:r w:rsidRPr="00C239FF">
        <w:rPr>
          <w:rFonts w:ascii="Tahoma" w:hAnsi="Tahoma" w:cs="Tahoma"/>
          <w:color w:val="000000"/>
          <w:lang w:eastAsia="zh-CN"/>
        </w:rPr>
        <w:t>actos</w:t>
      </w:r>
      <w:proofErr w:type="spellEnd"/>
      <w:r w:rsidRPr="00C239FF">
        <w:rPr>
          <w:rFonts w:ascii="Tahoma" w:hAnsi="Tahoma" w:cs="Tahoma"/>
          <w:color w:val="000000"/>
          <w:lang w:eastAsia="zh-CN"/>
        </w:rPr>
        <w:t xml:space="preserve"> da vida civil, exigindo alguém que o auxilie (assistente). Exemplos: maiores de 16 e menores de 18 anos, ébrios habituais ou viciados em drogas, </w:t>
      </w:r>
      <w:proofErr w:type="spellStart"/>
      <w:r w:rsidRPr="00C239FF">
        <w:rPr>
          <w:rFonts w:ascii="Tahoma" w:hAnsi="Tahoma" w:cs="Tahoma"/>
          <w:color w:val="000000"/>
          <w:lang w:eastAsia="zh-CN"/>
        </w:rPr>
        <w:t>excepcionais</w:t>
      </w:r>
      <w:proofErr w:type="spellEnd"/>
      <w:r w:rsidRPr="00C239FF">
        <w:rPr>
          <w:rFonts w:ascii="Tahoma" w:hAnsi="Tahoma" w:cs="Tahoma"/>
          <w:color w:val="000000"/>
          <w:lang w:eastAsia="zh-CN"/>
        </w:rPr>
        <w:t xml:space="preserve"> </w:t>
      </w:r>
      <w:proofErr w:type="spellStart"/>
      <w:r w:rsidRPr="00C239FF">
        <w:rPr>
          <w:rFonts w:ascii="Tahoma" w:hAnsi="Tahoma" w:cs="Tahoma"/>
          <w:color w:val="000000"/>
          <w:lang w:eastAsia="zh-CN"/>
        </w:rPr>
        <w:t>etc</w:t>
      </w:r>
      <w:proofErr w:type="spellEnd"/>
      <w:r w:rsidRPr="00C239FF">
        <w:rPr>
          <w:rFonts w:ascii="Tahoma" w:hAnsi="Tahoma" w:cs="Tahoma"/>
          <w:color w:val="000000"/>
          <w:lang w:eastAsia="zh-CN"/>
        </w:rPr>
        <w:t xml:space="preserve">). </w:t>
      </w:r>
    </w:p>
    <w:p w:rsidR="002D5D37" w:rsidRPr="00C239FF" w:rsidRDefault="002D5D37" w:rsidP="00191707">
      <w:pPr>
        <w:pStyle w:val="PargrafodaLista"/>
        <w:numPr>
          <w:ilvl w:val="0"/>
          <w:numId w:val="14"/>
        </w:numPr>
        <w:autoSpaceDE w:val="0"/>
        <w:autoSpaceDN w:val="0"/>
        <w:adjustRightInd w:val="0"/>
        <w:spacing w:after="0"/>
        <w:jc w:val="both"/>
        <w:rPr>
          <w:rFonts w:ascii="Tahoma" w:hAnsi="Tahoma" w:cs="Tahoma"/>
          <w:color w:val="000000"/>
          <w:lang w:eastAsia="zh-CN"/>
        </w:rPr>
      </w:pPr>
      <w:r w:rsidRPr="00C239FF">
        <w:rPr>
          <w:rFonts w:ascii="Tahoma" w:hAnsi="Tahoma" w:cs="Tahoma"/>
          <w:color w:val="000000"/>
          <w:lang w:eastAsia="zh-CN"/>
        </w:rPr>
        <w:t xml:space="preserve">Incapacidade absoluta - situação legalmente imposta de impossibilidade de realização pessoal dos </w:t>
      </w:r>
      <w:proofErr w:type="spellStart"/>
      <w:r w:rsidRPr="00C239FF">
        <w:rPr>
          <w:rFonts w:ascii="Tahoma" w:hAnsi="Tahoma" w:cs="Tahoma"/>
          <w:color w:val="000000"/>
          <w:lang w:eastAsia="zh-CN"/>
        </w:rPr>
        <w:t>actos</w:t>
      </w:r>
      <w:proofErr w:type="spellEnd"/>
      <w:r w:rsidRPr="00C239FF">
        <w:rPr>
          <w:rFonts w:ascii="Tahoma" w:hAnsi="Tahoma" w:cs="Tahoma"/>
          <w:color w:val="000000"/>
          <w:lang w:eastAsia="zh-CN"/>
        </w:rPr>
        <w:t xml:space="preserve"> da vida civil, senão por representante. </w:t>
      </w:r>
    </w:p>
    <w:p w:rsidR="002D5D37" w:rsidRPr="00C239FF" w:rsidRDefault="002D5D37" w:rsidP="00C239FF">
      <w:pPr>
        <w:pStyle w:val="PargrafodaLista"/>
        <w:autoSpaceDE w:val="0"/>
        <w:autoSpaceDN w:val="0"/>
        <w:adjustRightInd w:val="0"/>
        <w:spacing w:after="0"/>
        <w:jc w:val="both"/>
        <w:rPr>
          <w:rFonts w:ascii="Tahoma" w:hAnsi="Tahoma" w:cs="Tahoma"/>
          <w:color w:val="000000"/>
          <w:lang w:eastAsia="zh-CN"/>
        </w:rPr>
      </w:pPr>
      <w:r w:rsidRPr="00C239FF">
        <w:rPr>
          <w:rFonts w:ascii="Tahoma" w:hAnsi="Tahoma" w:cs="Tahoma"/>
          <w:color w:val="000000"/>
          <w:lang w:eastAsia="zh-CN"/>
        </w:rPr>
        <w:t xml:space="preserve">Exemplos: menores de 16 anos, deficientes mentais, e os que por causa transitória, não puderem exprimir a sua vontade. </w:t>
      </w:r>
    </w:p>
    <w:p w:rsidR="002D5D37" w:rsidRPr="00C239FF" w:rsidRDefault="002D5D37" w:rsidP="00C239FF">
      <w:pPr>
        <w:contextualSpacing/>
        <w:jc w:val="both"/>
        <w:rPr>
          <w:rFonts w:ascii="Tahoma" w:hAnsi="Tahoma" w:cs="Tahoma"/>
          <w:b/>
        </w:rPr>
      </w:pPr>
    </w:p>
    <w:p w:rsidR="002D5D37" w:rsidRPr="00C239FF" w:rsidRDefault="002D5D37" w:rsidP="00C239FF">
      <w:pPr>
        <w:autoSpaceDE w:val="0"/>
        <w:autoSpaceDN w:val="0"/>
        <w:adjustRightInd w:val="0"/>
        <w:spacing w:after="0"/>
        <w:contextualSpacing/>
        <w:jc w:val="both"/>
        <w:rPr>
          <w:rFonts w:ascii="Tahoma" w:hAnsi="Tahoma" w:cs="Tahoma"/>
          <w:bCs/>
          <w:lang w:eastAsia="zh-CN"/>
        </w:rPr>
      </w:pPr>
      <w:r w:rsidRPr="00C239FF">
        <w:rPr>
          <w:rFonts w:ascii="Tahoma" w:hAnsi="Tahoma" w:cs="Tahoma"/>
          <w:lang w:eastAsia="zh-CN"/>
        </w:rPr>
        <w:t xml:space="preserve">De acordo com a </w:t>
      </w:r>
      <w:r w:rsidRPr="00C239FF">
        <w:rPr>
          <w:rFonts w:ascii="Tahoma" w:hAnsi="Tahoma" w:cs="Tahoma"/>
          <w:bCs/>
          <w:lang w:eastAsia="zh-CN"/>
        </w:rPr>
        <w:t xml:space="preserve">Recomendação nº R (99) 4 do Comité de Ministros aos Estados membros sobre os Princípios relativos à </w:t>
      </w:r>
      <w:proofErr w:type="spellStart"/>
      <w:r w:rsidRPr="00C239FF">
        <w:rPr>
          <w:rFonts w:ascii="Tahoma" w:hAnsi="Tahoma" w:cs="Tahoma"/>
          <w:bCs/>
          <w:lang w:eastAsia="zh-CN"/>
        </w:rPr>
        <w:t>protecção</w:t>
      </w:r>
      <w:proofErr w:type="spellEnd"/>
      <w:r w:rsidRPr="00C239FF">
        <w:rPr>
          <w:rFonts w:ascii="Tahoma" w:hAnsi="Tahoma" w:cs="Tahoma"/>
          <w:bCs/>
          <w:lang w:eastAsia="zh-CN"/>
        </w:rPr>
        <w:t xml:space="preserve"> jurídica dos Maiores Incapazes</w:t>
      </w:r>
      <w:r w:rsidRPr="00C239FF">
        <w:rPr>
          <w:rFonts w:ascii="Tahoma" w:hAnsi="Tahoma" w:cs="Tahoma"/>
          <w:lang w:eastAsia="zh-CN"/>
        </w:rPr>
        <w:t>, s</w:t>
      </w:r>
      <w:r w:rsidRPr="00C239FF">
        <w:rPr>
          <w:rFonts w:ascii="Tahoma" w:hAnsi="Tahoma" w:cs="Tahoma"/>
          <w:bCs/>
          <w:lang w:eastAsia="zh-CN"/>
        </w:rPr>
        <w:t>ão maiores incapazes, as pessoas com mais de 18 anos que, “</w:t>
      </w:r>
      <w:r w:rsidRPr="00C239FF">
        <w:rPr>
          <w:rFonts w:ascii="Tahoma" w:hAnsi="Tahoma" w:cs="Tahoma"/>
          <w:i/>
          <w:iCs/>
          <w:lang w:eastAsia="zh-CN"/>
        </w:rPr>
        <w:t>em razão de uma alteração ou de uma insuficiência das suas</w:t>
      </w:r>
      <w:r w:rsidRPr="00C239FF">
        <w:rPr>
          <w:rFonts w:ascii="Tahoma" w:hAnsi="Tahoma" w:cs="Tahoma"/>
          <w:bCs/>
          <w:lang w:eastAsia="zh-CN"/>
        </w:rPr>
        <w:t xml:space="preserve"> </w:t>
      </w:r>
      <w:r w:rsidRPr="00C239FF">
        <w:rPr>
          <w:rFonts w:ascii="Tahoma" w:hAnsi="Tahoma" w:cs="Tahoma"/>
          <w:i/>
          <w:iCs/>
          <w:lang w:eastAsia="zh-CN"/>
        </w:rPr>
        <w:t>faculdades pessoais, não se encontram em condições de compreender, exprimir ou tomar, de forma autónoma,</w:t>
      </w:r>
      <w:r w:rsidRPr="00C239FF">
        <w:rPr>
          <w:rFonts w:ascii="Tahoma" w:hAnsi="Tahoma" w:cs="Tahoma"/>
          <w:bCs/>
          <w:lang w:eastAsia="zh-CN"/>
        </w:rPr>
        <w:t xml:space="preserve"> </w:t>
      </w:r>
      <w:r w:rsidRPr="00C239FF">
        <w:rPr>
          <w:rFonts w:ascii="Tahoma" w:hAnsi="Tahoma" w:cs="Tahoma"/>
          <w:i/>
          <w:iCs/>
          <w:lang w:eastAsia="zh-CN"/>
        </w:rPr>
        <w:t>decisões relativas à sua pessoa e ou aos seus bens, não podendo, em consequência, proteger os seus</w:t>
      </w:r>
      <w:r w:rsidRPr="00C239FF">
        <w:rPr>
          <w:rFonts w:ascii="Tahoma" w:hAnsi="Tahoma" w:cs="Tahoma"/>
          <w:bCs/>
          <w:lang w:eastAsia="zh-CN"/>
        </w:rPr>
        <w:t xml:space="preserve"> </w:t>
      </w:r>
      <w:r w:rsidRPr="00C239FF">
        <w:rPr>
          <w:rFonts w:ascii="Tahoma" w:hAnsi="Tahoma" w:cs="Tahoma"/>
          <w:i/>
          <w:iCs/>
          <w:lang w:eastAsia="zh-CN"/>
        </w:rPr>
        <w:t>interesses.”</w:t>
      </w:r>
    </w:p>
    <w:p w:rsidR="002D5D37" w:rsidRPr="00C239FF" w:rsidRDefault="002D5D37" w:rsidP="00C239FF">
      <w:pPr>
        <w:autoSpaceDE w:val="0"/>
        <w:autoSpaceDN w:val="0"/>
        <w:adjustRightInd w:val="0"/>
        <w:spacing w:after="0"/>
        <w:contextualSpacing/>
        <w:jc w:val="both"/>
        <w:rPr>
          <w:rFonts w:ascii="Tahoma" w:hAnsi="Tahoma" w:cs="Tahoma"/>
          <w:lang w:eastAsia="zh-CN"/>
        </w:rPr>
      </w:pPr>
    </w:p>
    <w:p w:rsidR="002D5D37" w:rsidRPr="00C239FF" w:rsidRDefault="002D5D37" w:rsidP="00C239FF">
      <w:pPr>
        <w:autoSpaceDE w:val="0"/>
        <w:autoSpaceDN w:val="0"/>
        <w:adjustRightInd w:val="0"/>
        <w:spacing w:after="0"/>
        <w:contextualSpacing/>
        <w:jc w:val="both"/>
        <w:rPr>
          <w:rFonts w:ascii="Tahoma" w:hAnsi="Tahoma" w:cs="Tahoma"/>
          <w:i/>
          <w:iCs/>
          <w:lang w:eastAsia="zh-CN"/>
        </w:rPr>
      </w:pPr>
      <w:r w:rsidRPr="00C239FF">
        <w:rPr>
          <w:rFonts w:ascii="Tahoma" w:hAnsi="Tahoma" w:cs="Tahoma"/>
          <w:lang w:eastAsia="zh-CN"/>
        </w:rPr>
        <w:t xml:space="preserve">Segundo o </w:t>
      </w:r>
      <w:r w:rsidRPr="00C239FF">
        <w:rPr>
          <w:rFonts w:ascii="Tahoma" w:hAnsi="Tahoma" w:cs="Tahoma"/>
          <w:bCs/>
          <w:lang w:eastAsia="zh-CN"/>
        </w:rPr>
        <w:t xml:space="preserve">Código Civil Português (artigo 138º), </w:t>
      </w:r>
      <w:r w:rsidRPr="00C239FF">
        <w:rPr>
          <w:rFonts w:ascii="Tahoma" w:hAnsi="Tahoma" w:cs="Tahoma"/>
          <w:i/>
          <w:iCs/>
          <w:lang w:eastAsia="zh-CN"/>
        </w:rPr>
        <w:t>“podem ser interditos do exercício dos seus direitos todos aqueles que por anomalia psíquica, surdez-mudez ou cegueira se mostrem incapazes de governar suas pessoas e bens”.</w:t>
      </w:r>
    </w:p>
    <w:p w:rsidR="002D5D37" w:rsidRPr="00C239FF" w:rsidRDefault="002D5D37" w:rsidP="00C239FF">
      <w:pPr>
        <w:autoSpaceDE w:val="0"/>
        <w:autoSpaceDN w:val="0"/>
        <w:adjustRightInd w:val="0"/>
        <w:spacing w:after="0"/>
        <w:contextualSpacing/>
        <w:jc w:val="both"/>
        <w:rPr>
          <w:rFonts w:ascii="Tahoma" w:hAnsi="Tahoma" w:cs="Tahoma"/>
          <w:lang w:eastAsia="zh-CN"/>
        </w:rPr>
      </w:pPr>
    </w:p>
    <w:p w:rsidR="002D5D37" w:rsidRPr="00C239FF" w:rsidRDefault="002D5D37"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 xml:space="preserve">Apesar da legislação portuguesa sobre esta matéria apresentar algumas fragilidades e certa desadequação face à realidade </w:t>
      </w:r>
      <w:proofErr w:type="spellStart"/>
      <w:r w:rsidRPr="00C239FF">
        <w:rPr>
          <w:rFonts w:ascii="Tahoma" w:hAnsi="Tahoma" w:cs="Tahoma"/>
          <w:lang w:eastAsia="zh-CN"/>
        </w:rPr>
        <w:t>actual</w:t>
      </w:r>
      <w:proofErr w:type="spellEnd"/>
      <w:r w:rsidRPr="00C239FF">
        <w:rPr>
          <w:rFonts w:ascii="Tahoma" w:hAnsi="Tahoma" w:cs="Tahoma"/>
          <w:lang w:eastAsia="zh-CN"/>
        </w:rPr>
        <w:t xml:space="preserve"> e aos desafios que os prestadores de cuidados enfrentam hoje, contém as disposições essenciais para a designação de um representante legal e para assegurar o legítimo suprimento da vontade destes cidadãos.</w:t>
      </w:r>
    </w:p>
    <w:p w:rsidR="002D5D37" w:rsidRPr="00C239FF" w:rsidRDefault="002D5D37" w:rsidP="00C239FF">
      <w:pPr>
        <w:autoSpaceDE w:val="0"/>
        <w:autoSpaceDN w:val="0"/>
        <w:adjustRightInd w:val="0"/>
        <w:spacing w:after="0"/>
        <w:contextualSpacing/>
        <w:rPr>
          <w:rFonts w:ascii="Tahoma" w:hAnsi="Tahoma" w:cs="Tahoma"/>
          <w:b/>
          <w:sz w:val="24"/>
          <w:szCs w:val="24"/>
          <w:lang w:eastAsia="zh-CN"/>
        </w:rPr>
      </w:pPr>
    </w:p>
    <w:p w:rsidR="002D5D37" w:rsidRPr="00C239FF" w:rsidRDefault="002D5D37" w:rsidP="00C239FF">
      <w:pPr>
        <w:autoSpaceDE w:val="0"/>
        <w:autoSpaceDN w:val="0"/>
        <w:adjustRightInd w:val="0"/>
        <w:spacing w:after="0"/>
        <w:contextualSpacing/>
        <w:rPr>
          <w:rFonts w:ascii="Tahoma" w:hAnsi="Tahoma" w:cs="Tahoma"/>
          <w:b/>
          <w:lang w:eastAsia="zh-CN"/>
        </w:rPr>
      </w:pPr>
      <w:proofErr w:type="spellStart"/>
      <w:r w:rsidRPr="00C239FF">
        <w:rPr>
          <w:rFonts w:ascii="Tahoma" w:hAnsi="Tahoma" w:cs="Tahoma"/>
          <w:b/>
          <w:lang w:eastAsia="zh-CN"/>
        </w:rPr>
        <w:t>Protecção</w:t>
      </w:r>
      <w:proofErr w:type="spellEnd"/>
      <w:r w:rsidRPr="00C239FF">
        <w:rPr>
          <w:rFonts w:ascii="Tahoma" w:hAnsi="Tahoma" w:cs="Tahoma"/>
          <w:b/>
          <w:lang w:eastAsia="zh-CN"/>
        </w:rPr>
        <w:t xml:space="preserve"> jurídica</w:t>
      </w:r>
    </w:p>
    <w:p w:rsidR="00326B72" w:rsidRPr="00C239FF" w:rsidRDefault="00326B72"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 xml:space="preserve">A </w:t>
      </w:r>
      <w:proofErr w:type="spellStart"/>
      <w:r w:rsidRPr="00C239FF">
        <w:rPr>
          <w:rFonts w:ascii="Tahoma" w:hAnsi="Tahoma" w:cs="Tahoma"/>
          <w:lang w:eastAsia="zh-CN"/>
        </w:rPr>
        <w:t>protecção</w:t>
      </w:r>
      <w:proofErr w:type="spellEnd"/>
      <w:r w:rsidRPr="00C239FF">
        <w:rPr>
          <w:rFonts w:ascii="Tahoma" w:hAnsi="Tahoma" w:cs="Tahoma"/>
          <w:lang w:eastAsia="zh-CN"/>
        </w:rPr>
        <w:t xml:space="preserve"> jurídica é um direito das pessoas e das entidades sem fins lucrativos que não tenham condições para pagar as despesas associadas com processos judiciais (nos tribunais), </w:t>
      </w:r>
      <w:r w:rsidRPr="00C239FF">
        <w:rPr>
          <w:rFonts w:ascii="Tahoma" w:hAnsi="Tahoma" w:cs="Tahoma"/>
          <w:lang w:eastAsia="zh-CN"/>
        </w:rPr>
        <w:lastRenderedPageBreak/>
        <w:t>em caso de despedimento, divórcio, despejo, penhoras, etc., ou extrajudiciais (fora dos tribunais), no caso de divórcio por mútuo consentimento.</w:t>
      </w:r>
    </w:p>
    <w:p w:rsidR="00326B72" w:rsidRPr="00C239FF" w:rsidRDefault="00326B72" w:rsidP="00C239FF">
      <w:pPr>
        <w:autoSpaceDE w:val="0"/>
        <w:autoSpaceDN w:val="0"/>
        <w:adjustRightInd w:val="0"/>
        <w:spacing w:after="0"/>
        <w:contextualSpacing/>
        <w:jc w:val="both"/>
        <w:rPr>
          <w:rFonts w:ascii="Tahoma" w:hAnsi="Tahoma" w:cs="Tahoma"/>
          <w:lang w:eastAsia="zh-CN"/>
        </w:rPr>
      </w:pPr>
    </w:p>
    <w:p w:rsidR="00326B72" w:rsidRPr="00C239FF" w:rsidRDefault="00326B72"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 xml:space="preserve">A </w:t>
      </w:r>
      <w:proofErr w:type="spellStart"/>
      <w:r w:rsidRPr="00C239FF">
        <w:rPr>
          <w:rFonts w:ascii="Tahoma" w:hAnsi="Tahoma" w:cs="Tahoma"/>
          <w:lang w:eastAsia="zh-CN"/>
        </w:rPr>
        <w:t>protecção</w:t>
      </w:r>
      <w:proofErr w:type="spellEnd"/>
      <w:r w:rsidRPr="00C239FF">
        <w:rPr>
          <w:rFonts w:ascii="Tahoma" w:hAnsi="Tahoma" w:cs="Tahoma"/>
          <w:lang w:eastAsia="zh-CN"/>
        </w:rPr>
        <w:t xml:space="preserve"> jurídica inclui:</w:t>
      </w:r>
    </w:p>
    <w:p w:rsidR="00326B72" w:rsidRPr="00C239FF" w:rsidRDefault="00326B72" w:rsidP="00C239FF">
      <w:pPr>
        <w:autoSpaceDE w:val="0"/>
        <w:autoSpaceDN w:val="0"/>
        <w:adjustRightInd w:val="0"/>
        <w:spacing w:after="0"/>
        <w:ind w:left="708"/>
        <w:contextualSpacing/>
        <w:jc w:val="both"/>
        <w:rPr>
          <w:rFonts w:ascii="Tahoma" w:hAnsi="Tahoma" w:cs="Tahoma"/>
          <w:lang w:eastAsia="zh-CN"/>
        </w:rPr>
      </w:pPr>
      <w:r w:rsidRPr="00C239FF">
        <w:rPr>
          <w:rFonts w:ascii="Tahoma" w:hAnsi="Tahoma" w:cs="Tahoma"/>
          <w:lang w:eastAsia="zh-CN"/>
        </w:rPr>
        <w:t>• Consulta jurídica – consulta com um advogado (não se aplica às entidades sem fins lucrativos)</w:t>
      </w:r>
    </w:p>
    <w:p w:rsidR="00326B72" w:rsidRPr="00C239FF" w:rsidRDefault="00326B72" w:rsidP="00C239FF">
      <w:pPr>
        <w:autoSpaceDE w:val="0"/>
        <w:autoSpaceDN w:val="0"/>
        <w:adjustRightInd w:val="0"/>
        <w:spacing w:after="0"/>
        <w:ind w:left="708"/>
        <w:contextualSpacing/>
        <w:jc w:val="both"/>
        <w:rPr>
          <w:rFonts w:ascii="Tahoma" w:hAnsi="Tahoma" w:cs="Tahoma"/>
          <w:lang w:eastAsia="zh-CN"/>
        </w:rPr>
      </w:pPr>
      <w:r w:rsidRPr="00C239FF">
        <w:rPr>
          <w:rFonts w:ascii="Tahoma" w:hAnsi="Tahoma" w:cs="Tahoma"/>
          <w:lang w:eastAsia="zh-CN"/>
        </w:rPr>
        <w:t>• Apoio judiciário – nomeação de um advogado ou solicitador, dispensa de pagar as despesas com o advogado e/ou com o processo ou possibilidade de as pagar em prestações.</w:t>
      </w:r>
    </w:p>
    <w:p w:rsidR="00326B72" w:rsidRPr="00C239FF" w:rsidRDefault="00326B72" w:rsidP="00C239FF">
      <w:pPr>
        <w:autoSpaceDE w:val="0"/>
        <w:autoSpaceDN w:val="0"/>
        <w:adjustRightInd w:val="0"/>
        <w:spacing w:after="0"/>
        <w:contextualSpacing/>
        <w:jc w:val="both"/>
        <w:rPr>
          <w:rFonts w:ascii="Tahoma" w:hAnsi="Tahoma" w:cs="Tahoma"/>
          <w:lang w:eastAsia="zh-CN"/>
        </w:rPr>
      </w:pPr>
    </w:p>
    <w:p w:rsidR="00326B72" w:rsidRPr="00C239FF" w:rsidRDefault="00326B72" w:rsidP="00C239FF">
      <w:pPr>
        <w:autoSpaceDE w:val="0"/>
        <w:autoSpaceDN w:val="0"/>
        <w:adjustRightInd w:val="0"/>
        <w:spacing w:after="0"/>
        <w:contextualSpacing/>
        <w:jc w:val="both"/>
        <w:rPr>
          <w:rFonts w:ascii="Tahoma" w:hAnsi="Tahoma" w:cs="Tahoma"/>
          <w:b/>
          <w:bCs/>
          <w:lang w:eastAsia="zh-CN"/>
        </w:rPr>
      </w:pPr>
      <w:r w:rsidRPr="00C239FF">
        <w:rPr>
          <w:rFonts w:ascii="Tahoma" w:hAnsi="Tahoma" w:cs="Tahoma"/>
          <w:b/>
          <w:bCs/>
          <w:lang w:eastAsia="zh-CN"/>
        </w:rPr>
        <w:t>Consulta jurídica</w:t>
      </w:r>
    </w:p>
    <w:p w:rsidR="00326B72" w:rsidRPr="00C239FF" w:rsidRDefault="00326B72"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Consulta com um advogado para discutir um caso concreto em que os seus interesses ou os direitos estão envolvidos.</w:t>
      </w:r>
    </w:p>
    <w:p w:rsidR="00326B72" w:rsidRPr="00C239FF" w:rsidRDefault="00326B72" w:rsidP="00C239FF">
      <w:pPr>
        <w:autoSpaceDE w:val="0"/>
        <w:autoSpaceDN w:val="0"/>
        <w:adjustRightInd w:val="0"/>
        <w:spacing w:after="0"/>
        <w:contextualSpacing/>
        <w:jc w:val="both"/>
        <w:rPr>
          <w:rFonts w:ascii="Tahoma" w:hAnsi="Tahoma" w:cs="Tahoma"/>
          <w:lang w:eastAsia="zh-CN"/>
        </w:rPr>
      </w:pPr>
    </w:p>
    <w:p w:rsidR="00326B72" w:rsidRPr="00C239FF" w:rsidRDefault="00326B72"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Além de esclarecer e aconselhar, o advogado pode também ajudá-lo a resolver o problema sem recorrer aos tribunais (por exemplo, sugerindo que envie uma carta).</w:t>
      </w:r>
    </w:p>
    <w:p w:rsidR="00326B72" w:rsidRPr="00C239FF" w:rsidRDefault="00326B72" w:rsidP="00C239FF">
      <w:pPr>
        <w:autoSpaceDE w:val="0"/>
        <w:autoSpaceDN w:val="0"/>
        <w:adjustRightInd w:val="0"/>
        <w:spacing w:after="0"/>
        <w:contextualSpacing/>
        <w:jc w:val="both"/>
        <w:rPr>
          <w:rFonts w:ascii="Tahoma" w:hAnsi="Tahoma" w:cs="Tahoma"/>
          <w:bCs/>
          <w:lang w:eastAsia="zh-CN"/>
        </w:rPr>
      </w:pPr>
    </w:p>
    <w:p w:rsidR="00326B72" w:rsidRPr="00C239FF" w:rsidRDefault="00326B72" w:rsidP="00C239FF">
      <w:pPr>
        <w:autoSpaceDE w:val="0"/>
        <w:autoSpaceDN w:val="0"/>
        <w:adjustRightInd w:val="0"/>
        <w:spacing w:after="0"/>
        <w:contextualSpacing/>
        <w:jc w:val="both"/>
        <w:rPr>
          <w:rFonts w:ascii="Tahoma" w:hAnsi="Tahoma" w:cs="Tahoma"/>
          <w:b/>
          <w:bCs/>
          <w:lang w:eastAsia="zh-CN"/>
        </w:rPr>
      </w:pPr>
      <w:r w:rsidRPr="00C239FF">
        <w:rPr>
          <w:rFonts w:ascii="Tahoma" w:hAnsi="Tahoma" w:cs="Tahoma"/>
          <w:b/>
          <w:bCs/>
          <w:lang w:eastAsia="zh-CN"/>
        </w:rPr>
        <w:t>Apoio judiciário</w:t>
      </w:r>
    </w:p>
    <w:p w:rsidR="00326B72" w:rsidRPr="00C239FF" w:rsidRDefault="00326B72"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O apoio judiciário tem as seguintes modalidades:</w:t>
      </w:r>
    </w:p>
    <w:p w:rsidR="00326B72" w:rsidRPr="00C239FF" w:rsidRDefault="00326B72" w:rsidP="00191707">
      <w:pPr>
        <w:pStyle w:val="PargrafodaLista"/>
        <w:numPr>
          <w:ilvl w:val="0"/>
          <w:numId w:val="15"/>
        </w:numPr>
        <w:autoSpaceDE w:val="0"/>
        <w:autoSpaceDN w:val="0"/>
        <w:adjustRightInd w:val="0"/>
        <w:spacing w:after="0"/>
        <w:jc w:val="both"/>
        <w:rPr>
          <w:rFonts w:ascii="Tahoma" w:hAnsi="Tahoma" w:cs="Tahoma"/>
          <w:bCs/>
          <w:lang w:eastAsia="zh-CN"/>
        </w:rPr>
      </w:pPr>
      <w:r w:rsidRPr="00C239FF">
        <w:rPr>
          <w:rFonts w:ascii="Tahoma" w:hAnsi="Tahoma" w:cs="Tahoma"/>
          <w:bCs/>
          <w:lang w:eastAsia="zh-CN"/>
        </w:rPr>
        <w:t xml:space="preserve">Dispensa de taxa de justiça e demais encargos com o processo - </w:t>
      </w:r>
      <w:r w:rsidRPr="00C239FF">
        <w:rPr>
          <w:rFonts w:ascii="Tahoma" w:hAnsi="Tahoma" w:cs="Tahoma"/>
          <w:lang w:eastAsia="zh-CN"/>
        </w:rPr>
        <w:t>Não tem de pagar a taxa de justiça nem as outras despesas relacionadas com o processo.</w:t>
      </w:r>
    </w:p>
    <w:p w:rsidR="00326B72" w:rsidRPr="00C239FF" w:rsidRDefault="00326B72" w:rsidP="00191707">
      <w:pPr>
        <w:pStyle w:val="PargrafodaLista"/>
        <w:numPr>
          <w:ilvl w:val="0"/>
          <w:numId w:val="15"/>
        </w:numPr>
        <w:autoSpaceDE w:val="0"/>
        <w:autoSpaceDN w:val="0"/>
        <w:adjustRightInd w:val="0"/>
        <w:spacing w:after="0"/>
        <w:jc w:val="both"/>
        <w:rPr>
          <w:rFonts w:ascii="Tahoma" w:hAnsi="Tahoma" w:cs="Tahoma"/>
          <w:bCs/>
          <w:lang w:eastAsia="zh-CN"/>
        </w:rPr>
      </w:pPr>
      <w:r w:rsidRPr="00C239FF">
        <w:rPr>
          <w:rFonts w:ascii="Tahoma" w:hAnsi="Tahoma" w:cs="Tahoma"/>
          <w:bCs/>
          <w:lang w:eastAsia="zh-CN"/>
        </w:rPr>
        <w:t xml:space="preserve">Pagamento faseado de taxa de justiça e demais encargos com o processo - </w:t>
      </w:r>
      <w:r w:rsidRPr="00C239FF">
        <w:rPr>
          <w:rFonts w:ascii="Tahoma" w:hAnsi="Tahoma" w:cs="Tahoma"/>
          <w:lang w:eastAsia="zh-CN"/>
        </w:rPr>
        <w:t>Pode pagar a taxa de justiça e as outras despesas relacionadas com o processo em</w:t>
      </w:r>
      <w:r w:rsidRPr="00C239FF">
        <w:rPr>
          <w:rFonts w:ascii="Tahoma" w:hAnsi="Tahoma" w:cs="Tahoma"/>
          <w:bCs/>
          <w:lang w:eastAsia="zh-CN"/>
        </w:rPr>
        <w:t xml:space="preserve"> </w:t>
      </w:r>
      <w:r w:rsidRPr="00C239FF">
        <w:rPr>
          <w:rFonts w:ascii="Tahoma" w:hAnsi="Tahoma" w:cs="Tahoma"/>
          <w:lang w:eastAsia="zh-CN"/>
        </w:rPr>
        <w:t>prestações</w:t>
      </w:r>
    </w:p>
    <w:p w:rsidR="00326B72" w:rsidRPr="00C239FF" w:rsidRDefault="00326B72" w:rsidP="00C239FF">
      <w:pPr>
        <w:autoSpaceDE w:val="0"/>
        <w:autoSpaceDN w:val="0"/>
        <w:adjustRightInd w:val="0"/>
        <w:spacing w:after="0"/>
        <w:contextualSpacing/>
        <w:jc w:val="both"/>
        <w:rPr>
          <w:rFonts w:ascii="Tahoma" w:hAnsi="Tahoma" w:cs="Tahoma"/>
          <w:lang w:eastAsia="zh-CN"/>
        </w:rPr>
      </w:pPr>
    </w:p>
    <w:p w:rsidR="00326B72" w:rsidRDefault="00326B72" w:rsidP="00C239FF">
      <w:pPr>
        <w:autoSpaceDE w:val="0"/>
        <w:autoSpaceDN w:val="0"/>
        <w:adjustRightInd w:val="0"/>
        <w:spacing w:after="0"/>
        <w:contextualSpacing/>
        <w:rPr>
          <w:rFonts w:ascii="Tahoma" w:hAnsi="Tahoma" w:cs="Tahoma"/>
          <w:b/>
          <w:sz w:val="24"/>
          <w:szCs w:val="24"/>
          <w:lang w:eastAsia="zh-CN"/>
        </w:rPr>
      </w:pPr>
    </w:p>
    <w:p w:rsidR="00F6603F" w:rsidRPr="00C239FF" w:rsidRDefault="00F6603F" w:rsidP="00C239FF">
      <w:pPr>
        <w:autoSpaceDE w:val="0"/>
        <w:autoSpaceDN w:val="0"/>
        <w:adjustRightInd w:val="0"/>
        <w:spacing w:after="0"/>
        <w:contextualSpacing/>
        <w:rPr>
          <w:rFonts w:ascii="Tahoma" w:hAnsi="Tahoma" w:cs="Tahoma"/>
          <w:b/>
          <w:sz w:val="24"/>
          <w:szCs w:val="24"/>
          <w:lang w:eastAsia="zh-CN"/>
        </w:rPr>
      </w:pPr>
    </w:p>
    <w:p w:rsidR="00CF626E" w:rsidRPr="00C239FF" w:rsidRDefault="00CF626E" w:rsidP="00C239FF">
      <w:pPr>
        <w:autoSpaceDE w:val="0"/>
        <w:autoSpaceDN w:val="0"/>
        <w:adjustRightInd w:val="0"/>
        <w:spacing w:after="0"/>
        <w:contextualSpacing/>
        <w:rPr>
          <w:rFonts w:ascii="Tahoma" w:hAnsi="Tahoma" w:cs="Tahoma"/>
          <w:b/>
          <w:sz w:val="24"/>
          <w:szCs w:val="24"/>
          <w:lang w:eastAsia="zh-CN"/>
        </w:rPr>
      </w:pPr>
      <w:r w:rsidRPr="00C239FF">
        <w:rPr>
          <w:rFonts w:ascii="Tahoma" w:hAnsi="Tahoma" w:cs="Tahoma"/>
          <w:b/>
          <w:sz w:val="24"/>
          <w:szCs w:val="24"/>
          <w:lang w:eastAsia="zh-CN"/>
        </w:rPr>
        <w:t>2.3.3− Instituições bancárias</w:t>
      </w:r>
    </w:p>
    <w:p w:rsidR="004E2DE9" w:rsidRPr="00C239FF" w:rsidRDefault="004E2DE9" w:rsidP="004E2DE9">
      <w:pPr>
        <w:contextualSpacing/>
        <w:rPr>
          <w:rFonts w:ascii="Tahoma" w:hAnsi="Tahoma" w:cs="Tahoma"/>
          <w:b/>
          <w:bCs/>
          <w:lang w:eastAsia="zh-CN"/>
        </w:rPr>
      </w:pPr>
    </w:p>
    <w:p w:rsidR="004E2DE9" w:rsidRPr="00C239FF" w:rsidRDefault="004E2DE9" w:rsidP="004E2DE9">
      <w:pPr>
        <w:contextualSpacing/>
        <w:rPr>
          <w:rFonts w:ascii="Tahoma" w:hAnsi="Tahoma" w:cs="Tahoma"/>
          <w:b/>
          <w:bCs/>
          <w:lang w:eastAsia="zh-CN"/>
        </w:rPr>
      </w:pPr>
    </w:p>
    <w:p w:rsidR="004E2DE9" w:rsidRPr="00C239FF" w:rsidRDefault="004E2DE9" w:rsidP="004E2DE9">
      <w:pPr>
        <w:contextualSpacing/>
        <w:jc w:val="both"/>
        <w:rPr>
          <w:rFonts w:ascii="Tahoma" w:hAnsi="Tahoma" w:cs="Tahoma"/>
          <w:b/>
        </w:rPr>
      </w:pPr>
      <w:r w:rsidRPr="00C239FF">
        <w:rPr>
          <w:rFonts w:ascii="Tahoma" w:hAnsi="Tahoma" w:cs="Tahoma"/>
          <w:b/>
        </w:rPr>
        <w:lastRenderedPageBreak/>
        <w:t xml:space="preserve">Acompanhamento para a aquisição de bens e serviços/ </w:t>
      </w:r>
      <w:proofErr w:type="spellStart"/>
      <w:r w:rsidRPr="00C239FF">
        <w:rPr>
          <w:rFonts w:ascii="Tahoma" w:hAnsi="Tahoma" w:cs="Tahoma"/>
          <w:b/>
        </w:rPr>
        <w:t>transacções</w:t>
      </w:r>
      <w:proofErr w:type="spellEnd"/>
      <w:r w:rsidRPr="00C239FF">
        <w:rPr>
          <w:rFonts w:ascii="Tahoma" w:hAnsi="Tahoma" w:cs="Tahoma"/>
          <w:b/>
        </w:rPr>
        <w:t xml:space="preserve"> bancárias</w:t>
      </w:r>
    </w:p>
    <w:p w:rsidR="004E2DE9" w:rsidRPr="00C239FF" w:rsidRDefault="004E2DE9" w:rsidP="004E2DE9">
      <w:pPr>
        <w:pStyle w:val="PargrafodaLista"/>
        <w:jc w:val="both"/>
        <w:rPr>
          <w:rFonts w:ascii="Tahoma" w:hAnsi="Tahoma" w:cs="Tahoma"/>
        </w:rPr>
      </w:pPr>
      <w:r w:rsidRPr="00C239FF">
        <w:rPr>
          <w:rFonts w:ascii="Tahoma" w:hAnsi="Tahoma" w:cs="Tahoma"/>
        </w:rPr>
        <w:t>As regras e condições de aquisição de bens e serviços devem ser validadas junto do cliente e/ou pessoa(s) próxima(s), bem como dos colaboradores.</w:t>
      </w:r>
    </w:p>
    <w:p w:rsidR="004E2DE9" w:rsidRPr="00C239FF" w:rsidRDefault="004E2DE9" w:rsidP="00191707">
      <w:pPr>
        <w:pStyle w:val="PargrafodaLista"/>
        <w:numPr>
          <w:ilvl w:val="0"/>
          <w:numId w:val="27"/>
        </w:numPr>
        <w:jc w:val="both"/>
        <w:rPr>
          <w:rFonts w:ascii="Tahoma" w:hAnsi="Tahoma" w:cs="Tahoma"/>
        </w:rPr>
      </w:pPr>
      <w:r w:rsidRPr="00C239FF">
        <w:rPr>
          <w:rFonts w:ascii="Tahoma" w:hAnsi="Tahoma" w:cs="Tahoma"/>
        </w:rPr>
        <w:t>É aconselhável que o colaborador possua, entre outras, as seguintes atitudes e atributos: conhecimentos para assegurar a autonomia, privacidade e segurança do cliente; honestidade em relação aos pertences do cliente; segurança no relacionamento interpessoal.</w:t>
      </w:r>
    </w:p>
    <w:p w:rsidR="004E2DE9" w:rsidRPr="00C239FF" w:rsidRDefault="004E2DE9" w:rsidP="00191707">
      <w:pPr>
        <w:pStyle w:val="PargrafodaLista"/>
        <w:numPr>
          <w:ilvl w:val="0"/>
          <w:numId w:val="27"/>
        </w:numPr>
        <w:jc w:val="both"/>
        <w:rPr>
          <w:rFonts w:ascii="Tahoma" w:hAnsi="Tahoma" w:cs="Tahoma"/>
        </w:rPr>
      </w:pPr>
      <w:r w:rsidRPr="00C239FF">
        <w:rPr>
          <w:rFonts w:ascii="Tahoma" w:hAnsi="Tahoma" w:cs="Tahoma"/>
        </w:rPr>
        <w:t xml:space="preserve">Sempre que possível, o cliente e/ou pessoa(s) próxima(s) escolhem o responsável pela execução desta </w:t>
      </w:r>
      <w:proofErr w:type="spellStart"/>
      <w:r w:rsidRPr="00C239FF">
        <w:rPr>
          <w:rFonts w:ascii="Tahoma" w:hAnsi="Tahoma" w:cs="Tahoma"/>
        </w:rPr>
        <w:t>actividade</w:t>
      </w:r>
      <w:proofErr w:type="spellEnd"/>
      <w:r w:rsidRPr="00C239FF">
        <w:rPr>
          <w:rFonts w:ascii="Tahoma" w:hAnsi="Tahoma" w:cs="Tahoma"/>
        </w:rPr>
        <w:t>;</w:t>
      </w:r>
    </w:p>
    <w:p w:rsidR="004E2DE9" w:rsidRPr="00C239FF" w:rsidRDefault="004E2DE9" w:rsidP="00191707">
      <w:pPr>
        <w:pStyle w:val="PargrafodaLista"/>
        <w:numPr>
          <w:ilvl w:val="0"/>
          <w:numId w:val="27"/>
        </w:numPr>
        <w:jc w:val="both"/>
        <w:rPr>
          <w:rFonts w:ascii="Tahoma" w:hAnsi="Tahoma" w:cs="Tahoma"/>
        </w:rPr>
      </w:pPr>
      <w:r w:rsidRPr="00C239FF">
        <w:rPr>
          <w:rFonts w:ascii="Tahoma" w:hAnsi="Tahoma" w:cs="Tahoma"/>
        </w:rPr>
        <w:t xml:space="preserve">Todas as </w:t>
      </w:r>
      <w:proofErr w:type="spellStart"/>
      <w:r w:rsidRPr="00C239FF">
        <w:rPr>
          <w:rFonts w:ascii="Tahoma" w:hAnsi="Tahoma" w:cs="Tahoma"/>
        </w:rPr>
        <w:t>acções</w:t>
      </w:r>
      <w:proofErr w:type="spellEnd"/>
      <w:r w:rsidRPr="00C239FF">
        <w:rPr>
          <w:rFonts w:ascii="Tahoma" w:hAnsi="Tahoma" w:cs="Tahoma"/>
        </w:rPr>
        <w:t xml:space="preserve">, envolvendo </w:t>
      </w:r>
      <w:proofErr w:type="spellStart"/>
      <w:r w:rsidRPr="00C239FF">
        <w:rPr>
          <w:rFonts w:ascii="Tahoma" w:hAnsi="Tahoma" w:cs="Tahoma"/>
        </w:rPr>
        <w:t>transacções</w:t>
      </w:r>
      <w:proofErr w:type="spellEnd"/>
      <w:r w:rsidRPr="00C239FF">
        <w:rPr>
          <w:rFonts w:ascii="Tahoma" w:hAnsi="Tahoma" w:cs="Tahoma"/>
        </w:rPr>
        <w:t xml:space="preserve"> financeiras realizadas pelos colaboradores em nome do cliente têm de ser registadas, sustentadas por comprovativo e entregues ao cliente e/ou pessoa legalmente responsável;</w:t>
      </w:r>
    </w:p>
    <w:p w:rsidR="004E2DE9" w:rsidRPr="00C239FF" w:rsidRDefault="004E2DE9" w:rsidP="00191707">
      <w:pPr>
        <w:pStyle w:val="PargrafodaLista"/>
        <w:numPr>
          <w:ilvl w:val="0"/>
          <w:numId w:val="27"/>
        </w:numPr>
        <w:jc w:val="both"/>
        <w:rPr>
          <w:rFonts w:ascii="Tahoma" w:hAnsi="Tahoma" w:cs="Tahoma"/>
        </w:rPr>
      </w:pPr>
      <w:r w:rsidRPr="00C239FF">
        <w:rPr>
          <w:rFonts w:ascii="Tahoma" w:hAnsi="Tahoma" w:cs="Tahoma"/>
        </w:rPr>
        <w:t>Sempre que necessário, o estabelecimento adianta a verba financeira para a aquisição de bens, previamente autorizados e no final do mês, juntamente com o valor da mensalidade, o cliente regulariza a situação;</w:t>
      </w:r>
    </w:p>
    <w:p w:rsidR="004E2DE9" w:rsidRPr="00C239FF" w:rsidRDefault="004E2DE9" w:rsidP="00191707">
      <w:pPr>
        <w:pStyle w:val="PargrafodaLista"/>
        <w:numPr>
          <w:ilvl w:val="0"/>
          <w:numId w:val="27"/>
        </w:numPr>
        <w:jc w:val="both"/>
        <w:rPr>
          <w:rFonts w:ascii="Tahoma" w:hAnsi="Tahoma" w:cs="Tahoma"/>
        </w:rPr>
      </w:pPr>
      <w:r w:rsidRPr="00C239FF">
        <w:rPr>
          <w:rFonts w:ascii="Tahoma" w:hAnsi="Tahoma" w:cs="Tahoma"/>
        </w:rPr>
        <w:t>Sempre que o cliente entregue dinheiro em mãos ao colaborador, este verifica-o contando à sua frente;</w:t>
      </w:r>
    </w:p>
    <w:p w:rsidR="004E2DE9" w:rsidRPr="00C239FF" w:rsidRDefault="004E2DE9" w:rsidP="00191707">
      <w:pPr>
        <w:pStyle w:val="PargrafodaLista"/>
        <w:numPr>
          <w:ilvl w:val="0"/>
          <w:numId w:val="27"/>
        </w:numPr>
        <w:jc w:val="both"/>
        <w:rPr>
          <w:rFonts w:ascii="Tahoma" w:hAnsi="Tahoma" w:cs="Tahoma"/>
        </w:rPr>
      </w:pPr>
      <w:r w:rsidRPr="00C239FF">
        <w:rPr>
          <w:rFonts w:ascii="Tahoma" w:hAnsi="Tahoma" w:cs="Tahoma"/>
        </w:rPr>
        <w:t>Sempre que o colaborador faz uma compra em dinheiro, deve entregar ao cliente o talão de compra e troco, quando existe, contando-o à sua frente e, se necessário, referenciar a quantia que o cliente lhe havia entregue;</w:t>
      </w:r>
    </w:p>
    <w:p w:rsidR="004E2DE9" w:rsidRPr="00C239FF" w:rsidRDefault="004E2DE9" w:rsidP="00191707">
      <w:pPr>
        <w:pStyle w:val="PargrafodaLista"/>
        <w:numPr>
          <w:ilvl w:val="0"/>
          <w:numId w:val="27"/>
        </w:numPr>
        <w:jc w:val="both"/>
        <w:rPr>
          <w:rFonts w:ascii="Tahoma" w:hAnsi="Tahoma" w:cs="Tahoma"/>
        </w:rPr>
      </w:pPr>
      <w:r w:rsidRPr="00C239FF">
        <w:rPr>
          <w:rFonts w:ascii="Tahoma" w:hAnsi="Tahoma" w:cs="Tahoma"/>
        </w:rPr>
        <w:t>O colaborador deverá devolver sempre o dinheiro, ao cliente ou à Instituição, sempre que, por razões de força maior, não lhe seja possível realizar o serviço;</w:t>
      </w:r>
    </w:p>
    <w:p w:rsidR="004E2DE9" w:rsidRPr="00C239FF" w:rsidRDefault="004E2DE9" w:rsidP="00191707">
      <w:pPr>
        <w:pStyle w:val="PargrafodaLista"/>
        <w:numPr>
          <w:ilvl w:val="0"/>
          <w:numId w:val="27"/>
        </w:numPr>
        <w:jc w:val="both"/>
        <w:rPr>
          <w:rFonts w:ascii="Tahoma" w:hAnsi="Tahoma" w:cs="Tahoma"/>
        </w:rPr>
      </w:pPr>
      <w:r w:rsidRPr="00C239FF">
        <w:rPr>
          <w:rFonts w:ascii="Tahoma" w:hAnsi="Tahoma" w:cs="Tahoma"/>
        </w:rPr>
        <w:t xml:space="preserve">Estarem identificadas as situações em que o colaborador recebe dinheiro </w:t>
      </w:r>
      <w:proofErr w:type="spellStart"/>
      <w:r w:rsidRPr="00C239FF">
        <w:rPr>
          <w:rFonts w:ascii="Tahoma" w:hAnsi="Tahoma" w:cs="Tahoma"/>
        </w:rPr>
        <w:t>directo</w:t>
      </w:r>
      <w:proofErr w:type="spellEnd"/>
      <w:r w:rsidRPr="00C239FF">
        <w:rPr>
          <w:rFonts w:ascii="Tahoma" w:hAnsi="Tahoma" w:cs="Tahoma"/>
        </w:rPr>
        <w:t xml:space="preserve"> do cliente;</w:t>
      </w:r>
    </w:p>
    <w:p w:rsidR="004E2DE9" w:rsidRPr="00C239FF" w:rsidRDefault="004E2DE9" w:rsidP="00191707">
      <w:pPr>
        <w:pStyle w:val="PargrafodaLista"/>
        <w:numPr>
          <w:ilvl w:val="0"/>
          <w:numId w:val="27"/>
        </w:numPr>
        <w:jc w:val="both"/>
        <w:rPr>
          <w:rFonts w:ascii="Tahoma" w:hAnsi="Tahoma" w:cs="Tahoma"/>
        </w:rPr>
      </w:pPr>
      <w:r w:rsidRPr="00C239FF">
        <w:rPr>
          <w:rFonts w:ascii="Tahoma" w:hAnsi="Tahoma" w:cs="Tahoma"/>
        </w:rPr>
        <w:t>Estarem identificadas as situações em que a instituição gere o dinheiro do cliente.</w:t>
      </w:r>
    </w:p>
    <w:p w:rsidR="004E2DE9" w:rsidRPr="00C239FF" w:rsidRDefault="004E2DE9" w:rsidP="004E2DE9">
      <w:pPr>
        <w:contextualSpacing/>
        <w:jc w:val="both"/>
        <w:rPr>
          <w:rFonts w:ascii="Tahoma" w:hAnsi="Tahoma" w:cs="Tahoma"/>
        </w:rPr>
      </w:pPr>
    </w:p>
    <w:p w:rsidR="00326B72" w:rsidRPr="00C239FF" w:rsidRDefault="00326B72" w:rsidP="00C239FF">
      <w:pPr>
        <w:autoSpaceDE w:val="0"/>
        <w:autoSpaceDN w:val="0"/>
        <w:adjustRightInd w:val="0"/>
        <w:spacing w:after="0"/>
        <w:contextualSpacing/>
        <w:rPr>
          <w:rFonts w:ascii="Tahoma" w:hAnsi="Tahoma" w:cs="Tahoma"/>
          <w:b/>
          <w:lang w:eastAsia="zh-CN"/>
        </w:rPr>
      </w:pPr>
      <w:r w:rsidRPr="00C239FF">
        <w:rPr>
          <w:rFonts w:ascii="Tahoma" w:hAnsi="Tahoma" w:cs="Tahoma"/>
          <w:b/>
          <w:lang w:eastAsia="zh-CN"/>
        </w:rPr>
        <w:t>Prioridade no atendimento bancário</w:t>
      </w:r>
    </w:p>
    <w:p w:rsidR="00326B72" w:rsidRPr="00C239FF" w:rsidRDefault="00326B72" w:rsidP="00C239FF">
      <w:pPr>
        <w:autoSpaceDE w:val="0"/>
        <w:autoSpaceDN w:val="0"/>
        <w:adjustRightInd w:val="0"/>
        <w:spacing w:after="0"/>
        <w:contextualSpacing/>
        <w:jc w:val="both"/>
        <w:rPr>
          <w:rFonts w:ascii="Tahoma" w:hAnsi="Tahoma" w:cs="Tahoma"/>
          <w:lang w:val="pt-BR" w:eastAsia="zh-CN"/>
        </w:rPr>
      </w:pPr>
      <w:r w:rsidRPr="00C239FF">
        <w:rPr>
          <w:rFonts w:ascii="Tahoma" w:hAnsi="Tahoma" w:cs="Tahoma"/>
          <w:lang w:val="pt-BR" w:eastAsia="zh-CN"/>
        </w:rPr>
        <w:t>Há alguns procedimentos alternativos, que atendem à obrigação de dar prioridade. Cada banco adopta a forma que está mais de acordo com as instalações da agência. Os meios mais comuns são:</w:t>
      </w:r>
    </w:p>
    <w:p w:rsidR="00326B72" w:rsidRPr="00C239FF" w:rsidRDefault="00326B72" w:rsidP="00191707">
      <w:pPr>
        <w:pStyle w:val="PargrafodaLista"/>
        <w:numPr>
          <w:ilvl w:val="0"/>
          <w:numId w:val="25"/>
        </w:numPr>
        <w:autoSpaceDE w:val="0"/>
        <w:autoSpaceDN w:val="0"/>
        <w:adjustRightInd w:val="0"/>
        <w:spacing w:after="0"/>
        <w:jc w:val="both"/>
        <w:rPr>
          <w:rFonts w:ascii="Tahoma" w:hAnsi="Tahoma" w:cs="Tahoma"/>
          <w:lang w:val="pt-BR" w:eastAsia="zh-CN"/>
        </w:rPr>
      </w:pPr>
      <w:r w:rsidRPr="00C239FF">
        <w:rPr>
          <w:rFonts w:ascii="Tahoma" w:hAnsi="Tahoma" w:cs="Tahoma"/>
          <w:lang w:val="pt-BR" w:eastAsia="zh-CN"/>
        </w:rPr>
        <w:lastRenderedPageBreak/>
        <w:t>Pela colocação em fila privilegiada ou em lugar privilegiado nas filas.</w:t>
      </w:r>
      <w:r w:rsidR="00D31F38">
        <w:rPr>
          <w:rFonts w:ascii="Tahoma" w:hAnsi="Tahoma" w:cs="Tahoma"/>
          <w:lang w:val="pt-BR" w:eastAsia="zh-CN"/>
        </w:rPr>
        <w:t xml:space="preserve"> </w:t>
      </w:r>
      <w:r w:rsidRPr="00C239FF">
        <w:rPr>
          <w:rFonts w:ascii="Tahoma" w:hAnsi="Tahoma" w:cs="Tahoma"/>
          <w:lang w:val="pt-BR" w:eastAsia="zh-CN"/>
        </w:rPr>
        <w:t>Pela entrega de senha preferencial.</w:t>
      </w:r>
    </w:p>
    <w:p w:rsidR="00326B72" w:rsidRPr="00C239FF" w:rsidRDefault="00326B72" w:rsidP="00191707">
      <w:pPr>
        <w:pStyle w:val="PargrafodaLista"/>
        <w:numPr>
          <w:ilvl w:val="0"/>
          <w:numId w:val="25"/>
        </w:numPr>
        <w:autoSpaceDE w:val="0"/>
        <w:autoSpaceDN w:val="0"/>
        <w:adjustRightInd w:val="0"/>
        <w:spacing w:after="0"/>
        <w:jc w:val="both"/>
        <w:rPr>
          <w:rFonts w:ascii="Tahoma" w:hAnsi="Tahoma" w:cs="Tahoma"/>
          <w:lang w:val="pt-BR" w:eastAsia="zh-CN"/>
        </w:rPr>
      </w:pPr>
      <w:r w:rsidRPr="00C239FF">
        <w:rPr>
          <w:rFonts w:ascii="Tahoma" w:hAnsi="Tahoma" w:cs="Tahoma"/>
          <w:lang w:val="pt-BR" w:eastAsia="zh-CN"/>
        </w:rPr>
        <w:t xml:space="preserve"> Pela destinação de uma caixa para atendimento exclusivo.</w:t>
      </w:r>
    </w:p>
    <w:p w:rsidR="00326B72" w:rsidRPr="00C239FF" w:rsidRDefault="00326B72" w:rsidP="00C239FF">
      <w:pPr>
        <w:autoSpaceDE w:val="0"/>
        <w:autoSpaceDN w:val="0"/>
        <w:adjustRightInd w:val="0"/>
        <w:spacing w:after="0"/>
        <w:contextualSpacing/>
        <w:jc w:val="both"/>
        <w:rPr>
          <w:rFonts w:ascii="Tahoma" w:hAnsi="Tahoma" w:cs="Tahoma"/>
          <w:lang w:val="pt-BR" w:eastAsia="zh-CN"/>
        </w:rPr>
      </w:pPr>
    </w:p>
    <w:p w:rsidR="00326B72" w:rsidRPr="00C239FF" w:rsidRDefault="00326B72" w:rsidP="00C239FF">
      <w:pPr>
        <w:autoSpaceDE w:val="0"/>
        <w:autoSpaceDN w:val="0"/>
        <w:adjustRightInd w:val="0"/>
        <w:spacing w:after="0"/>
        <w:contextualSpacing/>
        <w:jc w:val="both"/>
        <w:rPr>
          <w:rFonts w:ascii="Tahoma" w:hAnsi="Tahoma" w:cs="Tahoma"/>
          <w:lang w:val="pt-BR" w:eastAsia="zh-CN"/>
        </w:rPr>
      </w:pPr>
      <w:r w:rsidRPr="00C239FF">
        <w:rPr>
          <w:rFonts w:ascii="Tahoma" w:hAnsi="Tahoma" w:cs="Tahoma"/>
          <w:lang w:val="pt-BR" w:eastAsia="zh-CN"/>
        </w:rPr>
        <w:t>Outros meios podem ser empregados, desde que garantam atendimento privilegiado.</w:t>
      </w:r>
    </w:p>
    <w:p w:rsidR="00326B72" w:rsidRPr="00C239FF" w:rsidRDefault="00326B72" w:rsidP="00C239FF">
      <w:pPr>
        <w:autoSpaceDE w:val="0"/>
        <w:autoSpaceDN w:val="0"/>
        <w:adjustRightInd w:val="0"/>
        <w:spacing w:after="0"/>
        <w:contextualSpacing/>
        <w:jc w:val="both"/>
        <w:rPr>
          <w:rFonts w:ascii="Tahoma" w:hAnsi="Tahoma" w:cs="Tahoma"/>
          <w:bCs/>
          <w:lang w:val="pt-BR" w:eastAsia="zh-CN"/>
        </w:rPr>
      </w:pPr>
    </w:p>
    <w:p w:rsidR="00326B72" w:rsidRPr="00C239FF" w:rsidRDefault="00326B72" w:rsidP="00C239FF">
      <w:pPr>
        <w:autoSpaceDE w:val="0"/>
        <w:autoSpaceDN w:val="0"/>
        <w:adjustRightInd w:val="0"/>
        <w:spacing w:after="0"/>
        <w:contextualSpacing/>
        <w:jc w:val="both"/>
        <w:rPr>
          <w:rFonts w:ascii="Tahoma" w:hAnsi="Tahoma" w:cs="Tahoma"/>
          <w:lang w:val="pt-BR" w:eastAsia="zh-CN"/>
        </w:rPr>
      </w:pPr>
      <w:r w:rsidRPr="00C239FF">
        <w:rPr>
          <w:rFonts w:ascii="Tahoma" w:hAnsi="Tahoma" w:cs="Tahoma"/>
          <w:lang w:val="pt-BR" w:eastAsia="zh-CN"/>
        </w:rPr>
        <w:t>Pela legislação vigente, devem receber atendimento prioritário:</w:t>
      </w:r>
    </w:p>
    <w:p w:rsidR="00326B72" w:rsidRPr="00C239FF" w:rsidRDefault="00326B72" w:rsidP="00191707">
      <w:pPr>
        <w:pStyle w:val="PargrafodaLista"/>
        <w:numPr>
          <w:ilvl w:val="0"/>
          <w:numId w:val="25"/>
        </w:numPr>
        <w:autoSpaceDE w:val="0"/>
        <w:autoSpaceDN w:val="0"/>
        <w:adjustRightInd w:val="0"/>
        <w:spacing w:after="0"/>
        <w:jc w:val="both"/>
        <w:rPr>
          <w:rFonts w:ascii="Tahoma" w:hAnsi="Tahoma" w:cs="Tahoma"/>
          <w:lang w:val="pt-BR" w:eastAsia="zh-CN"/>
        </w:rPr>
      </w:pPr>
      <w:r w:rsidRPr="00C239FF">
        <w:rPr>
          <w:rFonts w:ascii="Tahoma" w:hAnsi="Tahoma" w:cs="Tahoma"/>
          <w:lang w:val="pt-BR" w:eastAsia="zh-CN"/>
        </w:rPr>
        <w:t>Pessoas com deficiência física, mental ou múltipla.</w:t>
      </w:r>
    </w:p>
    <w:p w:rsidR="00326B72" w:rsidRPr="00C239FF" w:rsidRDefault="00326B72" w:rsidP="00191707">
      <w:pPr>
        <w:pStyle w:val="PargrafodaLista"/>
        <w:numPr>
          <w:ilvl w:val="0"/>
          <w:numId w:val="25"/>
        </w:numPr>
        <w:autoSpaceDE w:val="0"/>
        <w:autoSpaceDN w:val="0"/>
        <w:adjustRightInd w:val="0"/>
        <w:spacing w:after="0"/>
        <w:jc w:val="both"/>
        <w:rPr>
          <w:rFonts w:ascii="Tahoma" w:hAnsi="Tahoma" w:cs="Tahoma"/>
          <w:lang w:val="pt-BR" w:eastAsia="zh-CN"/>
        </w:rPr>
      </w:pPr>
      <w:r w:rsidRPr="00C239FF">
        <w:rPr>
          <w:rFonts w:ascii="Tahoma" w:hAnsi="Tahoma" w:cs="Tahoma"/>
          <w:lang w:val="pt-BR" w:eastAsia="zh-CN"/>
        </w:rPr>
        <w:t>Pessoas com mobilidade reduzida, temporária ou definitivamente.</w:t>
      </w:r>
    </w:p>
    <w:p w:rsidR="00326B72" w:rsidRPr="00C239FF" w:rsidRDefault="00326B72" w:rsidP="00191707">
      <w:pPr>
        <w:pStyle w:val="PargrafodaLista"/>
        <w:numPr>
          <w:ilvl w:val="0"/>
          <w:numId w:val="25"/>
        </w:numPr>
        <w:autoSpaceDE w:val="0"/>
        <w:autoSpaceDN w:val="0"/>
        <w:adjustRightInd w:val="0"/>
        <w:spacing w:after="0"/>
        <w:jc w:val="both"/>
        <w:rPr>
          <w:rFonts w:ascii="Tahoma" w:hAnsi="Tahoma" w:cs="Tahoma"/>
          <w:lang w:val="pt-BR" w:eastAsia="zh-CN"/>
        </w:rPr>
      </w:pPr>
      <w:r w:rsidRPr="00C239FF">
        <w:rPr>
          <w:rFonts w:ascii="Tahoma" w:hAnsi="Tahoma" w:cs="Tahoma"/>
          <w:lang w:val="pt-BR" w:eastAsia="zh-CN"/>
        </w:rPr>
        <w:t>Pessoas com 60 anos ou mais (os idosos).</w:t>
      </w:r>
    </w:p>
    <w:p w:rsidR="00326B72" w:rsidRPr="00C239FF" w:rsidRDefault="00326B72" w:rsidP="00191707">
      <w:pPr>
        <w:pStyle w:val="PargrafodaLista"/>
        <w:numPr>
          <w:ilvl w:val="0"/>
          <w:numId w:val="25"/>
        </w:numPr>
        <w:autoSpaceDE w:val="0"/>
        <w:autoSpaceDN w:val="0"/>
        <w:adjustRightInd w:val="0"/>
        <w:spacing w:after="0"/>
        <w:jc w:val="both"/>
        <w:rPr>
          <w:rFonts w:ascii="Tahoma" w:hAnsi="Tahoma" w:cs="Tahoma"/>
          <w:lang w:val="pt-BR" w:eastAsia="zh-CN"/>
        </w:rPr>
      </w:pPr>
      <w:r w:rsidRPr="00C239FF">
        <w:rPr>
          <w:rFonts w:ascii="Tahoma" w:hAnsi="Tahoma" w:cs="Tahoma"/>
          <w:lang w:val="pt-BR" w:eastAsia="zh-CN"/>
        </w:rPr>
        <w:t>Grávidas</w:t>
      </w:r>
    </w:p>
    <w:p w:rsidR="00326B72" w:rsidRPr="00C239FF" w:rsidRDefault="00326B72" w:rsidP="00191707">
      <w:pPr>
        <w:pStyle w:val="PargrafodaLista"/>
        <w:numPr>
          <w:ilvl w:val="0"/>
          <w:numId w:val="25"/>
        </w:numPr>
        <w:autoSpaceDE w:val="0"/>
        <w:autoSpaceDN w:val="0"/>
        <w:adjustRightInd w:val="0"/>
        <w:spacing w:after="0"/>
        <w:jc w:val="both"/>
        <w:rPr>
          <w:rFonts w:ascii="Tahoma" w:hAnsi="Tahoma" w:cs="Tahoma"/>
          <w:lang w:val="pt-BR" w:eastAsia="zh-CN"/>
        </w:rPr>
      </w:pPr>
      <w:r w:rsidRPr="00C239FF">
        <w:rPr>
          <w:rFonts w:ascii="Tahoma" w:hAnsi="Tahoma" w:cs="Tahoma"/>
          <w:lang w:val="pt-BR" w:eastAsia="zh-CN"/>
        </w:rPr>
        <w:t>Lactantes (as mães que amamentam).</w:t>
      </w:r>
    </w:p>
    <w:p w:rsidR="00326B72" w:rsidRPr="00C239FF" w:rsidRDefault="00326B72" w:rsidP="00191707">
      <w:pPr>
        <w:pStyle w:val="PargrafodaLista"/>
        <w:numPr>
          <w:ilvl w:val="0"/>
          <w:numId w:val="25"/>
        </w:numPr>
        <w:autoSpaceDE w:val="0"/>
        <w:autoSpaceDN w:val="0"/>
        <w:adjustRightInd w:val="0"/>
        <w:spacing w:after="0"/>
        <w:jc w:val="both"/>
        <w:rPr>
          <w:rFonts w:ascii="Tahoma" w:hAnsi="Tahoma" w:cs="Tahoma"/>
          <w:lang w:val="pt-BR" w:eastAsia="zh-CN"/>
        </w:rPr>
      </w:pPr>
      <w:r w:rsidRPr="00C239FF">
        <w:rPr>
          <w:rFonts w:ascii="Tahoma" w:hAnsi="Tahoma" w:cs="Tahoma"/>
          <w:lang w:val="pt-BR" w:eastAsia="zh-CN"/>
        </w:rPr>
        <w:t>Pessoas com crianças no colo.</w:t>
      </w:r>
    </w:p>
    <w:p w:rsidR="00326B72" w:rsidRPr="00C239FF" w:rsidRDefault="00326B72" w:rsidP="00C239FF">
      <w:pPr>
        <w:autoSpaceDE w:val="0"/>
        <w:autoSpaceDN w:val="0"/>
        <w:adjustRightInd w:val="0"/>
        <w:spacing w:after="0"/>
        <w:contextualSpacing/>
        <w:jc w:val="both"/>
        <w:rPr>
          <w:rFonts w:ascii="Tahoma" w:hAnsi="Tahoma" w:cs="Tahoma"/>
          <w:lang w:val="pt-BR" w:eastAsia="zh-CN"/>
        </w:rPr>
      </w:pPr>
    </w:p>
    <w:p w:rsidR="00326B72" w:rsidRPr="00C239FF" w:rsidRDefault="00326B72" w:rsidP="00C239FF">
      <w:pPr>
        <w:autoSpaceDE w:val="0"/>
        <w:autoSpaceDN w:val="0"/>
        <w:adjustRightInd w:val="0"/>
        <w:spacing w:after="0"/>
        <w:contextualSpacing/>
        <w:jc w:val="both"/>
        <w:rPr>
          <w:rFonts w:ascii="Tahoma" w:hAnsi="Tahoma" w:cs="Tahoma"/>
          <w:lang w:val="pt-BR" w:eastAsia="zh-CN"/>
        </w:rPr>
      </w:pPr>
      <w:r w:rsidRPr="00C239FF">
        <w:rPr>
          <w:rFonts w:ascii="Tahoma" w:hAnsi="Tahoma" w:cs="Tahoma"/>
          <w:lang w:val="pt-BR" w:eastAsia="zh-CN"/>
        </w:rPr>
        <w:t>Os consumidores com deficiência física ou com mobilidade reduzida devem ter a  entrada na agência facilitada por rampas de acesso ou elevadores especiais.</w:t>
      </w:r>
    </w:p>
    <w:p w:rsidR="00326B72" w:rsidRPr="00C239FF" w:rsidRDefault="00326B72" w:rsidP="00C239FF">
      <w:pPr>
        <w:autoSpaceDE w:val="0"/>
        <w:autoSpaceDN w:val="0"/>
        <w:adjustRightInd w:val="0"/>
        <w:spacing w:after="0"/>
        <w:contextualSpacing/>
        <w:jc w:val="both"/>
        <w:rPr>
          <w:rFonts w:ascii="Tahoma" w:hAnsi="Tahoma" w:cs="Tahoma"/>
          <w:lang w:val="pt-BR" w:eastAsia="zh-CN"/>
        </w:rPr>
      </w:pPr>
    </w:p>
    <w:p w:rsidR="00326B72" w:rsidRPr="00C239FF" w:rsidRDefault="00326B72" w:rsidP="00C239FF">
      <w:pPr>
        <w:autoSpaceDE w:val="0"/>
        <w:autoSpaceDN w:val="0"/>
        <w:adjustRightInd w:val="0"/>
        <w:spacing w:after="0"/>
        <w:contextualSpacing/>
        <w:jc w:val="both"/>
        <w:rPr>
          <w:rFonts w:ascii="Tahoma" w:hAnsi="Tahoma" w:cs="Tahoma"/>
          <w:lang w:val="pt-BR" w:eastAsia="zh-CN"/>
        </w:rPr>
      </w:pPr>
      <w:r w:rsidRPr="00C239FF">
        <w:rPr>
          <w:rFonts w:ascii="Tahoma" w:hAnsi="Tahoma" w:cs="Tahoma"/>
          <w:lang w:val="pt-BR" w:eastAsia="zh-CN"/>
        </w:rPr>
        <w:t>Além disso, devem ter ainda à sua disposição:</w:t>
      </w:r>
    </w:p>
    <w:p w:rsidR="00326B72" w:rsidRPr="00C239FF" w:rsidRDefault="00CF6850" w:rsidP="00191707">
      <w:pPr>
        <w:pStyle w:val="PargrafodaLista"/>
        <w:numPr>
          <w:ilvl w:val="0"/>
          <w:numId w:val="26"/>
        </w:numPr>
        <w:autoSpaceDE w:val="0"/>
        <w:autoSpaceDN w:val="0"/>
        <w:adjustRightInd w:val="0"/>
        <w:spacing w:after="0"/>
        <w:jc w:val="both"/>
        <w:rPr>
          <w:rFonts w:ascii="Tahoma" w:hAnsi="Tahoma" w:cs="Tahoma"/>
          <w:lang w:val="pt-BR" w:eastAsia="zh-CN"/>
        </w:rPr>
      </w:pPr>
      <w:r>
        <w:rPr>
          <w:rFonts w:ascii="Tahoma" w:hAnsi="Tahoma" w:cs="Tahoma"/>
          <w:lang w:val="pt-BR" w:eastAsia="zh-CN"/>
        </w:rPr>
        <w:t>Caixas ele</w:t>
      </w:r>
      <w:r w:rsidR="004E2DE9">
        <w:rPr>
          <w:rFonts w:ascii="Tahoma" w:hAnsi="Tahoma" w:cs="Tahoma"/>
          <w:lang w:val="pt-BR" w:eastAsia="zh-CN"/>
        </w:rPr>
        <w:t>c</w:t>
      </w:r>
      <w:r>
        <w:rPr>
          <w:rFonts w:ascii="Tahoma" w:hAnsi="Tahoma" w:cs="Tahoma"/>
          <w:lang w:val="pt-BR" w:eastAsia="zh-CN"/>
        </w:rPr>
        <w:t>trónica</w:t>
      </w:r>
      <w:r w:rsidR="00326B72" w:rsidRPr="00C239FF">
        <w:rPr>
          <w:rFonts w:ascii="Tahoma" w:hAnsi="Tahoma" w:cs="Tahoma"/>
          <w:lang w:val="pt-BR" w:eastAsia="zh-CN"/>
        </w:rPr>
        <w:t>s, guichês de caixa e móveis adaptados para o atendimento</w:t>
      </w:r>
    </w:p>
    <w:p w:rsidR="00326B72" w:rsidRPr="00C239FF" w:rsidRDefault="00326B72" w:rsidP="00191707">
      <w:pPr>
        <w:pStyle w:val="PargrafodaLista"/>
        <w:numPr>
          <w:ilvl w:val="0"/>
          <w:numId w:val="26"/>
        </w:numPr>
        <w:autoSpaceDE w:val="0"/>
        <w:autoSpaceDN w:val="0"/>
        <w:adjustRightInd w:val="0"/>
        <w:spacing w:after="0"/>
        <w:jc w:val="both"/>
        <w:rPr>
          <w:rFonts w:ascii="Tahoma" w:hAnsi="Tahoma" w:cs="Tahoma"/>
          <w:lang w:val="pt-BR" w:eastAsia="zh-CN"/>
        </w:rPr>
      </w:pPr>
      <w:r w:rsidRPr="00C239FF">
        <w:rPr>
          <w:rFonts w:ascii="Tahoma" w:hAnsi="Tahoma" w:cs="Tahoma"/>
          <w:lang w:val="pt-BR" w:eastAsia="zh-CN"/>
        </w:rPr>
        <w:t>Vagas demarcadas e privativas no estacionamento</w:t>
      </w:r>
    </w:p>
    <w:p w:rsidR="00326B72" w:rsidRPr="00C239FF" w:rsidRDefault="00326B72" w:rsidP="00191707">
      <w:pPr>
        <w:pStyle w:val="PargrafodaLista"/>
        <w:numPr>
          <w:ilvl w:val="0"/>
          <w:numId w:val="26"/>
        </w:numPr>
        <w:autoSpaceDE w:val="0"/>
        <w:autoSpaceDN w:val="0"/>
        <w:adjustRightInd w:val="0"/>
        <w:spacing w:after="0"/>
        <w:jc w:val="both"/>
        <w:rPr>
          <w:rFonts w:ascii="Tahoma" w:hAnsi="Tahoma" w:cs="Tahoma"/>
          <w:lang w:val="pt-BR" w:eastAsia="zh-CN"/>
        </w:rPr>
      </w:pPr>
      <w:r w:rsidRPr="00C239FF">
        <w:rPr>
          <w:rFonts w:ascii="Tahoma" w:hAnsi="Tahoma" w:cs="Tahoma"/>
          <w:lang w:val="pt-BR" w:eastAsia="zh-CN"/>
        </w:rPr>
        <w:t>Sanitário adaptado</w:t>
      </w:r>
    </w:p>
    <w:p w:rsidR="00326B72" w:rsidRPr="00C239FF" w:rsidRDefault="00326B72" w:rsidP="00191707">
      <w:pPr>
        <w:pStyle w:val="PargrafodaLista"/>
        <w:numPr>
          <w:ilvl w:val="0"/>
          <w:numId w:val="26"/>
        </w:numPr>
        <w:autoSpaceDE w:val="0"/>
        <w:autoSpaceDN w:val="0"/>
        <w:adjustRightInd w:val="0"/>
        <w:spacing w:after="0"/>
        <w:jc w:val="both"/>
        <w:rPr>
          <w:rFonts w:ascii="Tahoma" w:hAnsi="Tahoma" w:cs="Tahoma"/>
          <w:lang w:val="pt-BR" w:eastAsia="zh-CN"/>
        </w:rPr>
      </w:pPr>
      <w:r w:rsidRPr="00C239FF">
        <w:rPr>
          <w:rFonts w:ascii="Tahoma" w:hAnsi="Tahoma" w:cs="Tahoma"/>
          <w:lang w:val="pt-BR" w:eastAsia="zh-CN"/>
        </w:rPr>
        <w:t>Assentos</w:t>
      </w:r>
    </w:p>
    <w:p w:rsidR="00326B72" w:rsidRPr="00C239FF" w:rsidRDefault="00326B72" w:rsidP="00C239FF">
      <w:pPr>
        <w:pStyle w:val="PargrafodaLista"/>
        <w:autoSpaceDE w:val="0"/>
        <w:autoSpaceDN w:val="0"/>
        <w:adjustRightInd w:val="0"/>
        <w:spacing w:after="0"/>
        <w:jc w:val="both"/>
        <w:rPr>
          <w:rFonts w:ascii="Tahoma" w:hAnsi="Tahoma" w:cs="Tahoma"/>
          <w:lang w:val="pt-BR" w:eastAsia="zh-CN"/>
        </w:rPr>
      </w:pPr>
    </w:p>
    <w:p w:rsidR="00CF626E" w:rsidRPr="00C239FF" w:rsidRDefault="00CF626E" w:rsidP="00C239FF">
      <w:pPr>
        <w:autoSpaceDE w:val="0"/>
        <w:autoSpaceDN w:val="0"/>
        <w:adjustRightInd w:val="0"/>
        <w:spacing w:after="0"/>
        <w:contextualSpacing/>
        <w:rPr>
          <w:rFonts w:ascii="Tahoma" w:hAnsi="Tahoma" w:cs="Tahoma"/>
          <w:b/>
          <w:sz w:val="24"/>
          <w:szCs w:val="24"/>
          <w:lang w:eastAsia="zh-CN"/>
        </w:rPr>
      </w:pPr>
      <w:r w:rsidRPr="00C239FF">
        <w:rPr>
          <w:rFonts w:ascii="Tahoma" w:hAnsi="Tahoma" w:cs="Tahoma"/>
          <w:b/>
          <w:sz w:val="24"/>
          <w:szCs w:val="24"/>
          <w:lang w:eastAsia="zh-CN"/>
        </w:rPr>
        <w:t>2.3.4− Serviços públicos</w:t>
      </w:r>
    </w:p>
    <w:p w:rsidR="00153210" w:rsidRPr="00C239FF" w:rsidRDefault="00153210" w:rsidP="00C239FF">
      <w:pPr>
        <w:autoSpaceDE w:val="0"/>
        <w:autoSpaceDN w:val="0"/>
        <w:adjustRightInd w:val="0"/>
        <w:spacing w:after="0"/>
        <w:ind w:left="1416"/>
        <w:contextualSpacing/>
        <w:rPr>
          <w:rFonts w:ascii="Tahoma" w:hAnsi="Tahoma" w:cs="Tahoma"/>
          <w:b/>
          <w:sz w:val="24"/>
          <w:szCs w:val="24"/>
          <w:lang w:eastAsia="zh-CN"/>
        </w:rPr>
      </w:pPr>
    </w:p>
    <w:p w:rsidR="00153210" w:rsidRPr="00C239FF" w:rsidRDefault="00153210" w:rsidP="00C239FF">
      <w:pPr>
        <w:contextualSpacing/>
        <w:rPr>
          <w:rFonts w:ascii="Tahoma" w:hAnsi="Tahoma" w:cs="Tahoma"/>
          <w:bCs/>
          <w:lang w:eastAsia="zh-CN"/>
        </w:rPr>
      </w:pPr>
      <w:r w:rsidRPr="00C239FF">
        <w:rPr>
          <w:rFonts w:ascii="Tahoma" w:hAnsi="Tahoma" w:cs="Tahoma"/>
          <w:bCs/>
          <w:lang w:eastAsia="zh-CN"/>
        </w:rPr>
        <w:t>Devem constituir deve</w:t>
      </w:r>
      <w:r w:rsidR="00326B72" w:rsidRPr="00C239FF">
        <w:rPr>
          <w:rFonts w:ascii="Tahoma" w:hAnsi="Tahoma" w:cs="Tahoma"/>
          <w:bCs/>
          <w:lang w:eastAsia="zh-CN"/>
        </w:rPr>
        <w:t>re</w:t>
      </w:r>
      <w:r w:rsidRPr="00C239FF">
        <w:rPr>
          <w:rFonts w:ascii="Tahoma" w:hAnsi="Tahoma" w:cs="Tahoma"/>
          <w:bCs/>
          <w:lang w:eastAsia="zh-CN"/>
        </w:rPr>
        <w:t>s do Estado em relação aos idosos:</w:t>
      </w:r>
    </w:p>
    <w:p w:rsidR="00153210" w:rsidRPr="00C239FF" w:rsidRDefault="00153210" w:rsidP="00191707">
      <w:pPr>
        <w:pStyle w:val="PargrafodaLista"/>
        <w:numPr>
          <w:ilvl w:val="0"/>
          <w:numId w:val="19"/>
        </w:numPr>
        <w:rPr>
          <w:rFonts w:ascii="Tahoma" w:hAnsi="Tahoma" w:cs="Tahoma"/>
          <w:bCs/>
          <w:lang w:eastAsia="zh-CN"/>
        </w:rPr>
      </w:pPr>
      <w:r w:rsidRPr="00C239FF">
        <w:rPr>
          <w:rFonts w:ascii="Tahoma" w:hAnsi="Tahoma" w:cs="Tahoma"/>
          <w:bCs/>
          <w:lang w:eastAsia="zh-CN"/>
        </w:rPr>
        <w:t xml:space="preserve">Zelar pela aplicação das normas sobre o idoso determinando </w:t>
      </w:r>
      <w:proofErr w:type="spellStart"/>
      <w:r w:rsidRPr="00C239FF">
        <w:rPr>
          <w:rFonts w:ascii="Tahoma" w:hAnsi="Tahoma" w:cs="Tahoma"/>
          <w:bCs/>
          <w:lang w:eastAsia="zh-CN"/>
        </w:rPr>
        <w:t>acções</w:t>
      </w:r>
      <w:proofErr w:type="spellEnd"/>
      <w:r w:rsidRPr="00C239FF">
        <w:rPr>
          <w:rFonts w:ascii="Tahoma" w:hAnsi="Tahoma" w:cs="Tahoma"/>
          <w:bCs/>
          <w:lang w:eastAsia="zh-CN"/>
        </w:rPr>
        <w:t xml:space="preserve"> para evitar abusos e lesões aos seus direitos;</w:t>
      </w:r>
    </w:p>
    <w:p w:rsidR="00153210" w:rsidRPr="00C239FF" w:rsidRDefault="00153210" w:rsidP="00191707">
      <w:pPr>
        <w:pStyle w:val="PargrafodaLista"/>
        <w:numPr>
          <w:ilvl w:val="0"/>
          <w:numId w:val="19"/>
        </w:numPr>
        <w:rPr>
          <w:rFonts w:ascii="Tahoma" w:hAnsi="Tahoma" w:cs="Tahoma"/>
          <w:bCs/>
          <w:lang w:eastAsia="zh-CN"/>
        </w:rPr>
      </w:pPr>
      <w:r w:rsidRPr="00C239FF">
        <w:rPr>
          <w:rFonts w:ascii="Tahoma" w:hAnsi="Tahoma" w:cs="Tahoma"/>
          <w:bCs/>
          <w:lang w:eastAsia="zh-CN"/>
        </w:rPr>
        <w:t>Garantir tramitação prioritária de processos judiciais que envolvam idosos com idade superior a 64 anos;</w:t>
      </w:r>
    </w:p>
    <w:p w:rsidR="00153210" w:rsidRPr="00C239FF" w:rsidRDefault="00153210" w:rsidP="00191707">
      <w:pPr>
        <w:pStyle w:val="PargrafodaLista"/>
        <w:numPr>
          <w:ilvl w:val="0"/>
          <w:numId w:val="19"/>
        </w:numPr>
        <w:rPr>
          <w:rFonts w:ascii="Tahoma" w:hAnsi="Tahoma" w:cs="Tahoma"/>
          <w:bCs/>
          <w:lang w:eastAsia="zh-CN"/>
        </w:rPr>
      </w:pPr>
      <w:r w:rsidRPr="00C239FF">
        <w:rPr>
          <w:rFonts w:ascii="Tahoma" w:hAnsi="Tahoma" w:cs="Tahoma"/>
          <w:bCs/>
          <w:lang w:eastAsia="zh-CN"/>
        </w:rPr>
        <w:lastRenderedPageBreak/>
        <w:t>Garantir atendimento prioritário e especializado nos órgãos de segurança pública, especialmente nas delegacias de polícia;</w:t>
      </w:r>
    </w:p>
    <w:p w:rsidR="00153210" w:rsidRPr="00C239FF" w:rsidRDefault="00153210" w:rsidP="00191707">
      <w:pPr>
        <w:pStyle w:val="PargrafodaLista"/>
        <w:numPr>
          <w:ilvl w:val="0"/>
          <w:numId w:val="19"/>
        </w:numPr>
        <w:rPr>
          <w:rFonts w:ascii="Tahoma" w:hAnsi="Tahoma" w:cs="Tahoma"/>
          <w:bCs/>
          <w:lang w:eastAsia="zh-CN"/>
        </w:rPr>
      </w:pPr>
      <w:r w:rsidRPr="00C239FF">
        <w:rPr>
          <w:rFonts w:ascii="Tahoma" w:hAnsi="Tahoma" w:cs="Tahoma"/>
          <w:bCs/>
          <w:lang w:eastAsia="zh-CN"/>
        </w:rPr>
        <w:t xml:space="preserve">Comunicar às autoridades competentes qualquer abuso contra idoso de que se tenha conhecimento em qualquer </w:t>
      </w:r>
      <w:proofErr w:type="spellStart"/>
      <w:r w:rsidRPr="00C239FF">
        <w:rPr>
          <w:rFonts w:ascii="Tahoma" w:hAnsi="Tahoma" w:cs="Tahoma"/>
          <w:bCs/>
          <w:lang w:eastAsia="zh-CN"/>
        </w:rPr>
        <w:t>actuação</w:t>
      </w:r>
      <w:proofErr w:type="spellEnd"/>
      <w:r w:rsidRPr="00C239FF">
        <w:rPr>
          <w:rFonts w:ascii="Tahoma" w:hAnsi="Tahoma" w:cs="Tahoma"/>
          <w:bCs/>
          <w:lang w:eastAsia="zh-CN"/>
        </w:rPr>
        <w:t xml:space="preserve"> profissional;</w:t>
      </w:r>
    </w:p>
    <w:p w:rsidR="00153210" w:rsidRPr="00C239FF" w:rsidRDefault="00153210" w:rsidP="00191707">
      <w:pPr>
        <w:pStyle w:val="PargrafodaLista"/>
        <w:numPr>
          <w:ilvl w:val="0"/>
          <w:numId w:val="19"/>
        </w:numPr>
        <w:rPr>
          <w:rFonts w:ascii="Tahoma" w:hAnsi="Tahoma" w:cs="Tahoma"/>
          <w:bCs/>
          <w:lang w:eastAsia="zh-CN"/>
        </w:rPr>
      </w:pPr>
      <w:r w:rsidRPr="00C239FF">
        <w:rPr>
          <w:rFonts w:ascii="Tahoma" w:hAnsi="Tahoma" w:cs="Tahoma"/>
          <w:bCs/>
          <w:lang w:eastAsia="zh-CN"/>
        </w:rPr>
        <w:t>Tratar com respeito o idoso vítima de crimes, dando imediata atenção a seus reclamos e apurando com rigor os delitos ainda que sejam considerados de menor potencial ofensivo ou praticados no seio familiar, onde a violência é corriqueira e dissimulada.</w:t>
      </w:r>
    </w:p>
    <w:p w:rsidR="00AB0FD2" w:rsidRPr="00C239FF" w:rsidRDefault="00AB0FD2" w:rsidP="00C239FF">
      <w:pPr>
        <w:spacing w:before="144" w:after="288"/>
        <w:contextualSpacing/>
        <w:jc w:val="both"/>
        <w:rPr>
          <w:rFonts w:ascii="Tahoma" w:eastAsia="Times New Roman" w:hAnsi="Tahoma" w:cs="Tahoma"/>
          <w:b/>
          <w:color w:val="000000"/>
          <w:lang w:eastAsia="pt-PT"/>
        </w:rPr>
      </w:pPr>
      <w:r w:rsidRPr="00C239FF">
        <w:rPr>
          <w:rFonts w:ascii="Tahoma" w:eastAsia="Times New Roman" w:hAnsi="Tahoma" w:cs="Tahoma"/>
          <w:b/>
          <w:color w:val="000000"/>
          <w:lang w:eastAsia="pt-PT"/>
        </w:rPr>
        <w:t>Prioridade no atendimento em serviços públicos</w:t>
      </w:r>
    </w:p>
    <w:p w:rsidR="00153210" w:rsidRPr="00153210" w:rsidRDefault="00AB0FD2" w:rsidP="00C239FF">
      <w:pPr>
        <w:spacing w:before="144" w:after="288"/>
        <w:contextualSpacing/>
        <w:jc w:val="both"/>
        <w:rPr>
          <w:rFonts w:ascii="Tahoma" w:eastAsia="Times New Roman" w:hAnsi="Tahoma" w:cs="Tahoma"/>
          <w:color w:val="000000"/>
          <w:lang w:eastAsia="pt-PT"/>
        </w:rPr>
      </w:pPr>
      <w:r w:rsidRPr="00C239FF">
        <w:rPr>
          <w:rFonts w:ascii="Tahoma" w:eastAsia="Times New Roman" w:hAnsi="Tahoma" w:cs="Tahoma"/>
          <w:color w:val="000000"/>
          <w:lang w:eastAsia="pt-PT"/>
        </w:rPr>
        <w:t>É</w:t>
      </w:r>
      <w:r w:rsidR="00153210" w:rsidRPr="00153210">
        <w:rPr>
          <w:rFonts w:ascii="Tahoma" w:eastAsia="Times New Roman" w:hAnsi="Tahoma" w:cs="Tahoma"/>
          <w:color w:val="000000"/>
          <w:lang w:eastAsia="pt-PT"/>
        </w:rPr>
        <w:t xml:space="preserve"> de recomendar a todos os serviços públicos prestadores de atendimento púbico que:</w:t>
      </w:r>
    </w:p>
    <w:p w:rsidR="00AB0FD2" w:rsidRPr="00C239FF" w:rsidRDefault="00153210" w:rsidP="00C239FF">
      <w:pPr>
        <w:spacing w:before="144" w:after="288"/>
        <w:contextualSpacing/>
        <w:jc w:val="both"/>
        <w:rPr>
          <w:rFonts w:ascii="Tahoma" w:eastAsia="Times New Roman" w:hAnsi="Tahoma" w:cs="Tahoma"/>
          <w:color w:val="000000"/>
          <w:lang w:eastAsia="pt-PT"/>
        </w:rPr>
      </w:pPr>
      <w:r w:rsidRPr="00153210">
        <w:rPr>
          <w:rFonts w:ascii="Tahoma" w:eastAsia="Times New Roman" w:hAnsi="Tahoma" w:cs="Tahoma"/>
          <w:color w:val="000000"/>
          <w:lang w:eastAsia="pt-PT"/>
        </w:rPr>
        <w:t>1. Sejam publicadas em local visível as normas atinentes ao atendimento prioritário ou preferencial nos serviços públicos, nos seguintes termos:</w:t>
      </w:r>
    </w:p>
    <w:p w:rsidR="00153210" w:rsidRPr="00153210" w:rsidRDefault="00153210" w:rsidP="00C239FF">
      <w:pPr>
        <w:spacing w:before="144" w:after="288"/>
        <w:ind w:left="708"/>
        <w:contextualSpacing/>
        <w:jc w:val="both"/>
        <w:rPr>
          <w:rFonts w:ascii="Tahoma" w:eastAsia="Times New Roman" w:hAnsi="Tahoma" w:cs="Tahoma"/>
          <w:color w:val="000000"/>
          <w:lang w:eastAsia="pt-PT"/>
        </w:rPr>
      </w:pPr>
      <w:r w:rsidRPr="00153210">
        <w:rPr>
          <w:rFonts w:ascii="Tahoma" w:eastAsia="Times New Roman" w:hAnsi="Tahoma" w:cs="Tahoma"/>
          <w:color w:val="000000"/>
          <w:lang w:eastAsia="pt-PT"/>
        </w:rPr>
        <w:t xml:space="preserve">a. Deve ser dada prioridade ao atendimento de "idosos, doentes, grávidas, pessoas com deficiência ou acompanhadas de crianças de colo e outros casos específicos com necessidades de atendimento prioritário.” </w:t>
      </w:r>
      <w:proofErr w:type="gramStart"/>
      <w:r w:rsidRPr="00153210">
        <w:rPr>
          <w:rFonts w:ascii="Tahoma" w:eastAsia="Times New Roman" w:hAnsi="Tahoma" w:cs="Tahoma"/>
          <w:color w:val="000000"/>
          <w:lang w:eastAsia="pt-PT"/>
        </w:rPr>
        <w:t>e</w:t>
      </w:r>
      <w:proofErr w:type="gramEnd"/>
      <w:r w:rsidRPr="00153210">
        <w:rPr>
          <w:rFonts w:ascii="Tahoma" w:eastAsia="Times New Roman" w:hAnsi="Tahoma" w:cs="Tahoma"/>
          <w:color w:val="000000"/>
          <w:lang w:eastAsia="pt-PT"/>
        </w:rPr>
        <w:t xml:space="preserve"> também que os “ portadores de convocatórias têm prioridade no atendimento junto do </w:t>
      </w:r>
      <w:proofErr w:type="spellStart"/>
      <w:r w:rsidRPr="00153210">
        <w:rPr>
          <w:rFonts w:ascii="Tahoma" w:eastAsia="Times New Roman" w:hAnsi="Tahoma" w:cs="Tahoma"/>
          <w:color w:val="000000"/>
          <w:lang w:eastAsia="pt-PT"/>
        </w:rPr>
        <w:t>respectivo</w:t>
      </w:r>
      <w:proofErr w:type="spellEnd"/>
      <w:r w:rsidRPr="00153210">
        <w:rPr>
          <w:rFonts w:ascii="Tahoma" w:eastAsia="Times New Roman" w:hAnsi="Tahoma" w:cs="Tahoma"/>
          <w:color w:val="000000"/>
          <w:lang w:eastAsia="pt-PT"/>
        </w:rPr>
        <w:t xml:space="preserve"> serviço que as emitiu.” (Conforme com o disposto no artigo 9° do Decreto-Lei nº 135/99, de 22 de Abril).</w:t>
      </w:r>
    </w:p>
    <w:p w:rsidR="00153210" w:rsidRPr="00153210" w:rsidRDefault="00153210" w:rsidP="00C239FF">
      <w:pPr>
        <w:spacing w:before="144" w:after="288"/>
        <w:ind w:left="708"/>
        <w:contextualSpacing/>
        <w:jc w:val="both"/>
        <w:rPr>
          <w:rFonts w:ascii="Tahoma" w:eastAsia="Times New Roman" w:hAnsi="Tahoma" w:cs="Tahoma"/>
          <w:color w:val="000000"/>
          <w:lang w:eastAsia="pt-PT"/>
        </w:rPr>
      </w:pPr>
      <w:r w:rsidRPr="00153210">
        <w:rPr>
          <w:rFonts w:ascii="Tahoma" w:eastAsia="Times New Roman" w:hAnsi="Tahoma" w:cs="Tahoma"/>
          <w:color w:val="000000"/>
          <w:lang w:eastAsia="pt-PT"/>
        </w:rPr>
        <w:t>b. "Os advogados, quando no exercício da sua profissão, têm preferência para ser atendidos por quaisquer funcionários a quem devam dirigir-se e têm direito de ingresso nas secretarias judiciais.” (Conforme com o disposto no artigo 63°, nº 2, do Estatuto da Ordem dos Advogados, aprovado pelo Decreto-Lei nº 84/84, de 16 de Março).</w:t>
      </w:r>
    </w:p>
    <w:p w:rsidR="00153210" w:rsidRDefault="00153210" w:rsidP="00C239FF">
      <w:pPr>
        <w:spacing w:before="144" w:after="288"/>
        <w:ind w:left="708"/>
        <w:contextualSpacing/>
        <w:jc w:val="both"/>
        <w:rPr>
          <w:rFonts w:ascii="Tahoma" w:eastAsia="Times New Roman" w:hAnsi="Tahoma" w:cs="Tahoma"/>
          <w:color w:val="000000"/>
          <w:lang w:eastAsia="pt-PT"/>
        </w:rPr>
      </w:pPr>
      <w:r w:rsidRPr="00153210">
        <w:rPr>
          <w:rFonts w:ascii="Tahoma" w:eastAsia="Times New Roman" w:hAnsi="Tahoma" w:cs="Tahoma"/>
          <w:color w:val="000000"/>
          <w:lang w:eastAsia="pt-PT"/>
        </w:rPr>
        <w:t>c. Têm também os solicitadores ”preferência no atendimento e direito de ingresso nas secretarias judiciais e outros serviços públicos.” (Conforme com o disposto no artigo 100°, nº 4, do Estatuto da Câmara dos Solicitadores, aprovado pelo Decreto-Lei nº 88/2003, de 26 de Abril).</w:t>
      </w:r>
    </w:p>
    <w:p w:rsidR="00CF6850" w:rsidRPr="00153210" w:rsidRDefault="00CF6850" w:rsidP="00C239FF">
      <w:pPr>
        <w:spacing w:before="144" w:after="288"/>
        <w:ind w:left="708"/>
        <w:contextualSpacing/>
        <w:jc w:val="both"/>
        <w:rPr>
          <w:rFonts w:ascii="Tahoma" w:eastAsia="Times New Roman" w:hAnsi="Tahoma" w:cs="Tahoma"/>
          <w:color w:val="000000"/>
          <w:lang w:eastAsia="pt-PT"/>
        </w:rPr>
      </w:pPr>
    </w:p>
    <w:p w:rsidR="00153210" w:rsidRPr="00153210" w:rsidRDefault="00153210" w:rsidP="00C239FF">
      <w:pPr>
        <w:spacing w:before="144" w:after="288"/>
        <w:contextualSpacing/>
        <w:jc w:val="both"/>
        <w:rPr>
          <w:rFonts w:ascii="Tahoma" w:eastAsia="Times New Roman" w:hAnsi="Tahoma" w:cs="Tahoma"/>
          <w:color w:val="000000"/>
          <w:lang w:eastAsia="pt-PT"/>
        </w:rPr>
      </w:pPr>
      <w:r w:rsidRPr="00153210">
        <w:rPr>
          <w:rFonts w:ascii="Tahoma" w:eastAsia="Times New Roman" w:hAnsi="Tahoma" w:cs="Tahoma"/>
          <w:color w:val="000000"/>
          <w:lang w:eastAsia="pt-PT"/>
        </w:rPr>
        <w:t>2. Deve, ainda, prever-se a criação de balcões, filas ou senhas especiais para o atendimento prioritário ou preferencial.</w:t>
      </w:r>
    </w:p>
    <w:p w:rsidR="009E4D20" w:rsidRPr="00C239FF" w:rsidRDefault="009E4D20" w:rsidP="00C239FF">
      <w:pPr>
        <w:autoSpaceDE w:val="0"/>
        <w:autoSpaceDN w:val="0"/>
        <w:adjustRightInd w:val="0"/>
        <w:spacing w:after="0"/>
        <w:contextualSpacing/>
        <w:rPr>
          <w:rFonts w:ascii="Tahoma" w:hAnsi="Tahoma" w:cs="Tahoma"/>
          <w:b/>
          <w:sz w:val="24"/>
          <w:szCs w:val="24"/>
          <w:lang w:eastAsia="zh-CN"/>
        </w:rPr>
      </w:pPr>
    </w:p>
    <w:p w:rsidR="00CF626E" w:rsidRPr="00C239FF" w:rsidRDefault="00CF626E" w:rsidP="00C239FF">
      <w:pPr>
        <w:autoSpaceDE w:val="0"/>
        <w:autoSpaceDN w:val="0"/>
        <w:adjustRightInd w:val="0"/>
        <w:spacing w:after="0"/>
        <w:contextualSpacing/>
        <w:rPr>
          <w:rFonts w:ascii="Tahoma" w:hAnsi="Tahoma" w:cs="Tahoma"/>
          <w:b/>
          <w:sz w:val="24"/>
          <w:szCs w:val="24"/>
          <w:lang w:eastAsia="zh-CN"/>
        </w:rPr>
      </w:pPr>
      <w:r w:rsidRPr="00C239FF">
        <w:rPr>
          <w:rFonts w:ascii="Tahoma" w:hAnsi="Tahoma" w:cs="Tahoma"/>
          <w:b/>
          <w:sz w:val="24"/>
          <w:szCs w:val="24"/>
          <w:lang w:eastAsia="zh-CN"/>
        </w:rPr>
        <w:t>2.4.Situações imprevisíveis</w:t>
      </w:r>
    </w:p>
    <w:p w:rsidR="00940123" w:rsidRPr="00C239FF" w:rsidRDefault="00940123" w:rsidP="00C239FF">
      <w:pPr>
        <w:autoSpaceDE w:val="0"/>
        <w:autoSpaceDN w:val="0"/>
        <w:adjustRightInd w:val="0"/>
        <w:spacing w:after="0"/>
        <w:contextualSpacing/>
        <w:rPr>
          <w:rFonts w:ascii="Tahoma" w:hAnsi="Tahoma" w:cs="Tahoma"/>
          <w:b/>
          <w:sz w:val="24"/>
          <w:szCs w:val="24"/>
          <w:lang w:eastAsia="zh-CN"/>
        </w:rPr>
      </w:pPr>
    </w:p>
    <w:p w:rsidR="00CF626E" w:rsidRPr="00C239FF" w:rsidRDefault="00CF626E" w:rsidP="00C239FF">
      <w:pPr>
        <w:autoSpaceDE w:val="0"/>
        <w:autoSpaceDN w:val="0"/>
        <w:adjustRightInd w:val="0"/>
        <w:spacing w:after="0"/>
        <w:contextualSpacing/>
        <w:rPr>
          <w:rFonts w:ascii="Tahoma" w:hAnsi="Tahoma" w:cs="Tahoma"/>
          <w:b/>
          <w:sz w:val="24"/>
          <w:szCs w:val="24"/>
          <w:lang w:eastAsia="zh-CN"/>
        </w:rPr>
      </w:pPr>
      <w:r w:rsidRPr="00C239FF">
        <w:rPr>
          <w:rFonts w:ascii="Tahoma" w:hAnsi="Tahoma" w:cs="Tahoma"/>
          <w:b/>
          <w:sz w:val="24"/>
          <w:szCs w:val="24"/>
          <w:lang w:eastAsia="zh-CN"/>
        </w:rPr>
        <w:t>2.4.1− Fogo</w:t>
      </w:r>
    </w:p>
    <w:p w:rsidR="00447A7D" w:rsidRPr="00C239FF" w:rsidRDefault="00447A7D" w:rsidP="00C239FF">
      <w:pPr>
        <w:autoSpaceDE w:val="0"/>
        <w:autoSpaceDN w:val="0"/>
        <w:adjustRightInd w:val="0"/>
        <w:spacing w:after="0"/>
        <w:contextualSpacing/>
        <w:rPr>
          <w:rFonts w:ascii="Tahoma" w:hAnsi="Tahoma" w:cs="Tahoma"/>
          <w:lang w:eastAsia="zh-CN"/>
        </w:rPr>
      </w:pPr>
    </w:p>
    <w:p w:rsidR="00447A7D" w:rsidRPr="00C239FF" w:rsidRDefault="00447A7D"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Um Incêndio é uma ocorrência de fogo não controlado, que pode ser extremamente perigosa para os seres vivos e as estruturas. A exposição a um incêndio pode produzir a morte, geralmente pela inalação dos gases, ou pelo desmaio causado por eles, ou posteriormente pelas queimaduras graves.</w:t>
      </w:r>
    </w:p>
    <w:p w:rsidR="004F3D0B" w:rsidRPr="00C239FF" w:rsidRDefault="004F3D0B" w:rsidP="00C239FF">
      <w:pPr>
        <w:autoSpaceDE w:val="0"/>
        <w:autoSpaceDN w:val="0"/>
        <w:adjustRightInd w:val="0"/>
        <w:spacing w:after="0"/>
        <w:contextualSpacing/>
        <w:jc w:val="both"/>
        <w:rPr>
          <w:rFonts w:ascii="Tahoma" w:hAnsi="Tahoma" w:cs="Tahoma"/>
          <w:lang w:eastAsia="zh-CN"/>
        </w:rPr>
      </w:pPr>
    </w:p>
    <w:p w:rsidR="00447A7D" w:rsidRPr="00C239FF" w:rsidRDefault="00447A7D"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 xml:space="preserve">A maior parte das vítimas dos incêndios não morre das queimaduras, mas sim da asfixia causada pelos gases tóxicos e fumos respirados. Muitas vezes, as vítimas nem chegam a ver as chamas. </w:t>
      </w:r>
    </w:p>
    <w:p w:rsidR="004F3D0B" w:rsidRPr="00C239FF" w:rsidRDefault="004F3D0B" w:rsidP="00C239FF">
      <w:pPr>
        <w:autoSpaceDE w:val="0"/>
        <w:autoSpaceDN w:val="0"/>
        <w:adjustRightInd w:val="0"/>
        <w:spacing w:after="0"/>
        <w:contextualSpacing/>
        <w:jc w:val="both"/>
        <w:rPr>
          <w:rFonts w:ascii="Tahoma" w:hAnsi="Tahoma" w:cs="Tahoma"/>
          <w:b/>
          <w:bCs/>
          <w:lang w:eastAsia="zh-CN"/>
        </w:rPr>
      </w:pPr>
    </w:p>
    <w:p w:rsidR="00447A7D" w:rsidRPr="00C239FF" w:rsidRDefault="00447A7D" w:rsidP="00C239FF">
      <w:pPr>
        <w:autoSpaceDE w:val="0"/>
        <w:autoSpaceDN w:val="0"/>
        <w:adjustRightInd w:val="0"/>
        <w:spacing w:after="0"/>
        <w:contextualSpacing/>
        <w:jc w:val="both"/>
        <w:rPr>
          <w:rFonts w:ascii="Tahoma" w:hAnsi="Tahoma" w:cs="Tahoma"/>
          <w:lang w:eastAsia="zh-CN"/>
        </w:rPr>
      </w:pPr>
      <w:r w:rsidRPr="00C239FF">
        <w:rPr>
          <w:rFonts w:ascii="Tahoma" w:hAnsi="Tahoma" w:cs="Tahoma"/>
          <w:b/>
          <w:bCs/>
          <w:lang w:eastAsia="zh-CN"/>
        </w:rPr>
        <w:t>Causas mais comuns na habitação</w:t>
      </w:r>
      <w:r w:rsidRPr="00C239FF">
        <w:rPr>
          <w:rFonts w:ascii="Tahoma" w:hAnsi="Tahoma" w:cs="Tahoma"/>
          <w:lang w:eastAsia="zh-CN"/>
        </w:rPr>
        <w:t xml:space="preserve"> </w:t>
      </w:r>
    </w:p>
    <w:p w:rsidR="004F3D0B" w:rsidRPr="00C239FF" w:rsidRDefault="00447A7D" w:rsidP="00191707">
      <w:pPr>
        <w:pStyle w:val="PargrafodaLista"/>
        <w:numPr>
          <w:ilvl w:val="0"/>
          <w:numId w:val="12"/>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Descuido ao cozinhar; </w:t>
      </w:r>
    </w:p>
    <w:p w:rsidR="00447A7D" w:rsidRPr="00C239FF" w:rsidRDefault="00447A7D" w:rsidP="00191707">
      <w:pPr>
        <w:pStyle w:val="PargrafodaLista"/>
        <w:numPr>
          <w:ilvl w:val="0"/>
          <w:numId w:val="12"/>
        </w:numPr>
        <w:autoSpaceDE w:val="0"/>
        <w:autoSpaceDN w:val="0"/>
        <w:adjustRightInd w:val="0"/>
        <w:spacing w:after="0"/>
        <w:jc w:val="both"/>
        <w:rPr>
          <w:rFonts w:ascii="Tahoma" w:hAnsi="Tahoma" w:cs="Tahoma"/>
          <w:lang w:eastAsia="zh-CN"/>
        </w:rPr>
      </w:pPr>
      <w:r w:rsidRPr="00C239FF">
        <w:rPr>
          <w:rFonts w:ascii="Tahoma" w:hAnsi="Tahoma" w:cs="Tahoma"/>
          <w:lang w:eastAsia="zh-CN"/>
        </w:rPr>
        <w:t>Cigarros mal apagados;</w:t>
      </w:r>
    </w:p>
    <w:p w:rsidR="00447A7D" w:rsidRPr="00C239FF" w:rsidRDefault="00447A7D" w:rsidP="00191707">
      <w:pPr>
        <w:pStyle w:val="PargrafodaLista"/>
        <w:numPr>
          <w:ilvl w:val="0"/>
          <w:numId w:val="12"/>
        </w:numPr>
        <w:autoSpaceDE w:val="0"/>
        <w:autoSpaceDN w:val="0"/>
        <w:adjustRightInd w:val="0"/>
        <w:spacing w:after="0"/>
        <w:jc w:val="both"/>
        <w:rPr>
          <w:rFonts w:ascii="Tahoma" w:hAnsi="Tahoma" w:cs="Tahoma"/>
          <w:lang w:eastAsia="zh-CN"/>
        </w:rPr>
      </w:pPr>
      <w:r w:rsidRPr="00C239FF">
        <w:rPr>
          <w:rFonts w:ascii="Tahoma" w:hAnsi="Tahoma" w:cs="Tahoma"/>
          <w:lang w:eastAsia="zh-CN"/>
        </w:rPr>
        <w:t>Deixar o aquecimento ligado;</w:t>
      </w:r>
    </w:p>
    <w:p w:rsidR="00447A7D" w:rsidRPr="00C239FF" w:rsidRDefault="00447A7D" w:rsidP="00191707">
      <w:pPr>
        <w:pStyle w:val="PargrafodaLista"/>
        <w:numPr>
          <w:ilvl w:val="0"/>
          <w:numId w:val="12"/>
        </w:numPr>
        <w:autoSpaceDE w:val="0"/>
        <w:autoSpaceDN w:val="0"/>
        <w:adjustRightInd w:val="0"/>
        <w:spacing w:after="0"/>
        <w:jc w:val="both"/>
        <w:rPr>
          <w:rFonts w:ascii="Tahoma" w:hAnsi="Tahoma" w:cs="Tahoma"/>
          <w:lang w:eastAsia="zh-CN"/>
        </w:rPr>
      </w:pPr>
      <w:r w:rsidRPr="00C239FF">
        <w:rPr>
          <w:rFonts w:ascii="Tahoma" w:hAnsi="Tahoma" w:cs="Tahoma"/>
          <w:lang w:eastAsia="zh-CN"/>
        </w:rPr>
        <w:t>Velas, candeeiros a gás e a petróleo;</w:t>
      </w:r>
    </w:p>
    <w:p w:rsidR="00447A7D" w:rsidRPr="00C239FF" w:rsidRDefault="00447A7D" w:rsidP="00191707">
      <w:pPr>
        <w:pStyle w:val="PargrafodaLista"/>
        <w:numPr>
          <w:ilvl w:val="0"/>
          <w:numId w:val="12"/>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Problemas na instalação </w:t>
      </w:r>
      <w:proofErr w:type="spellStart"/>
      <w:r w:rsidRPr="00C239FF">
        <w:rPr>
          <w:rFonts w:ascii="Tahoma" w:hAnsi="Tahoma" w:cs="Tahoma"/>
          <w:lang w:eastAsia="zh-CN"/>
        </w:rPr>
        <w:t>eléctrica</w:t>
      </w:r>
      <w:proofErr w:type="spellEnd"/>
      <w:r w:rsidRPr="00C239FF">
        <w:rPr>
          <w:rFonts w:ascii="Tahoma" w:hAnsi="Tahoma" w:cs="Tahoma"/>
          <w:lang w:eastAsia="zh-CN"/>
        </w:rPr>
        <w:t xml:space="preserve"> e nos aparelhos </w:t>
      </w:r>
      <w:proofErr w:type="spellStart"/>
      <w:r w:rsidRPr="00C239FF">
        <w:rPr>
          <w:rFonts w:ascii="Tahoma" w:hAnsi="Tahoma" w:cs="Tahoma"/>
          <w:lang w:eastAsia="zh-CN"/>
        </w:rPr>
        <w:t>eléctricos</w:t>
      </w:r>
      <w:proofErr w:type="spellEnd"/>
      <w:r w:rsidRPr="00C239FF">
        <w:rPr>
          <w:rFonts w:ascii="Tahoma" w:hAnsi="Tahoma" w:cs="Tahoma"/>
          <w:lang w:eastAsia="zh-CN"/>
        </w:rPr>
        <w:t>; Lareiras.</w:t>
      </w:r>
    </w:p>
    <w:p w:rsidR="00447A7D" w:rsidRPr="00C239FF" w:rsidRDefault="00447A7D" w:rsidP="00C239FF">
      <w:pPr>
        <w:autoSpaceDE w:val="0"/>
        <w:autoSpaceDN w:val="0"/>
        <w:adjustRightInd w:val="0"/>
        <w:spacing w:after="0"/>
        <w:contextualSpacing/>
        <w:jc w:val="both"/>
        <w:rPr>
          <w:rFonts w:ascii="Tahoma" w:hAnsi="Tahoma" w:cs="Tahoma"/>
          <w:lang w:eastAsia="zh-CN"/>
        </w:rPr>
      </w:pPr>
    </w:p>
    <w:p w:rsidR="00447A7D" w:rsidRPr="00C239FF" w:rsidRDefault="00447A7D" w:rsidP="00C239FF">
      <w:pPr>
        <w:autoSpaceDE w:val="0"/>
        <w:autoSpaceDN w:val="0"/>
        <w:adjustRightInd w:val="0"/>
        <w:spacing w:after="0"/>
        <w:contextualSpacing/>
        <w:jc w:val="both"/>
        <w:rPr>
          <w:rFonts w:ascii="Tahoma" w:hAnsi="Tahoma" w:cs="Tahoma"/>
          <w:lang w:eastAsia="zh-CN"/>
        </w:rPr>
      </w:pPr>
      <w:r w:rsidRPr="00C239FF">
        <w:rPr>
          <w:rFonts w:ascii="Tahoma" w:hAnsi="Tahoma" w:cs="Tahoma"/>
          <w:b/>
          <w:bCs/>
          <w:lang w:eastAsia="zh-CN"/>
        </w:rPr>
        <w:t>O que fazer em caso de incêndio?</w:t>
      </w:r>
      <w:r w:rsidRPr="00C239FF">
        <w:rPr>
          <w:rFonts w:ascii="Tahoma" w:hAnsi="Tahoma" w:cs="Tahoma"/>
          <w:lang w:eastAsia="zh-CN"/>
        </w:rPr>
        <w:t xml:space="preserve"> </w:t>
      </w:r>
    </w:p>
    <w:p w:rsidR="00447A7D" w:rsidRPr="00C239FF" w:rsidRDefault="00447A7D" w:rsidP="00191707">
      <w:pPr>
        <w:pStyle w:val="PargrafodaLista"/>
        <w:numPr>
          <w:ilvl w:val="0"/>
          <w:numId w:val="10"/>
        </w:numPr>
        <w:autoSpaceDE w:val="0"/>
        <w:autoSpaceDN w:val="0"/>
        <w:adjustRightInd w:val="0"/>
        <w:spacing w:after="0"/>
        <w:jc w:val="both"/>
        <w:rPr>
          <w:rFonts w:ascii="Tahoma" w:hAnsi="Tahoma" w:cs="Tahoma"/>
          <w:lang w:eastAsia="zh-CN"/>
        </w:rPr>
      </w:pPr>
      <w:r w:rsidRPr="00C239FF">
        <w:rPr>
          <w:rFonts w:ascii="Tahoma" w:hAnsi="Tahoma" w:cs="Tahoma"/>
          <w:lang w:eastAsia="zh-CN"/>
        </w:rPr>
        <w:t>Se vir chamas ou lhe cheirar a fumo, avise todas as pessoas da casa e chame os bombeiros através do 112.</w:t>
      </w:r>
    </w:p>
    <w:p w:rsidR="00447A7D" w:rsidRPr="00C239FF" w:rsidRDefault="00447A7D" w:rsidP="00191707">
      <w:pPr>
        <w:pStyle w:val="PargrafodaLista"/>
        <w:numPr>
          <w:ilvl w:val="0"/>
          <w:numId w:val="10"/>
        </w:numPr>
        <w:autoSpaceDE w:val="0"/>
        <w:autoSpaceDN w:val="0"/>
        <w:adjustRightInd w:val="0"/>
        <w:spacing w:after="0"/>
        <w:jc w:val="both"/>
        <w:rPr>
          <w:rFonts w:ascii="Tahoma" w:hAnsi="Tahoma" w:cs="Tahoma"/>
          <w:lang w:eastAsia="zh-CN"/>
        </w:rPr>
      </w:pPr>
      <w:r w:rsidRPr="00C239FF">
        <w:rPr>
          <w:rFonts w:ascii="Tahoma" w:hAnsi="Tahoma" w:cs="Tahoma"/>
          <w:lang w:eastAsia="zh-CN"/>
        </w:rPr>
        <w:t>Faça sair toda a gente de casa e ajude os que precisarem, particularmente as crianças e os idosos.</w:t>
      </w:r>
    </w:p>
    <w:p w:rsidR="00447A7D" w:rsidRPr="00C239FF" w:rsidRDefault="00447A7D" w:rsidP="00191707">
      <w:pPr>
        <w:pStyle w:val="PargrafodaLista"/>
        <w:numPr>
          <w:ilvl w:val="0"/>
          <w:numId w:val="10"/>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Não ponha a sua vida em risco (ou a de outras pessoas) só para salvar </w:t>
      </w:r>
      <w:proofErr w:type="spellStart"/>
      <w:r w:rsidRPr="00C239FF">
        <w:rPr>
          <w:rFonts w:ascii="Tahoma" w:hAnsi="Tahoma" w:cs="Tahoma"/>
          <w:lang w:eastAsia="zh-CN"/>
        </w:rPr>
        <w:t>objectos</w:t>
      </w:r>
      <w:proofErr w:type="spellEnd"/>
      <w:r w:rsidRPr="00C239FF">
        <w:rPr>
          <w:rFonts w:ascii="Tahoma" w:hAnsi="Tahoma" w:cs="Tahoma"/>
          <w:lang w:eastAsia="zh-CN"/>
        </w:rPr>
        <w:t xml:space="preserve"> de valor. </w:t>
      </w:r>
    </w:p>
    <w:p w:rsidR="00447A7D" w:rsidRPr="00C239FF" w:rsidRDefault="00447A7D" w:rsidP="00C239FF">
      <w:pPr>
        <w:autoSpaceDE w:val="0"/>
        <w:autoSpaceDN w:val="0"/>
        <w:adjustRightInd w:val="0"/>
        <w:spacing w:after="0"/>
        <w:contextualSpacing/>
        <w:jc w:val="both"/>
        <w:rPr>
          <w:rFonts w:ascii="Tahoma" w:hAnsi="Tahoma" w:cs="Tahoma"/>
          <w:lang w:eastAsia="zh-CN"/>
        </w:rPr>
      </w:pPr>
    </w:p>
    <w:p w:rsidR="00447A7D" w:rsidRPr="00C239FF" w:rsidRDefault="00447A7D" w:rsidP="00C239FF">
      <w:pPr>
        <w:autoSpaceDE w:val="0"/>
        <w:autoSpaceDN w:val="0"/>
        <w:adjustRightInd w:val="0"/>
        <w:spacing w:after="0"/>
        <w:contextualSpacing/>
        <w:jc w:val="both"/>
        <w:rPr>
          <w:rFonts w:ascii="Tahoma" w:hAnsi="Tahoma" w:cs="Tahoma"/>
          <w:lang w:eastAsia="zh-CN"/>
        </w:rPr>
      </w:pPr>
      <w:r w:rsidRPr="00C239FF">
        <w:rPr>
          <w:rFonts w:ascii="Tahoma" w:hAnsi="Tahoma" w:cs="Tahoma"/>
          <w:b/>
          <w:bCs/>
          <w:lang w:eastAsia="zh-CN"/>
        </w:rPr>
        <w:t>Se está num compartimento com a porta fechada</w:t>
      </w:r>
      <w:r w:rsidRPr="00C239FF">
        <w:rPr>
          <w:rFonts w:ascii="Tahoma" w:hAnsi="Tahoma" w:cs="Tahoma"/>
          <w:lang w:eastAsia="zh-CN"/>
        </w:rPr>
        <w:t xml:space="preserve"> </w:t>
      </w:r>
    </w:p>
    <w:p w:rsidR="00447A7D" w:rsidRPr="00C239FF" w:rsidRDefault="00447A7D" w:rsidP="00191707">
      <w:pPr>
        <w:pStyle w:val="PargrafodaLista"/>
        <w:numPr>
          <w:ilvl w:val="0"/>
          <w:numId w:val="11"/>
        </w:numPr>
        <w:autoSpaceDE w:val="0"/>
        <w:autoSpaceDN w:val="0"/>
        <w:adjustRightInd w:val="0"/>
        <w:spacing w:after="0"/>
        <w:jc w:val="both"/>
        <w:rPr>
          <w:rFonts w:ascii="Tahoma" w:hAnsi="Tahoma" w:cs="Tahoma"/>
          <w:lang w:eastAsia="zh-CN"/>
        </w:rPr>
      </w:pPr>
      <w:r w:rsidRPr="00C239FF">
        <w:rPr>
          <w:rFonts w:ascii="Tahoma" w:hAnsi="Tahoma" w:cs="Tahoma"/>
          <w:lang w:eastAsia="zh-CN"/>
        </w:rPr>
        <w:lastRenderedPageBreak/>
        <w:t>Nunca abra a porta se ela estiver quente;</w:t>
      </w:r>
    </w:p>
    <w:p w:rsidR="00447A7D" w:rsidRPr="00C239FF" w:rsidRDefault="00447A7D" w:rsidP="00191707">
      <w:pPr>
        <w:pStyle w:val="PargrafodaLista"/>
        <w:numPr>
          <w:ilvl w:val="0"/>
          <w:numId w:val="11"/>
        </w:numPr>
        <w:autoSpaceDE w:val="0"/>
        <w:autoSpaceDN w:val="0"/>
        <w:adjustRightInd w:val="0"/>
        <w:spacing w:after="0"/>
        <w:jc w:val="both"/>
        <w:rPr>
          <w:rFonts w:ascii="Tahoma" w:hAnsi="Tahoma" w:cs="Tahoma"/>
          <w:lang w:eastAsia="zh-CN"/>
        </w:rPr>
      </w:pPr>
      <w:r w:rsidRPr="00C239FF">
        <w:rPr>
          <w:rFonts w:ascii="Tahoma" w:hAnsi="Tahoma" w:cs="Tahoma"/>
          <w:lang w:eastAsia="zh-CN"/>
        </w:rPr>
        <w:t>Se o fumo entrar por baixo da porta, mantenha-a fechada e procure calafetá-la com toalhas molhadas;</w:t>
      </w:r>
    </w:p>
    <w:p w:rsidR="00447A7D" w:rsidRPr="00C239FF" w:rsidRDefault="00447A7D" w:rsidP="00191707">
      <w:pPr>
        <w:pStyle w:val="PargrafodaLista"/>
        <w:numPr>
          <w:ilvl w:val="0"/>
          <w:numId w:val="11"/>
        </w:numPr>
        <w:autoSpaceDE w:val="0"/>
        <w:autoSpaceDN w:val="0"/>
        <w:adjustRightInd w:val="0"/>
        <w:spacing w:after="0"/>
        <w:jc w:val="both"/>
        <w:rPr>
          <w:rFonts w:ascii="Tahoma" w:hAnsi="Tahoma" w:cs="Tahoma"/>
          <w:lang w:eastAsia="zh-CN"/>
        </w:rPr>
      </w:pPr>
      <w:r w:rsidRPr="00C239FF">
        <w:rPr>
          <w:rFonts w:ascii="Tahoma" w:hAnsi="Tahoma" w:cs="Tahoma"/>
          <w:lang w:eastAsia="zh-CN"/>
        </w:rPr>
        <w:t>Abra a janela para sair, pedir socorro ou respirar;</w:t>
      </w:r>
    </w:p>
    <w:p w:rsidR="00447A7D" w:rsidRPr="00C239FF" w:rsidRDefault="00447A7D" w:rsidP="00191707">
      <w:pPr>
        <w:pStyle w:val="PargrafodaLista"/>
        <w:numPr>
          <w:ilvl w:val="0"/>
          <w:numId w:val="11"/>
        </w:numPr>
        <w:autoSpaceDE w:val="0"/>
        <w:autoSpaceDN w:val="0"/>
        <w:adjustRightInd w:val="0"/>
        <w:spacing w:after="0"/>
        <w:jc w:val="both"/>
        <w:rPr>
          <w:rFonts w:ascii="Tahoma" w:hAnsi="Tahoma" w:cs="Tahoma"/>
          <w:lang w:eastAsia="zh-CN"/>
        </w:rPr>
      </w:pPr>
      <w:r w:rsidRPr="00C239FF">
        <w:rPr>
          <w:rFonts w:ascii="Tahoma" w:hAnsi="Tahoma" w:cs="Tahoma"/>
          <w:lang w:eastAsia="zh-CN"/>
        </w:rPr>
        <w:t>Se não vir fumo por baixo da porta e a parte superior não estiver quente, abra a porta lentamente. Cuidado, pode ter de a fechar de novo rapidamente se houver demasiado fumo ou fogo na divisão seguinte;</w:t>
      </w:r>
    </w:p>
    <w:p w:rsidR="00447A7D" w:rsidRPr="00C239FF" w:rsidRDefault="00447A7D" w:rsidP="00191707">
      <w:pPr>
        <w:pStyle w:val="PargrafodaLista"/>
        <w:numPr>
          <w:ilvl w:val="0"/>
          <w:numId w:val="11"/>
        </w:numPr>
        <w:autoSpaceDE w:val="0"/>
        <w:autoSpaceDN w:val="0"/>
        <w:adjustRightInd w:val="0"/>
        <w:spacing w:after="0"/>
        <w:jc w:val="both"/>
        <w:rPr>
          <w:rFonts w:ascii="Tahoma" w:hAnsi="Tahoma" w:cs="Tahoma"/>
          <w:lang w:eastAsia="zh-CN"/>
        </w:rPr>
      </w:pPr>
      <w:r w:rsidRPr="00C239FF">
        <w:rPr>
          <w:rFonts w:ascii="Tahoma" w:hAnsi="Tahoma" w:cs="Tahoma"/>
          <w:lang w:eastAsia="zh-CN"/>
        </w:rPr>
        <w:t>Se houver fumo, proteja a boca com um pano húmido e respire através dele;</w:t>
      </w:r>
    </w:p>
    <w:p w:rsidR="00447A7D" w:rsidRPr="00C239FF" w:rsidRDefault="00447A7D" w:rsidP="00191707">
      <w:pPr>
        <w:pStyle w:val="PargrafodaLista"/>
        <w:numPr>
          <w:ilvl w:val="0"/>
          <w:numId w:val="11"/>
        </w:numPr>
        <w:autoSpaceDE w:val="0"/>
        <w:autoSpaceDN w:val="0"/>
        <w:adjustRightInd w:val="0"/>
        <w:spacing w:after="0"/>
        <w:jc w:val="both"/>
        <w:rPr>
          <w:rFonts w:ascii="Tahoma" w:hAnsi="Tahoma" w:cs="Tahoma"/>
          <w:lang w:eastAsia="zh-CN"/>
        </w:rPr>
      </w:pPr>
      <w:r w:rsidRPr="00C239FF">
        <w:rPr>
          <w:rFonts w:ascii="Tahoma" w:hAnsi="Tahoma" w:cs="Tahoma"/>
          <w:lang w:eastAsia="zh-CN"/>
        </w:rPr>
        <w:t>Mantenha-se e desloque-se o mais perto possível do chão, pois aí o ar é mais respirável;</w:t>
      </w:r>
    </w:p>
    <w:p w:rsidR="00447A7D" w:rsidRPr="00C239FF" w:rsidRDefault="00447A7D" w:rsidP="00191707">
      <w:pPr>
        <w:pStyle w:val="PargrafodaLista"/>
        <w:numPr>
          <w:ilvl w:val="0"/>
          <w:numId w:val="11"/>
        </w:numPr>
        <w:autoSpaceDE w:val="0"/>
        <w:autoSpaceDN w:val="0"/>
        <w:adjustRightInd w:val="0"/>
        <w:spacing w:after="0"/>
        <w:jc w:val="both"/>
        <w:rPr>
          <w:rFonts w:ascii="Tahoma" w:hAnsi="Tahoma" w:cs="Tahoma"/>
          <w:lang w:eastAsia="zh-CN"/>
        </w:rPr>
      </w:pPr>
      <w:r w:rsidRPr="00C239FF">
        <w:rPr>
          <w:rFonts w:ascii="Tahoma" w:hAnsi="Tahoma" w:cs="Tahoma"/>
          <w:lang w:eastAsia="zh-CN"/>
        </w:rPr>
        <w:t>Feche as portas atrás de si quando sair. Isso retardará o avanço do fogo. </w:t>
      </w:r>
    </w:p>
    <w:p w:rsidR="004F3D0B" w:rsidRPr="00C239FF" w:rsidRDefault="004F3D0B" w:rsidP="00C239FF">
      <w:pPr>
        <w:autoSpaceDE w:val="0"/>
        <w:autoSpaceDN w:val="0"/>
        <w:adjustRightInd w:val="0"/>
        <w:spacing w:after="0"/>
        <w:contextualSpacing/>
        <w:jc w:val="both"/>
        <w:rPr>
          <w:rFonts w:ascii="Tahoma" w:hAnsi="Tahoma" w:cs="Tahoma"/>
          <w:b/>
          <w:bCs/>
          <w:lang w:eastAsia="zh-CN"/>
        </w:rPr>
      </w:pPr>
    </w:p>
    <w:p w:rsidR="00447A7D" w:rsidRPr="00C239FF" w:rsidRDefault="00447A7D" w:rsidP="00C239FF">
      <w:pPr>
        <w:autoSpaceDE w:val="0"/>
        <w:autoSpaceDN w:val="0"/>
        <w:adjustRightInd w:val="0"/>
        <w:spacing w:after="0"/>
        <w:contextualSpacing/>
        <w:jc w:val="both"/>
        <w:rPr>
          <w:rFonts w:ascii="Tahoma" w:hAnsi="Tahoma" w:cs="Tahoma"/>
          <w:lang w:eastAsia="zh-CN"/>
        </w:rPr>
      </w:pPr>
      <w:r w:rsidRPr="00C239FF">
        <w:rPr>
          <w:rFonts w:ascii="Tahoma" w:hAnsi="Tahoma" w:cs="Tahoma"/>
          <w:b/>
          <w:bCs/>
          <w:lang w:eastAsia="zh-CN"/>
        </w:rPr>
        <w:t>Se estiver num edifício muito alto:</w:t>
      </w:r>
      <w:r w:rsidRPr="00C239FF">
        <w:rPr>
          <w:rFonts w:ascii="Tahoma" w:hAnsi="Tahoma" w:cs="Tahoma"/>
          <w:lang w:eastAsia="zh-CN"/>
        </w:rPr>
        <w:t xml:space="preserve"> </w:t>
      </w:r>
    </w:p>
    <w:p w:rsidR="00447A7D" w:rsidRPr="00C239FF" w:rsidRDefault="00447A7D" w:rsidP="00191707">
      <w:pPr>
        <w:pStyle w:val="PargrafodaLista"/>
        <w:numPr>
          <w:ilvl w:val="0"/>
          <w:numId w:val="13"/>
        </w:numPr>
        <w:autoSpaceDE w:val="0"/>
        <w:autoSpaceDN w:val="0"/>
        <w:adjustRightInd w:val="0"/>
        <w:spacing w:after="0"/>
        <w:jc w:val="both"/>
        <w:rPr>
          <w:rFonts w:ascii="Tahoma" w:hAnsi="Tahoma" w:cs="Tahoma"/>
          <w:lang w:eastAsia="zh-CN"/>
        </w:rPr>
      </w:pPr>
      <w:r w:rsidRPr="00C239FF">
        <w:rPr>
          <w:rFonts w:ascii="Tahoma" w:hAnsi="Tahoma" w:cs="Tahoma"/>
          <w:lang w:eastAsia="zh-CN"/>
        </w:rPr>
        <w:t>Se o fumo começar a entrar no seu apartamento e se o átrio não tiver fumo, saia imediatamente;</w:t>
      </w:r>
    </w:p>
    <w:p w:rsidR="00447A7D" w:rsidRPr="00C239FF" w:rsidRDefault="00447A7D" w:rsidP="00191707">
      <w:pPr>
        <w:pStyle w:val="PargrafodaLista"/>
        <w:numPr>
          <w:ilvl w:val="0"/>
          <w:numId w:val="13"/>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Se o átrio estiver cheio de fumo, feche todas as portas entre si e o fogo e procure calafetá-las com toalhas molhadas; </w:t>
      </w:r>
    </w:p>
    <w:p w:rsidR="00447A7D" w:rsidRPr="00C239FF" w:rsidRDefault="00447A7D" w:rsidP="00191707">
      <w:pPr>
        <w:pStyle w:val="PargrafodaLista"/>
        <w:numPr>
          <w:ilvl w:val="0"/>
          <w:numId w:val="13"/>
        </w:numPr>
        <w:autoSpaceDE w:val="0"/>
        <w:autoSpaceDN w:val="0"/>
        <w:adjustRightInd w:val="0"/>
        <w:spacing w:after="0"/>
        <w:jc w:val="both"/>
        <w:rPr>
          <w:rFonts w:ascii="Tahoma" w:hAnsi="Tahoma" w:cs="Tahoma"/>
          <w:lang w:eastAsia="zh-CN"/>
        </w:rPr>
      </w:pPr>
      <w:r w:rsidRPr="00C239FF">
        <w:rPr>
          <w:rFonts w:ascii="Tahoma" w:hAnsi="Tahoma" w:cs="Tahoma"/>
          <w:lang w:eastAsia="zh-CN"/>
        </w:rPr>
        <w:t>Chame os bombeiros imediatamente através do 112. Nunca utilize os elevadores.</w:t>
      </w:r>
    </w:p>
    <w:p w:rsidR="00447A7D" w:rsidRPr="00C239FF" w:rsidRDefault="00447A7D" w:rsidP="00191707">
      <w:pPr>
        <w:pStyle w:val="PargrafodaLista"/>
        <w:numPr>
          <w:ilvl w:val="0"/>
          <w:numId w:val="13"/>
        </w:numPr>
        <w:autoSpaceDE w:val="0"/>
        <w:autoSpaceDN w:val="0"/>
        <w:adjustRightInd w:val="0"/>
        <w:spacing w:after="0"/>
        <w:jc w:val="both"/>
        <w:rPr>
          <w:rFonts w:ascii="Tahoma" w:hAnsi="Tahoma" w:cs="Tahoma"/>
          <w:lang w:eastAsia="zh-CN"/>
        </w:rPr>
      </w:pPr>
      <w:r w:rsidRPr="00C239FF">
        <w:rPr>
          <w:rFonts w:ascii="Tahoma" w:hAnsi="Tahoma" w:cs="Tahoma"/>
          <w:lang w:eastAsia="zh-CN"/>
        </w:rPr>
        <w:t>Utilize as escadas. </w:t>
      </w:r>
    </w:p>
    <w:p w:rsidR="00447A7D" w:rsidRPr="00C239FF" w:rsidRDefault="00447A7D" w:rsidP="00C239FF">
      <w:pPr>
        <w:autoSpaceDE w:val="0"/>
        <w:autoSpaceDN w:val="0"/>
        <w:adjustRightInd w:val="0"/>
        <w:spacing w:after="0"/>
        <w:contextualSpacing/>
        <w:jc w:val="both"/>
        <w:rPr>
          <w:rFonts w:ascii="Tahoma" w:hAnsi="Tahoma" w:cs="Tahoma"/>
          <w:lang w:eastAsia="zh-CN"/>
        </w:rPr>
      </w:pPr>
    </w:p>
    <w:p w:rsidR="00447A7D" w:rsidRPr="00C239FF" w:rsidRDefault="00447A7D" w:rsidP="00C239FF">
      <w:pPr>
        <w:autoSpaceDE w:val="0"/>
        <w:autoSpaceDN w:val="0"/>
        <w:adjustRightInd w:val="0"/>
        <w:spacing w:after="0"/>
        <w:contextualSpacing/>
        <w:jc w:val="both"/>
        <w:rPr>
          <w:rFonts w:ascii="Tahoma" w:hAnsi="Tahoma" w:cs="Tahoma"/>
          <w:lang w:eastAsia="zh-CN"/>
        </w:rPr>
      </w:pPr>
      <w:r w:rsidRPr="00C239FF">
        <w:rPr>
          <w:rFonts w:ascii="Tahoma" w:hAnsi="Tahoma" w:cs="Tahoma"/>
          <w:b/>
          <w:bCs/>
          <w:lang w:eastAsia="zh-CN"/>
        </w:rPr>
        <w:t>Como extinguir pequenos incêndios no interior da habitação?</w:t>
      </w:r>
      <w:r w:rsidRPr="00C239FF">
        <w:rPr>
          <w:rFonts w:ascii="Tahoma" w:hAnsi="Tahoma" w:cs="Tahoma"/>
          <w:lang w:eastAsia="zh-CN"/>
        </w:rPr>
        <w:t xml:space="preserve"> </w:t>
      </w:r>
    </w:p>
    <w:p w:rsidR="00447A7D" w:rsidRPr="00C239FF" w:rsidRDefault="00447A7D" w:rsidP="00191707">
      <w:pPr>
        <w:pStyle w:val="PargrafodaLista"/>
        <w:numPr>
          <w:ilvl w:val="0"/>
          <w:numId w:val="8"/>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Se o fogo tiver origem na instalação </w:t>
      </w:r>
      <w:proofErr w:type="spellStart"/>
      <w:r w:rsidRPr="00C239FF">
        <w:rPr>
          <w:rFonts w:ascii="Tahoma" w:hAnsi="Tahoma" w:cs="Tahoma"/>
          <w:lang w:eastAsia="zh-CN"/>
        </w:rPr>
        <w:t>eléctrica</w:t>
      </w:r>
      <w:proofErr w:type="spellEnd"/>
      <w:r w:rsidRPr="00C239FF">
        <w:rPr>
          <w:rFonts w:ascii="Tahoma" w:hAnsi="Tahoma" w:cs="Tahoma"/>
          <w:lang w:eastAsia="zh-CN"/>
        </w:rPr>
        <w:t xml:space="preserve"> ou em aparelhos</w:t>
      </w:r>
      <w:r w:rsidR="004F3D0B" w:rsidRPr="00C239FF">
        <w:rPr>
          <w:rFonts w:ascii="Tahoma" w:hAnsi="Tahoma" w:cs="Tahoma"/>
          <w:lang w:eastAsia="zh-CN"/>
        </w:rPr>
        <w:t xml:space="preserve"> </w:t>
      </w:r>
      <w:proofErr w:type="spellStart"/>
      <w:r w:rsidR="004F3D0B" w:rsidRPr="00C239FF">
        <w:rPr>
          <w:rFonts w:ascii="Tahoma" w:hAnsi="Tahoma" w:cs="Tahoma"/>
          <w:lang w:eastAsia="zh-CN"/>
        </w:rPr>
        <w:t>eléctricos</w:t>
      </w:r>
      <w:proofErr w:type="spellEnd"/>
      <w:r w:rsidR="004F3D0B" w:rsidRPr="00C239FF">
        <w:rPr>
          <w:rFonts w:ascii="Tahoma" w:hAnsi="Tahoma" w:cs="Tahoma"/>
          <w:lang w:eastAsia="zh-CN"/>
        </w:rPr>
        <w:t xml:space="preserve">, a primeira coisa a </w:t>
      </w:r>
      <w:r w:rsidRPr="00C239FF">
        <w:rPr>
          <w:rFonts w:ascii="Tahoma" w:hAnsi="Tahoma" w:cs="Tahoma"/>
          <w:lang w:eastAsia="zh-CN"/>
        </w:rPr>
        <w:t xml:space="preserve">fazer é desligar a </w:t>
      </w:r>
      <w:proofErr w:type="spellStart"/>
      <w:r w:rsidRPr="00C239FF">
        <w:rPr>
          <w:rFonts w:ascii="Tahoma" w:hAnsi="Tahoma" w:cs="Tahoma"/>
          <w:lang w:eastAsia="zh-CN"/>
        </w:rPr>
        <w:t>electricidade</w:t>
      </w:r>
      <w:proofErr w:type="spellEnd"/>
      <w:r w:rsidRPr="00C239FF">
        <w:rPr>
          <w:rFonts w:ascii="Tahoma" w:hAnsi="Tahoma" w:cs="Tahoma"/>
          <w:lang w:eastAsia="zh-CN"/>
        </w:rPr>
        <w:t>; se não o puder fazer, não use água para extinguir o fogo, mas sim um extintor de incêndios ou, então, abafe as chamas com um cobertor, terra ou areia;</w:t>
      </w:r>
    </w:p>
    <w:p w:rsidR="00447A7D" w:rsidRPr="00C239FF" w:rsidRDefault="00447A7D" w:rsidP="00191707">
      <w:pPr>
        <w:pStyle w:val="PargrafodaLista"/>
        <w:numPr>
          <w:ilvl w:val="0"/>
          <w:numId w:val="8"/>
        </w:numPr>
        <w:autoSpaceDE w:val="0"/>
        <w:autoSpaceDN w:val="0"/>
        <w:adjustRightInd w:val="0"/>
        <w:spacing w:after="0"/>
        <w:jc w:val="both"/>
        <w:rPr>
          <w:rFonts w:ascii="Tahoma" w:hAnsi="Tahoma" w:cs="Tahoma"/>
          <w:lang w:eastAsia="zh-CN"/>
        </w:rPr>
      </w:pPr>
      <w:r w:rsidRPr="00C239FF">
        <w:rPr>
          <w:rFonts w:ascii="Tahoma" w:hAnsi="Tahoma" w:cs="Tahoma"/>
          <w:lang w:eastAsia="zh-CN"/>
        </w:rPr>
        <w:t>Feche imediatamente o gás;</w:t>
      </w:r>
    </w:p>
    <w:p w:rsidR="00447A7D" w:rsidRPr="00C239FF" w:rsidRDefault="00447A7D" w:rsidP="00191707">
      <w:pPr>
        <w:pStyle w:val="PargrafodaLista"/>
        <w:numPr>
          <w:ilvl w:val="0"/>
          <w:numId w:val="8"/>
        </w:numPr>
        <w:autoSpaceDE w:val="0"/>
        <w:autoSpaceDN w:val="0"/>
        <w:adjustRightInd w:val="0"/>
        <w:spacing w:after="0"/>
        <w:jc w:val="both"/>
        <w:rPr>
          <w:rFonts w:ascii="Tahoma" w:hAnsi="Tahoma" w:cs="Tahoma"/>
          <w:lang w:eastAsia="zh-CN"/>
        </w:rPr>
      </w:pPr>
      <w:r w:rsidRPr="00C239FF">
        <w:rPr>
          <w:rFonts w:ascii="Tahoma" w:hAnsi="Tahoma" w:cs="Tahoma"/>
          <w:lang w:eastAsia="zh-CN"/>
        </w:rPr>
        <w:t>Feche as portas e janelas, para evitar que as chamas aumentem e se propaguem a outras dependências;</w:t>
      </w:r>
    </w:p>
    <w:p w:rsidR="00447A7D" w:rsidRPr="00C239FF" w:rsidRDefault="00447A7D" w:rsidP="00191707">
      <w:pPr>
        <w:pStyle w:val="PargrafodaLista"/>
        <w:numPr>
          <w:ilvl w:val="0"/>
          <w:numId w:val="8"/>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Tente manter-se entre o fogo e a porta de saída, para ter possibilidade de fugir caso não consiga controlar o incêndio; </w:t>
      </w:r>
    </w:p>
    <w:p w:rsidR="00447A7D" w:rsidRPr="00C239FF" w:rsidRDefault="00447A7D" w:rsidP="00C239FF">
      <w:pPr>
        <w:autoSpaceDE w:val="0"/>
        <w:autoSpaceDN w:val="0"/>
        <w:adjustRightInd w:val="0"/>
        <w:spacing w:after="0"/>
        <w:contextualSpacing/>
        <w:jc w:val="both"/>
        <w:rPr>
          <w:rFonts w:ascii="Tahoma" w:hAnsi="Tahoma" w:cs="Tahoma"/>
          <w:lang w:eastAsia="zh-CN"/>
        </w:rPr>
      </w:pPr>
    </w:p>
    <w:p w:rsidR="00447A7D" w:rsidRPr="00C239FF" w:rsidRDefault="00447A7D" w:rsidP="00C239FF">
      <w:pPr>
        <w:autoSpaceDE w:val="0"/>
        <w:autoSpaceDN w:val="0"/>
        <w:adjustRightInd w:val="0"/>
        <w:spacing w:after="0"/>
        <w:contextualSpacing/>
        <w:jc w:val="both"/>
        <w:rPr>
          <w:rFonts w:ascii="Tahoma" w:hAnsi="Tahoma" w:cs="Tahoma"/>
          <w:lang w:eastAsia="zh-CN"/>
        </w:rPr>
      </w:pPr>
      <w:r w:rsidRPr="00C239FF">
        <w:rPr>
          <w:rFonts w:ascii="Tahoma" w:hAnsi="Tahoma" w:cs="Tahoma"/>
          <w:b/>
          <w:bCs/>
          <w:lang w:eastAsia="zh-CN"/>
        </w:rPr>
        <w:lastRenderedPageBreak/>
        <w:t>Prevenção</w:t>
      </w:r>
    </w:p>
    <w:p w:rsidR="00447A7D" w:rsidRPr="00C239FF" w:rsidRDefault="00447A7D" w:rsidP="00191707">
      <w:pPr>
        <w:pStyle w:val="PargrafodaLista"/>
        <w:numPr>
          <w:ilvl w:val="0"/>
          <w:numId w:val="9"/>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Não coloque as pontas dos cigarros nas papeleiras. </w:t>
      </w:r>
    </w:p>
    <w:p w:rsidR="00447A7D" w:rsidRPr="00C239FF" w:rsidRDefault="00447A7D" w:rsidP="00191707">
      <w:pPr>
        <w:pStyle w:val="PargrafodaLista"/>
        <w:numPr>
          <w:ilvl w:val="0"/>
          <w:numId w:val="9"/>
        </w:numPr>
        <w:autoSpaceDE w:val="0"/>
        <w:autoSpaceDN w:val="0"/>
        <w:adjustRightInd w:val="0"/>
        <w:spacing w:after="0"/>
        <w:jc w:val="both"/>
        <w:rPr>
          <w:rFonts w:ascii="Tahoma" w:hAnsi="Tahoma" w:cs="Tahoma"/>
          <w:lang w:eastAsia="zh-CN"/>
        </w:rPr>
      </w:pPr>
      <w:r w:rsidRPr="00C239FF">
        <w:rPr>
          <w:rFonts w:ascii="Tahoma" w:hAnsi="Tahoma" w:cs="Tahoma"/>
          <w:lang w:eastAsia="zh-CN"/>
        </w:rPr>
        <w:t>Não fume nas salas de arquivo ou nas arrecadações.</w:t>
      </w:r>
    </w:p>
    <w:p w:rsidR="00447A7D" w:rsidRPr="00C239FF" w:rsidRDefault="00447A7D" w:rsidP="00191707">
      <w:pPr>
        <w:pStyle w:val="PargrafodaLista"/>
        <w:numPr>
          <w:ilvl w:val="0"/>
          <w:numId w:val="9"/>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Desligue todo o equipamento </w:t>
      </w:r>
      <w:proofErr w:type="spellStart"/>
      <w:r w:rsidRPr="00C239FF">
        <w:rPr>
          <w:rFonts w:ascii="Tahoma" w:hAnsi="Tahoma" w:cs="Tahoma"/>
          <w:lang w:eastAsia="zh-CN"/>
        </w:rPr>
        <w:t>eléctrico</w:t>
      </w:r>
      <w:proofErr w:type="spellEnd"/>
      <w:r w:rsidRPr="00C239FF">
        <w:rPr>
          <w:rFonts w:ascii="Tahoma" w:hAnsi="Tahoma" w:cs="Tahoma"/>
          <w:lang w:eastAsia="zh-CN"/>
        </w:rPr>
        <w:t xml:space="preserve"> antes de abandonar o escritório ou a sala de trabalho. </w:t>
      </w:r>
    </w:p>
    <w:p w:rsidR="00447A7D" w:rsidRPr="00C239FF" w:rsidRDefault="00447A7D" w:rsidP="00191707">
      <w:pPr>
        <w:pStyle w:val="PargrafodaLista"/>
        <w:numPr>
          <w:ilvl w:val="0"/>
          <w:numId w:val="9"/>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Verifique, periodicamente, o estado de conservação dos cabos </w:t>
      </w:r>
      <w:proofErr w:type="spellStart"/>
      <w:r w:rsidRPr="00C239FF">
        <w:rPr>
          <w:rFonts w:ascii="Tahoma" w:hAnsi="Tahoma" w:cs="Tahoma"/>
          <w:lang w:eastAsia="zh-CN"/>
        </w:rPr>
        <w:t>eléctricos</w:t>
      </w:r>
      <w:proofErr w:type="spellEnd"/>
      <w:r w:rsidRPr="00C239FF">
        <w:rPr>
          <w:rFonts w:ascii="Tahoma" w:hAnsi="Tahoma" w:cs="Tahoma"/>
          <w:lang w:eastAsia="zh-CN"/>
        </w:rPr>
        <w:t xml:space="preserve"> do equipamento. </w:t>
      </w:r>
    </w:p>
    <w:p w:rsidR="00447A7D" w:rsidRPr="00C239FF" w:rsidRDefault="00447A7D" w:rsidP="00191707">
      <w:pPr>
        <w:pStyle w:val="PargrafodaLista"/>
        <w:numPr>
          <w:ilvl w:val="0"/>
          <w:numId w:val="9"/>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Nunca tape nem pendure roupas ou outros </w:t>
      </w:r>
      <w:proofErr w:type="spellStart"/>
      <w:r w:rsidRPr="00C239FF">
        <w:rPr>
          <w:rFonts w:ascii="Tahoma" w:hAnsi="Tahoma" w:cs="Tahoma"/>
          <w:lang w:eastAsia="zh-CN"/>
        </w:rPr>
        <w:t>objectos</w:t>
      </w:r>
      <w:proofErr w:type="spellEnd"/>
      <w:r w:rsidRPr="00C239FF">
        <w:rPr>
          <w:rFonts w:ascii="Tahoma" w:hAnsi="Tahoma" w:cs="Tahoma"/>
          <w:lang w:eastAsia="zh-CN"/>
        </w:rPr>
        <w:t xml:space="preserve"> nos extintores. </w:t>
      </w:r>
    </w:p>
    <w:p w:rsidR="00447A7D" w:rsidRPr="00C239FF" w:rsidRDefault="00447A7D" w:rsidP="00191707">
      <w:pPr>
        <w:pStyle w:val="PargrafodaLista"/>
        <w:numPr>
          <w:ilvl w:val="0"/>
          <w:numId w:val="9"/>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Saiba onde se encontram os extintores e aprenda a usá-los. Verifique se foi feita a </w:t>
      </w:r>
      <w:proofErr w:type="spellStart"/>
      <w:r w:rsidRPr="00C239FF">
        <w:rPr>
          <w:rFonts w:ascii="Tahoma" w:hAnsi="Tahoma" w:cs="Tahoma"/>
          <w:lang w:eastAsia="zh-CN"/>
        </w:rPr>
        <w:t>inspecção</w:t>
      </w:r>
      <w:proofErr w:type="spellEnd"/>
      <w:r w:rsidRPr="00C239FF">
        <w:rPr>
          <w:rFonts w:ascii="Tahoma" w:hAnsi="Tahoma" w:cs="Tahoma"/>
          <w:lang w:eastAsia="zh-CN"/>
        </w:rPr>
        <w:t xml:space="preserve">. </w:t>
      </w:r>
    </w:p>
    <w:p w:rsidR="00447A7D" w:rsidRPr="00C239FF" w:rsidRDefault="00447A7D" w:rsidP="00191707">
      <w:pPr>
        <w:pStyle w:val="PargrafodaLista"/>
        <w:numPr>
          <w:ilvl w:val="0"/>
          <w:numId w:val="9"/>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Afaste de qualquer fonte de calor (lâmpadas, focos, etc.) papéis ou outros materiais facilmente inflamáveis. </w:t>
      </w:r>
    </w:p>
    <w:p w:rsidR="00447A7D" w:rsidRPr="00C239FF" w:rsidRDefault="00447A7D" w:rsidP="00191707">
      <w:pPr>
        <w:pStyle w:val="PargrafodaLista"/>
        <w:numPr>
          <w:ilvl w:val="0"/>
          <w:numId w:val="9"/>
        </w:numPr>
        <w:autoSpaceDE w:val="0"/>
        <w:autoSpaceDN w:val="0"/>
        <w:adjustRightInd w:val="0"/>
        <w:spacing w:after="0"/>
        <w:jc w:val="both"/>
        <w:rPr>
          <w:rFonts w:ascii="Tahoma" w:hAnsi="Tahoma" w:cs="Tahoma"/>
          <w:lang w:eastAsia="zh-CN"/>
        </w:rPr>
      </w:pPr>
      <w:r w:rsidRPr="00C239FF">
        <w:rPr>
          <w:rFonts w:ascii="Tahoma" w:hAnsi="Tahoma" w:cs="Tahoma"/>
          <w:lang w:eastAsia="zh-CN"/>
        </w:rPr>
        <w:t xml:space="preserve">Ligue os equipamentos </w:t>
      </w:r>
      <w:proofErr w:type="spellStart"/>
      <w:r w:rsidRPr="00C239FF">
        <w:rPr>
          <w:rFonts w:ascii="Tahoma" w:hAnsi="Tahoma" w:cs="Tahoma"/>
          <w:lang w:eastAsia="zh-CN"/>
        </w:rPr>
        <w:t>eléctricos</w:t>
      </w:r>
      <w:proofErr w:type="spellEnd"/>
      <w:r w:rsidRPr="00C239FF">
        <w:rPr>
          <w:rFonts w:ascii="Tahoma" w:hAnsi="Tahoma" w:cs="Tahoma"/>
          <w:lang w:eastAsia="zh-CN"/>
        </w:rPr>
        <w:t xml:space="preserve"> a tomadas com “terra”. </w:t>
      </w:r>
    </w:p>
    <w:p w:rsidR="00447A7D" w:rsidRPr="00C239FF" w:rsidRDefault="00447A7D" w:rsidP="00C239FF">
      <w:pPr>
        <w:autoSpaceDE w:val="0"/>
        <w:autoSpaceDN w:val="0"/>
        <w:adjustRightInd w:val="0"/>
        <w:spacing w:after="0"/>
        <w:contextualSpacing/>
        <w:jc w:val="both"/>
        <w:rPr>
          <w:rFonts w:ascii="Tahoma" w:hAnsi="Tahoma" w:cs="Tahoma"/>
          <w:lang w:eastAsia="zh-CN"/>
        </w:rPr>
      </w:pPr>
    </w:p>
    <w:p w:rsidR="00447A7D" w:rsidRPr="00C239FF" w:rsidRDefault="00447A7D" w:rsidP="00C239FF">
      <w:pPr>
        <w:autoSpaceDE w:val="0"/>
        <w:autoSpaceDN w:val="0"/>
        <w:adjustRightInd w:val="0"/>
        <w:spacing w:after="0"/>
        <w:contextualSpacing/>
        <w:jc w:val="both"/>
        <w:rPr>
          <w:rFonts w:ascii="Tahoma" w:hAnsi="Tahoma" w:cs="Tahoma"/>
          <w:lang w:eastAsia="zh-CN"/>
        </w:rPr>
      </w:pPr>
    </w:p>
    <w:p w:rsidR="00CF626E" w:rsidRPr="00C239FF" w:rsidRDefault="00CF626E" w:rsidP="00C239FF">
      <w:pPr>
        <w:autoSpaceDE w:val="0"/>
        <w:autoSpaceDN w:val="0"/>
        <w:adjustRightInd w:val="0"/>
        <w:spacing w:after="0"/>
        <w:contextualSpacing/>
        <w:rPr>
          <w:rFonts w:ascii="Tahoma" w:hAnsi="Tahoma" w:cs="Tahoma"/>
          <w:b/>
          <w:sz w:val="24"/>
          <w:szCs w:val="24"/>
          <w:lang w:eastAsia="zh-CN"/>
        </w:rPr>
      </w:pPr>
      <w:r w:rsidRPr="00C239FF">
        <w:rPr>
          <w:rFonts w:ascii="Tahoma" w:hAnsi="Tahoma" w:cs="Tahoma"/>
          <w:b/>
          <w:sz w:val="24"/>
          <w:szCs w:val="24"/>
          <w:lang w:eastAsia="zh-CN"/>
        </w:rPr>
        <w:t>2.4.2− Inundação</w:t>
      </w:r>
    </w:p>
    <w:p w:rsidR="00CF626E" w:rsidRPr="00C239FF" w:rsidRDefault="00CF626E" w:rsidP="00C239FF">
      <w:pPr>
        <w:contextualSpacing/>
        <w:rPr>
          <w:rFonts w:ascii="Tahoma" w:hAnsi="Tahoma" w:cs="Tahoma"/>
          <w:b/>
          <w:bCs/>
          <w:lang w:eastAsia="zh-CN"/>
        </w:rPr>
      </w:pPr>
    </w:p>
    <w:p w:rsidR="00153210" w:rsidRPr="00C239FF" w:rsidRDefault="00153210" w:rsidP="00C239FF">
      <w:pPr>
        <w:contextualSpacing/>
        <w:jc w:val="both"/>
        <w:rPr>
          <w:rFonts w:ascii="Tahoma" w:hAnsi="Tahoma" w:cs="Tahoma"/>
          <w:bCs/>
          <w:lang w:eastAsia="zh-CN"/>
        </w:rPr>
      </w:pPr>
      <w:r w:rsidRPr="00C239FF">
        <w:rPr>
          <w:rFonts w:ascii="Tahoma" w:hAnsi="Tahoma" w:cs="Tahoma"/>
          <w:bCs/>
          <w:lang w:eastAsia="zh-CN"/>
        </w:rPr>
        <w:t xml:space="preserve">Para prevenir este tipo de acidentes é importante ter em atenção as regras de segurança dos edifícios em caso de incêndio, mas também certificar-se, através de uma </w:t>
      </w:r>
      <w:proofErr w:type="spellStart"/>
      <w:r w:rsidRPr="00C239FF">
        <w:rPr>
          <w:rFonts w:ascii="Tahoma" w:hAnsi="Tahoma" w:cs="Tahoma"/>
          <w:bCs/>
          <w:lang w:eastAsia="zh-CN"/>
        </w:rPr>
        <w:t>inspecção</w:t>
      </w:r>
      <w:proofErr w:type="spellEnd"/>
      <w:r w:rsidRPr="00C239FF">
        <w:rPr>
          <w:rFonts w:ascii="Tahoma" w:hAnsi="Tahoma" w:cs="Tahoma"/>
          <w:bCs/>
          <w:lang w:eastAsia="zh-CN"/>
        </w:rPr>
        <w:t xml:space="preserve"> regular, que as canalizações estão em bom estado.</w:t>
      </w:r>
    </w:p>
    <w:p w:rsidR="00153210" w:rsidRPr="00C239FF" w:rsidRDefault="00153210" w:rsidP="00C239FF">
      <w:pPr>
        <w:contextualSpacing/>
        <w:jc w:val="both"/>
        <w:rPr>
          <w:rFonts w:ascii="Tahoma" w:hAnsi="Tahoma" w:cs="Tahoma"/>
          <w:bCs/>
          <w:lang w:eastAsia="zh-CN"/>
        </w:rPr>
      </w:pPr>
      <w:r w:rsidRPr="00C239FF">
        <w:rPr>
          <w:rFonts w:ascii="Tahoma" w:hAnsi="Tahoma" w:cs="Tahoma"/>
          <w:bCs/>
          <w:lang w:eastAsia="zh-CN"/>
        </w:rPr>
        <w:br/>
        <w:t>Também é importante garantir que o isolamento não impede que o escoamento da casa possa ser feito.</w:t>
      </w:r>
    </w:p>
    <w:p w:rsidR="00F6603F" w:rsidRDefault="00F6603F" w:rsidP="00C239FF">
      <w:pPr>
        <w:contextualSpacing/>
        <w:jc w:val="both"/>
        <w:rPr>
          <w:rFonts w:ascii="Tahoma" w:hAnsi="Tahoma" w:cs="Tahoma"/>
          <w:bCs/>
          <w:lang w:eastAsia="zh-CN"/>
        </w:rPr>
      </w:pPr>
    </w:p>
    <w:p w:rsidR="00F6603F" w:rsidRDefault="00153210" w:rsidP="00C239FF">
      <w:pPr>
        <w:contextualSpacing/>
        <w:jc w:val="both"/>
        <w:rPr>
          <w:rFonts w:ascii="Tahoma" w:hAnsi="Tahoma" w:cs="Tahoma"/>
          <w:bCs/>
          <w:lang w:eastAsia="zh-CN"/>
        </w:rPr>
      </w:pPr>
      <w:r w:rsidRPr="00C239FF">
        <w:rPr>
          <w:rFonts w:ascii="Tahoma" w:hAnsi="Tahoma" w:cs="Tahoma"/>
          <w:bCs/>
          <w:lang w:eastAsia="zh-CN"/>
        </w:rPr>
        <w:t>Assim, certifique-se que os ralos das varandas ou marquises estão vedados permanentemente.</w:t>
      </w:r>
    </w:p>
    <w:p w:rsidR="00153210" w:rsidRPr="00C239FF" w:rsidRDefault="00F6603F" w:rsidP="00C239FF">
      <w:pPr>
        <w:contextualSpacing/>
        <w:jc w:val="both"/>
        <w:rPr>
          <w:rFonts w:ascii="Tahoma" w:hAnsi="Tahoma" w:cs="Tahoma"/>
          <w:bCs/>
          <w:lang w:eastAsia="zh-CN"/>
        </w:rPr>
      </w:pPr>
      <w:r>
        <w:rPr>
          <w:rFonts w:ascii="Tahoma" w:hAnsi="Tahoma" w:cs="Tahoma"/>
          <w:bCs/>
          <w:lang w:eastAsia="zh-CN"/>
        </w:rPr>
        <w:br/>
      </w:r>
      <w:r w:rsidR="00153210" w:rsidRPr="00C239FF">
        <w:rPr>
          <w:rFonts w:ascii="Tahoma" w:hAnsi="Tahoma" w:cs="Tahoma"/>
          <w:bCs/>
          <w:lang w:eastAsia="zh-CN"/>
        </w:rPr>
        <w:t>O que fazer durante inundação:</w:t>
      </w:r>
    </w:p>
    <w:p w:rsidR="00153210" w:rsidRPr="00C239FF" w:rsidRDefault="00153210" w:rsidP="00191707">
      <w:pPr>
        <w:pStyle w:val="PargrafodaLista"/>
        <w:numPr>
          <w:ilvl w:val="0"/>
          <w:numId w:val="16"/>
        </w:numPr>
        <w:jc w:val="both"/>
        <w:rPr>
          <w:rFonts w:ascii="Tahoma" w:hAnsi="Tahoma" w:cs="Tahoma"/>
          <w:bCs/>
          <w:lang w:eastAsia="zh-CN"/>
        </w:rPr>
      </w:pPr>
      <w:r w:rsidRPr="00C239FF">
        <w:rPr>
          <w:rFonts w:ascii="Tahoma" w:hAnsi="Tahoma" w:cs="Tahoma"/>
          <w:bCs/>
          <w:lang w:eastAsia="zh-CN"/>
        </w:rPr>
        <w:t>Avise os seus vizinhos pois poderão prevenir as infiltrações ou mesmo auxiliá-lo a escoar a água;</w:t>
      </w:r>
    </w:p>
    <w:p w:rsidR="00153210" w:rsidRPr="00C239FF" w:rsidRDefault="00153210" w:rsidP="00191707">
      <w:pPr>
        <w:pStyle w:val="PargrafodaLista"/>
        <w:numPr>
          <w:ilvl w:val="0"/>
          <w:numId w:val="16"/>
        </w:numPr>
        <w:jc w:val="both"/>
        <w:rPr>
          <w:rFonts w:ascii="Tahoma" w:hAnsi="Tahoma" w:cs="Tahoma"/>
          <w:bCs/>
          <w:lang w:eastAsia="zh-CN"/>
        </w:rPr>
      </w:pPr>
      <w:r w:rsidRPr="00C239FF">
        <w:rPr>
          <w:rFonts w:ascii="Tahoma" w:hAnsi="Tahoma" w:cs="Tahoma"/>
          <w:bCs/>
          <w:lang w:eastAsia="zh-CN"/>
        </w:rPr>
        <w:lastRenderedPageBreak/>
        <w:t>Desligue a torneira principal da água e procure parar a inundação, determinando a sua origem, mas utilizando a maior cautela – se não conseguir parar a corrente de água, telefone para os bombeiros imediatamente;</w:t>
      </w:r>
    </w:p>
    <w:p w:rsidR="00153210" w:rsidRPr="00C239FF" w:rsidRDefault="00153210" w:rsidP="00191707">
      <w:pPr>
        <w:pStyle w:val="PargrafodaLista"/>
        <w:numPr>
          <w:ilvl w:val="0"/>
          <w:numId w:val="16"/>
        </w:numPr>
        <w:jc w:val="both"/>
        <w:rPr>
          <w:rFonts w:ascii="Tahoma" w:hAnsi="Tahoma" w:cs="Tahoma"/>
          <w:bCs/>
          <w:lang w:eastAsia="zh-CN"/>
        </w:rPr>
      </w:pPr>
      <w:r w:rsidRPr="00C239FF">
        <w:rPr>
          <w:rFonts w:ascii="Tahoma" w:hAnsi="Tahoma" w:cs="Tahoma"/>
          <w:bCs/>
          <w:lang w:eastAsia="zh-CN"/>
        </w:rPr>
        <w:t xml:space="preserve">Verifique a extensão da inundação, identificando quais as partes da casa </w:t>
      </w:r>
      <w:proofErr w:type="spellStart"/>
      <w:r w:rsidRPr="00C239FF">
        <w:rPr>
          <w:rFonts w:ascii="Tahoma" w:hAnsi="Tahoma" w:cs="Tahoma"/>
          <w:bCs/>
          <w:lang w:eastAsia="zh-CN"/>
        </w:rPr>
        <w:t>afectadas</w:t>
      </w:r>
      <w:proofErr w:type="spellEnd"/>
      <w:r w:rsidRPr="00C239FF">
        <w:rPr>
          <w:rFonts w:ascii="Tahoma" w:hAnsi="Tahoma" w:cs="Tahoma"/>
          <w:bCs/>
          <w:lang w:eastAsia="zh-CN"/>
        </w:rPr>
        <w:t xml:space="preserve"> e a quantidade de água de modo a determinar como a retirar;</w:t>
      </w:r>
    </w:p>
    <w:p w:rsidR="00153210" w:rsidRPr="00C239FF" w:rsidRDefault="00153210" w:rsidP="00191707">
      <w:pPr>
        <w:pStyle w:val="PargrafodaLista"/>
        <w:numPr>
          <w:ilvl w:val="0"/>
          <w:numId w:val="16"/>
        </w:numPr>
        <w:jc w:val="both"/>
        <w:rPr>
          <w:rFonts w:ascii="Tahoma" w:hAnsi="Tahoma" w:cs="Tahoma"/>
          <w:bCs/>
          <w:lang w:eastAsia="zh-CN"/>
        </w:rPr>
      </w:pPr>
      <w:r w:rsidRPr="00C239FF">
        <w:rPr>
          <w:rFonts w:ascii="Tahoma" w:hAnsi="Tahoma" w:cs="Tahoma"/>
          <w:bCs/>
          <w:lang w:eastAsia="zh-CN"/>
        </w:rPr>
        <w:t>Quando examinar a casa para determinar os estragos utilize uma lâmpada a pilhas e não acenda as luzes devido aos riscos de curto-circuito;</w:t>
      </w:r>
    </w:p>
    <w:p w:rsidR="00153210" w:rsidRPr="00C239FF" w:rsidRDefault="00153210" w:rsidP="00191707">
      <w:pPr>
        <w:pStyle w:val="PargrafodaLista"/>
        <w:numPr>
          <w:ilvl w:val="0"/>
          <w:numId w:val="16"/>
        </w:numPr>
        <w:jc w:val="both"/>
        <w:rPr>
          <w:rFonts w:ascii="Tahoma" w:hAnsi="Tahoma" w:cs="Tahoma"/>
          <w:bCs/>
          <w:lang w:eastAsia="zh-CN"/>
        </w:rPr>
      </w:pPr>
      <w:r w:rsidRPr="00C239FF">
        <w:rPr>
          <w:rFonts w:ascii="Tahoma" w:hAnsi="Tahoma" w:cs="Tahoma"/>
          <w:bCs/>
          <w:lang w:eastAsia="zh-CN"/>
        </w:rPr>
        <w:t>Verifique a solidez da casa procurando rachas, pedaços de estuque caídos ou outros estragos que possam indicar uma queda iminente;</w:t>
      </w:r>
    </w:p>
    <w:p w:rsidR="00153210" w:rsidRPr="00C239FF" w:rsidRDefault="00153210" w:rsidP="00191707">
      <w:pPr>
        <w:pStyle w:val="PargrafodaLista"/>
        <w:numPr>
          <w:ilvl w:val="0"/>
          <w:numId w:val="16"/>
        </w:numPr>
        <w:jc w:val="both"/>
        <w:rPr>
          <w:rFonts w:ascii="Tahoma" w:hAnsi="Tahoma" w:cs="Tahoma"/>
          <w:bCs/>
          <w:lang w:eastAsia="zh-CN"/>
        </w:rPr>
      </w:pPr>
      <w:r w:rsidRPr="00C239FF">
        <w:rPr>
          <w:rFonts w:ascii="Tahoma" w:hAnsi="Tahoma" w:cs="Tahoma"/>
          <w:bCs/>
          <w:lang w:eastAsia="zh-CN"/>
        </w:rPr>
        <w:t xml:space="preserve">Procure sinais de risco de fogo como canos de gás partidos, circuitos </w:t>
      </w:r>
      <w:proofErr w:type="spellStart"/>
      <w:r w:rsidRPr="00C239FF">
        <w:rPr>
          <w:rFonts w:ascii="Tahoma" w:hAnsi="Tahoma" w:cs="Tahoma"/>
          <w:bCs/>
          <w:lang w:eastAsia="zh-CN"/>
        </w:rPr>
        <w:t>eléctricos</w:t>
      </w:r>
      <w:proofErr w:type="spellEnd"/>
      <w:r w:rsidRPr="00C239FF">
        <w:rPr>
          <w:rFonts w:ascii="Tahoma" w:hAnsi="Tahoma" w:cs="Tahoma"/>
          <w:bCs/>
          <w:lang w:eastAsia="zh-CN"/>
        </w:rPr>
        <w:t xml:space="preserve"> e </w:t>
      </w:r>
      <w:proofErr w:type="spellStart"/>
      <w:r w:rsidRPr="00C239FF">
        <w:rPr>
          <w:rFonts w:ascii="Tahoma" w:hAnsi="Tahoma" w:cs="Tahoma"/>
          <w:bCs/>
          <w:lang w:eastAsia="zh-CN"/>
        </w:rPr>
        <w:t>electrodomésticos</w:t>
      </w:r>
      <w:proofErr w:type="spellEnd"/>
      <w:r w:rsidRPr="00C239FF">
        <w:rPr>
          <w:rFonts w:ascii="Tahoma" w:hAnsi="Tahoma" w:cs="Tahoma"/>
          <w:bCs/>
          <w:lang w:eastAsia="zh-CN"/>
        </w:rPr>
        <w:t xml:space="preserve"> molhados ou quaisquer materiais inflamáveis ou explosivos;</w:t>
      </w:r>
    </w:p>
    <w:p w:rsidR="00153210" w:rsidRPr="00C239FF" w:rsidRDefault="00153210" w:rsidP="00191707">
      <w:pPr>
        <w:pStyle w:val="PargrafodaLista"/>
        <w:numPr>
          <w:ilvl w:val="0"/>
          <w:numId w:val="16"/>
        </w:numPr>
        <w:jc w:val="both"/>
        <w:rPr>
          <w:rFonts w:ascii="Tahoma" w:hAnsi="Tahoma" w:cs="Tahoma"/>
          <w:bCs/>
          <w:lang w:eastAsia="zh-CN"/>
        </w:rPr>
      </w:pPr>
      <w:r w:rsidRPr="00C239FF">
        <w:rPr>
          <w:rFonts w:ascii="Tahoma" w:hAnsi="Tahoma" w:cs="Tahoma"/>
          <w:bCs/>
          <w:lang w:eastAsia="zh-CN"/>
        </w:rPr>
        <w:t>Contacte a empresa seguradora para que um agente venha verificar os estragos atempadamente para que possa começar as reparações quanto antes.</w:t>
      </w:r>
    </w:p>
    <w:p w:rsidR="00153210" w:rsidRPr="00C239FF" w:rsidRDefault="00153210" w:rsidP="00C239FF">
      <w:pPr>
        <w:contextualSpacing/>
        <w:jc w:val="both"/>
        <w:rPr>
          <w:rFonts w:ascii="Tahoma" w:hAnsi="Tahoma" w:cs="Tahoma"/>
          <w:bCs/>
          <w:lang w:eastAsia="zh-CN"/>
        </w:rPr>
      </w:pPr>
      <w:r w:rsidRPr="00C239FF">
        <w:rPr>
          <w:rFonts w:ascii="Tahoma" w:hAnsi="Tahoma" w:cs="Tahoma"/>
          <w:bCs/>
          <w:lang w:eastAsia="zh-CN"/>
        </w:rPr>
        <w:t>Após a inundação:</w:t>
      </w:r>
    </w:p>
    <w:p w:rsidR="00153210" w:rsidRPr="00C239FF" w:rsidRDefault="00153210" w:rsidP="00C239FF">
      <w:pPr>
        <w:contextualSpacing/>
        <w:jc w:val="both"/>
        <w:rPr>
          <w:rFonts w:ascii="Tahoma" w:hAnsi="Tahoma" w:cs="Tahoma"/>
          <w:bCs/>
          <w:lang w:eastAsia="zh-CN"/>
        </w:rPr>
      </w:pPr>
      <w:r w:rsidRPr="00C239FF">
        <w:rPr>
          <w:rFonts w:ascii="Tahoma" w:hAnsi="Tahoma" w:cs="Tahoma"/>
          <w:bCs/>
          <w:lang w:eastAsia="zh-CN"/>
        </w:rPr>
        <w:t>Se os estragos não forem muito grandes pode fazer as tarefas seguintes:</w:t>
      </w:r>
    </w:p>
    <w:p w:rsidR="00153210" w:rsidRPr="00C239FF" w:rsidRDefault="00153210" w:rsidP="00191707">
      <w:pPr>
        <w:pStyle w:val="PargrafodaLista"/>
        <w:numPr>
          <w:ilvl w:val="0"/>
          <w:numId w:val="17"/>
        </w:numPr>
        <w:jc w:val="both"/>
        <w:rPr>
          <w:rFonts w:ascii="Tahoma" w:hAnsi="Tahoma" w:cs="Tahoma"/>
          <w:bCs/>
          <w:lang w:eastAsia="zh-CN"/>
        </w:rPr>
      </w:pPr>
      <w:r w:rsidRPr="00C239FF">
        <w:rPr>
          <w:rFonts w:ascii="Tahoma" w:hAnsi="Tahoma" w:cs="Tahoma"/>
          <w:bCs/>
          <w:lang w:eastAsia="zh-CN"/>
        </w:rPr>
        <w:t>Certifique-se que toda a água foi escoada, em especial de caves e despensas;</w:t>
      </w:r>
    </w:p>
    <w:p w:rsidR="00153210" w:rsidRPr="00C239FF" w:rsidRDefault="00153210" w:rsidP="00191707">
      <w:pPr>
        <w:pStyle w:val="PargrafodaLista"/>
        <w:numPr>
          <w:ilvl w:val="0"/>
          <w:numId w:val="17"/>
        </w:numPr>
        <w:jc w:val="both"/>
        <w:rPr>
          <w:rFonts w:ascii="Tahoma" w:hAnsi="Tahoma" w:cs="Tahoma"/>
          <w:bCs/>
          <w:lang w:eastAsia="zh-CN"/>
        </w:rPr>
      </w:pPr>
      <w:r w:rsidRPr="00C239FF">
        <w:rPr>
          <w:rFonts w:ascii="Tahoma" w:hAnsi="Tahoma" w:cs="Tahoma"/>
          <w:bCs/>
          <w:lang w:eastAsia="zh-CN"/>
        </w:rPr>
        <w:t>Antes que secar totalmente, limpe as paredes e chão pois podem ter terra ou sujidade que saem mais facilmente quando não estão totalmente secas;</w:t>
      </w:r>
    </w:p>
    <w:p w:rsidR="00153210" w:rsidRPr="00C239FF" w:rsidRDefault="00153210" w:rsidP="00191707">
      <w:pPr>
        <w:pStyle w:val="PargrafodaLista"/>
        <w:numPr>
          <w:ilvl w:val="0"/>
          <w:numId w:val="17"/>
        </w:numPr>
        <w:jc w:val="both"/>
        <w:rPr>
          <w:rFonts w:ascii="Tahoma" w:hAnsi="Tahoma" w:cs="Tahoma"/>
          <w:bCs/>
          <w:lang w:eastAsia="zh-CN"/>
        </w:rPr>
      </w:pPr>
      <w:r w:rsidRPr="00C239FF">
        <w:rPr>
          <w:rFonts w:ascii="Tahoma" w:hAnsi="Tahoma" w:cs="Tahoma"/>
          <w:bCs/>
          <w:lang w:eastAsia="zh-CN"/>
        </w:rPr>
        <w:t>Para tornar a secagem da casa mais rápida, ligue o aquecimento da casa mas antes limpe-o bem, pois pode ter ficado danificado com a água;</w:t>
      </w:r>
    </w:p>
    <w:p w:rsidR="00153210" w:rsidRPr="00C239FF" w:rsidRDefault="00153210" w:rsidP="00191707">
      <w:pPr>
        <w:pStyle w:val="PargrafodaLista"/>
        <w:numPr>
          <w:ilvl w:val="0"/>
          <w:numId w:val="17"/>
        </w:numPr>
        <w:jc w:val="both"/>
        <w:rPr>
          <w:rFonts w:ascii="Tahoma" w:hAnsi="Tahoma" w:cs="Tahoma"/>
          <w:bCs/>
          <w:lang w:eastAsia="zh-CN"/>
        </w:rPr>
      </w:pPr>
      <w:r w:rsidRPr="00C239FF">
        <w:rPr>
          <w:rFonts w:ascii="Tahoma" w:hAnsi="Tahoma" w:cs="Tahoma"/>
          <w:bCs/>
          <w:lang w:eastAsia="zh-CN"/>
        </w:rPr>
        <w:t>Verifique se todas as paredes e soalhos estão devidamente secos mesmo nas fundações ou nas entreparedes, pois se deixar alguma humidade, pode arriscar-se a que os materiais apodreçam;</w:t>
      </w:r>
    </w:p>
    <w:p w:rsidR="00153210" w:rsidRPr="00C239FF" w:rsidRDefault="00153210" w:rsidP="00191707">
      <w:pPr>
        <w:pStyle w:val="PargrafodaLista"/>
        <w:numPr>
          <w:ilvl w:val="0"/>
          <w:numId w:val="17"/>
        </w:numPr>
        <w:jc w:val="both"/>
        <w:rPr>
          <w:rFonts w:ascii="Tahoma" w:hAnsi="Tahoma" w:cs="Tahoma"/>
          <w:bCs/>
          <w:lang w:eastAsia="zh-CN"/>
        </w:rPr>
      </w:pPr>
      <w:r w:rsidRPr="00C239FF">
        <w:rPr>
          <w:rFonts w:ascii="Tahoma" w:hAnsi="Tahoma" w:cs="Tahoma"/>
          <w:bCs/>
          <w:lang w:eastAsia="zh-CN"/>
        </w:rPr>
        <w:t>Repare as pequenas rachas que possam existir nas paredes;</w:t>
      </w:r>
    </w:p>
    <w:p w:rsidR="00153210" w:rsidRPr="00C239FF" w:rsidRDefault="00153210" w:rsidP="00191707">
      <w:pPr>
        <w:pStyle w:val="PargrafodaLista"/>
        <w:numPr>
          <w:ilvl w:val="0"/>
          <w:numId w:val="17"/>
        </w:numPr>
        <w:jc w:val="both"/>
        <w:rPr>
          <w:rFonts w:ascii="Tahoma" w:hAnsi="Tahoma" w:cs="Tahoma"/>
          <w:bCs/>
          <w:lang w:eastAsia="zh-CN"/>
        </w:rPr>
      </w:pPr>
      <w:r w:rsidRPr="00C239FF">
        <w:rPr>
          <w:rFonts w:ascii="Tahoma" w:hAnsi="Tahoma" w:cs="Tahoma"/>
          <w:bCs/>
          <w:lang w:eastAsia="zh-CN"/>
        </w:rPr>
        <w:t>Deite fora toda a comida que entrou em contacto com a água, mesmo as latas, pois podem ter ficado danificadas;</w:t>
      </w:r>
    </w:p>
    <w:p w:rsidR="00153210" w:rsidRPr="00C239FF" w:rsidRDefault="00153210" w:rsidP="00191707">
      <w:pPr>
        <w:pStyle w:val="PargrafodaLista"/>
        <w:numPr>
          <w:ilvl w:val="0"/>
          <w:numId w:val="17"/>
        </w:numPr>
        <w:jc w:val="both"/>
        <w:rPr>
          <w:rFonts w:ascii="Tahoma" w:hAnsi="Tahoma" w:cs="Tahoma"/>
          <w:bCs/>
          <w:lang w:eastAsia="zh-CN"/>
        </w:rPr>
      </w:pPr>
      <w:r w:rsidRPr="00C239FF">
        <w:rPr>
          <w:rFonts w:ascii="Tahoma" w:hAnsi="Tahoma" w:cs="Tahoma"/>
          <w:bCs/>
          <w:lang w:eastAsia="zh-CN"/>
        </w:rPr>
        <w:t>Lave e seque todos os móveis, tapetes, roupas, utensílios de cozinha e roupas de casa, mesmo aquelas que não ficaram totalmente molhadas;</w:t>
      </w:r>
    </w:p>
    <w:p w:rsidR="00153210" w:rsidRPr="00C239FF" w:rsidRDefault="00153210" w:rsidP="00191707">
      <w:pPr>
        <w:pStyle w:val="PargrafodaLista"/>
        <w:numPr>
          <w:ilvl w:val="0"/>
          <w:numId w:val="17"/>
        </w:numPr>
        <w:jc w:val="both"/>
        <w:rPr>
          <w:rFonts w:ascii="Tahoma" w:hAnsi="Tahoma" w:cs="Tahoma"/>
          <w:bCs/>
          <w:lang w:eastAsia="zh-CN"/>
        </w:rPr>
      </w:pPr>
      <w:r w:rsidRPr="00C239FF">
        <w:rPr>
          <w:rFonts w:ascii="Tahoma" w:hAnsi="Tahoma" w:cs="Tahoma"/>
          <w:bCs/>
          <w:lang w:eastAsia="zh-CN"/>
        </w:rPr>
        <w:t>Verifique se houve a formação de bolor nos móveis;</w:t>
      </w:r>
    </w:p>
    <w:p w:rsidR="00CF626E" w:rsidRPr="00C239FF" w:rsidRDefault="00153210" w:rsidP="00191707">
      <w:pPr>
        <w:pStyle w:val="PargrafodaLista"/>
        <w:numPr>
          <w:ilvl w:val="0"/>
          <w:numId w:val="17"/>
        </w:numPr>
        <w:jc w:val="both"/>
        <w:rPr>
          <w:rFonts w:ascii="Tahoma" w:hAnsi="Tahoma" w:cs="Tahoma"/>
          <w:bCs/>
          <w:lang w:eastAsia="zh-CN"/>
        </w:rPr>
      </w:pPr>
      <w:r w:rsidRPr="00C239FF">
        <w:rPr>
          <w:rFonts w:ascii="Tahoma" w:hAnsi="Tahoma" w:cs="Tahoma"/>
          <w:bCs/>
          <w:lang w:eastAsia="zh-CN"/>
        </w:rPr>
        <w:lastRenderedPageBreak/>
        <w:t>Se a cor das paredes ou dos móveis sofreu alguma modificação com o contacto com a água, deixe estes acabamentos na decoração da casa para o final, pois podem ser feitos mais tarde quando a casa já estiver habitável.</w:t>
      </w:r>
    </w:p>
    <w:p w:rsidR="00D97F08" w:rsidRPr="00C239FF" w:rsidRDefault="00D97F08" w:rsidP="00C239FF">
      <w:pPr>
        <w:contextualSpacing/>
        <w:rPr>
          <w:rFonts w:ascii="Tahoma" w:hAnsi="Tahoma" w:cs="Tahoma"/>
          <w:b/>
          <w:bCs/>
          <w:lang w:eastAsia="zh-CN"/>
        </w:rPr>
      </w:pPr>
    </w:p>
    <w:p w:rsidR="00D97F08" w:rsidRPr="00C239FF" w:rsidRDefault="00D97F08" w:rsidP="00C239FF">
      <w:pPr>
        <w:contextualSpacing/>
        <w:rPr>
          <w:rFonts w:ascii="Tahoma" w:hAnsi="Tahoma" w:cs="Tahoma"/>
          <w:b/>
          <w:bCs/>
          <w:lang w:eastAsia="zh-CN"/>
        </w:rPr>
      </w:pPr>
    </w:p>
    <w:p w:rsidR="00D97F08" w:rsidRPr="00C239FF" w:rsidRDefault="00D97F08" w:rsidP="00C239FF">
      <w:pPr>
        <w:contextualSpacing/>
        <w:rPr>
          <w:rFonts w:ascii="Tahoma" w:hAnsi="Tahoma" w:cs="Tahoma"/>
          <w:b/>
          <w:bCs/>
          <w:lang w:eastAsia="zh-CN"/>
        </w:rPr>
      </w:pPr>
    </w:p>
    <w:p w:rsidR="00F6603F" w:rsidRDefault="00F6603F">
      <w:pPr>
        <w:spacing w:after="0" w:line="240" w:lineRule="auto"/>
        <w:rPr>
          <w:rFonts w:ascii="Tahoma" w:hAnsi="Tahoma" w:cs="Tahoma"/>
          <w:b/>
          <w:bCs/>
          <w:lang w:eastAsia="zh-CN"/>
        </w:rPr>
      </w:pPr>
      <w:r>
        <w:rPr>
          <w:rFonts w:ascii="Tahoma" w:hAnsi="Tahoma" w:cs="Tahoma"/>
          <w:b/>
          <w:bCs/>
          <w:lang w:eastAsia="zh-CN"/>
        </w:rPr>
        <w:br w:type="page"/>
      </w:r>
    </w:p>
    <w:p w:rsidR="009E4D20" w:rsidRPr="00C239FF" w:rsidRDefault="009E4D20" w:rsidP="00C239FF">
      <w:pPr>
        <w:contextualSpacing/>
        <w:rPr>
          <w:rFonts w:ascii="Tahoma" w:hAnsi="Tahoma" w:cs="Tahoma"/>
          <w:b/>
          <w:sz w:val="28"/>
          <w:szCs w:val="28"/>
        </w:rPr>
      </w:pPr>
      <w:r w:rsidRPr="00C239FF">
        <w:rPr>
          <w:rFonts w:ascii="Tahoma" w:hAnsi="Tahoma" w:cs="Tahoma"/>
          <w:b/>
          <w:sz w:val="28"/>
          <w:szCs w:val="28"/>
        </w:rPr>
        <w:lastRenderedPageBreak/>
        <w:t>3. Relações interpessoais</w:t>
      </w:r>
    </w:p>
    <w:p w:rsidR="009E4D20" w:rsidRPr="00C239FF" w:rsidRDefault="009E4D20" w:rsidP="00C239FF">
      <w:pPr>
        <w:contextualSpacing/>
        <w:rPr>
          <w:rFonts w:ascii="Tahoma" w:hAnsi="Tahoma" w:cs="Tahoma"/>
          <w:b/>
        </w:rPr>
      </w:pPr>
    </w:p>
    <w:p w:rsidR="00CF626E" w:rsidRPr="00C239FF" w:rsidRDefault="00CF626E" w:rsidP="00C239FF">
      <w:pPr>
        <w:contextualSpacing/>
        <w:rPr>
          <w:rFonts w:ascii="Tahoma" w:hAnsi="Tahoma" w:cs="Tahoma"/>
          <w:b/>
          <w:sz w:val="24"/>
          <w:szCs w:val="24"/>
        </w:rPr>
      </w:pPr>
      <w:r w:rsidRPr="00C239FF">
        <w:rPr>
          <w:rFonts w:ascii="Tahoma" w:hAnsi="Tahoma" w:cs="Tahoma"/>
          <w:b/>
          <w:sz w:val="24"/>
          <w:szCs w:val="24"/>
        </w:rPr>
        <w:t>3.1.Relações familiares</w:t>
      </w:r>
    </w:p>
    <w:p w:rsidR="00C239FF" w:rsidRDefault="00C239FF" w:rsidP="00C239FF">
      <w:pPr>
        <w:contextualSpacing/>
        <w:jc w:val="both"/>
        <w:rPr>
          <w:rFonts w:ascii="Tahoma" w:hAnsi="Tahoma" w:cs="Tahoma"/>
        </w:rPr>
      </w:pPr>
    </w:p>
    <w:p w:rsidR="00CF626E" w:rsidRPr="00C239FF" w:rsidRDefault="00CF626E" w:rsidP="00C239FF">
      <w:pPr>
        <w:contextualSpacing/>
        <w:jc w:val="both"/>
        <w:rPr>
          <w:rFonts w:ascii="Tahoma" w:hAnsi="Tahoma" w:cs="Tahoma"/>
        </w:rPr>
      </w:pPr>
      <w:r w:rsidRPr="00C239FF">
        <w:rPr>
          <w:rFonts w:ascii="Tahoma" w:hAnsi="Tahoma" w:cs="Tahoma"/>
        </w:rPr>
        <w:t xml:space="preserve">O termo família tem origem no latim </w:t>
      </w:r>
      <w:proofErr w:type="spellStart"/>
      <w:r w:rsidRPr="00C239FF">
        <w:rPr>
          <w:rFonts w:ascii="Tahoma" w:hAnsi="Tahoma" w:cs="Tahoma"/>
          <w:i/>
          <w:iCs/>
        </w:rPr>
        <w:t>familia</w:t>
      </w:r>
      <w:proofErr w:type="spellEnd"/>
      <w:r w:rsidRPr="00C239FF">
        <w:rPr>
          <w:rFonts w:ascii="Tahoma" w:hAnsi="Tahoma" w:cs="Tahoma"/>
          <w:i/>
          <w:iCs/>
        </w:rPr>
        <w:t xml:space="preserve"> </w:t>
      </w:r>
      <w:r w:rsidRPr="00C239FF">
        <w:rPr>
          <w:rFonts w:ascii="Tahoma" w:hAnsi="Tahoma" w:cs="Tahoma"/>
        </w:rPr>
        <w:t xml:space="preserve">e manteve-se no </w:t>
      </w:r>
      <w:proofErr w:type="spellStart"/>
      <w:r w:rsidRPr="00C239FF">
        <w:rPr>
          <w:rFonts w:ascii="Tahoma" w:hAnsi="Tahoma" w:cs="Tahoma"/>
          <w:i/>
          <w:iCs/>
        </w:rPr>
        <w:t>famille</w:t>
      </w:r>
      <w:proofErr w:type="spellEnd"/>
      <w:r w:rsidRPr="00C239FF">
        <w:rPr>
          <w:rFonts w:ascii="Tahoma" w:hAnsi="Tahoma" w:cs="Tahoma"/>
          <w:i/>
          <w:iCs/>
        </w:rPr>
        <w:t xml:space="preserve">, </w:t>
      </w:r>
      <w:proofErr w:type="spellStart"/>
      <w:r w:rsidRPr="00C239FF">
        <w:rPr>
          <w:rFonts w:ascii="Tahoma" w:hAnsi="Tahoma" w:cs="Tahoma"/>
          <w:i/>
          <w:iCs/>
        </w:rPr>
        <w:t>famillie</w:t>
      </w:r>
      <w:proofErr w:type="spellEnd"/>
      <w:r w:rsidRPr="00C239FF">
        <w:rPr>
          <w:rFonts w:ascii="Tahoma" w:hAnsi="Tahoma" w:cs="Tahoma"/>
          <w:i/>
          <w:iCs/>
        </w:rPr>
        <w:t xml:space="preserve"> e </w:t>
      </w:r>
      <w:proofErr w:type="spellStart"/>
      <w:r w:rsidRPr="00C239FF">
        <w:rPr>
          <w:rFonts w:ascii="Tahoma" w:hAnsi="Tahoma" w:cs="Tahoma"/>
          <w:i/>
          <w:iCs/>
        </w:rPr>
        <w:t>family</w:t>
      </w:r>
      <w:proofErr w:type="spellEnd"/>
      <w:r w:rsidRPr="00C239FF">
        <w:rPr>
          <w:rFonts w:ascii="Tahoma" w:hAnsi="Tahoma" w:cs="Tahoma"/>
          <w:i/>
          <w:iCs/>
        </w:rPr>
        <w:t xml:space="preserve">, </w:t>
      </w:r>
      <w:r w:rsidRPr="00C239FF">
        <w:rPr>
          <w:rFonts w:ascii="Tahoma" w:hAnsi="Tahoma" w:cs="Tahoma"/>
        </w:rPr>
        <w:t xml:space="preserve">neolatinos e germânicos, provindo de </w:t>
      </w:r>
      <w:proofErr w:type="spellStart"/>
      <w:r w:rsidRPr="00C239FF">
        <w:rPr>
          <w:rFonts w:ascii="Tahoma" w:hAnsi="Tahoma" w:cs="Tahoma"/>
          <w:i/>
          <w:iCs/>
        </w:rPr>
        <w:t>famulus</w:t>
      </w:r>
      <w:proofErr w:type="spellEnd"/>
      <w:r w:rsidRPr="00C239FF">
        <w:rPr>
          <w:rFonts w:ascii="Tahoma" w:hAnsi="Tahoma" w:cs="Tahoma"/>
          <w:i/>
          <w:iCs/>
        </w:rPr>
        <w:t xml:space="preserve">, </w:t>
      </w:r>
      <w:proofErr w:type="spellStart"/>
      <w:r w:rsidRPr="00C239FF">
        <w:rPr>
          <w:rFonts w:ascii="Tahoma" w:hAnsi="Tahoma" w:cs="Tahoma"/>
          <w:i/>
          <w:iCs/>
        </w:rPr>
        <w:t>famel</w:t>
      </w:r>
      <w:proofErr w:type="spellEnd"/>
      <w:r w:rsidRPr="00C239FF">
        <w:rPr>
          <w:rFonts w:ascii="Tahoma" w:hAnsi="Tahoma" w:cs="Tahoma"/>
        </w:rPr>
        <w:t xml:space="preserve">, criado, servo, </w:t>
      </w:r>
      <w:proofErr w:type="spellStart"/>
      <w:r w:rsidRPr="00C239FF">
        <w:rPr>
          <w:rFonts w:ascii="Tahoma" w:hAnsi="Tahoma" w:cs="Tahoma"/>
          <w:i/>
          <w:iCs/>
        </w:rPr>
        <w:t>fãmulo</w:t>
      </w:r>
      <w:proofErr w:type="spellEnd"/>
      <w:r w:rsidRPr="00C239FF">
        <w:rPr>
          <w:rFonts w:ascii="Tahoma" w:hAnsi="Tahoma" w:cs="Tahoma"/>
        </w:rPr>
        <w:t xml:space="preserve">, serviçal, doméstico, com raiz de </w:t>
      </w:r>
      <w:proofErr w:type="spellStart"/>
      <w:r w:rsidRPr="00C239FF">
        <w:rPr>
          <w:rFonts w:ascii="Tahoma" w:hAnsi="Tahoma" w:cs="Tahoma"/>
          <w:i/>
          <w:iCs/>
        </w:rPr>
        <w:t>faama</w:t>
      </w:r>
      <w:proofErr w:type="spellEnd"/>
      <w:r w:rsidRPr="00C239FF">
        <w:rPr>
          <w:rFonts w:ascii="Tahoma" w:hAnsi="Tahoma" w:cs="Tahoma"/>
        </w:rPr>
        <w:t xml:space="preserve">, do sânscrito </w:t>
      </w:r>
      <w:r w:rsidRPr="00C239FF">
        <w:rPr>
          <w:rFonts w:ascii="Tahoma" w:hAnsi="Tahoma" w:cs="Tahoma"/>
          <w:i/>
          <w:iCs/>
        </w:rPr>
        <w:t>d’</w:t>
      </w:r>
      <w:proofErr w:type="spellStart"/>
      <w:r w:rsidRPr="00C239FF">
        <w:rPr>
          <w:rFonts w:ascii="Tahoma" w:hAnsi="Tahoma" w:cs="Tahoma"/>
          <w:i/>
          <w:iCs/>
        </w:rPr>
        <w:t>hãman</w:t>
      </w:r>
      <w:proofErr w:type="spellEnd"/>
      <w:r w:rsidRPr="00C239FF">
        <w:rPr>
          <w:rFonts w:ascii="Tahoma" w:hAnsi="Tahoma" w:cs="Tahoma"/>
          <w:i/>
          <w:iCs/>
        </w:rPr>
        <w:t xml:space="preserve">, </w:t>
      </w:r>
      <w:r w:rsidRPr="00C239FF">
        <w:rPr>
          <w:rFonts w:ascii="Tahoma" w:hAnsi="Tahoma" w:cs="Tahoma"/>
        </w:rPr>
        <w:t xml:space="preserve">casa, morada, residência, do radical </w:t>
      </w:r>
      <w:proofErr w:type="spellStart"/>
      <w:r w:rsidRPr="00C239FF">
        <w:rPr>
          <w:rFonts w:ascii="Tahoma" w:hAnsi="Tahoma" w:cs="Tahoma"/>
          <w:i/>
          <w:iCs/>
        </w:rPr>
        <w:t>dhâ</w:t>
      </w:r>
      <w:proofErr w:type="spellEnd"/>
      <w:r w:rsidRPr="00C239FF">
        <w:rPr>
          <w:rFonts w:ascii="Tahoma" w:hAnsi="Tahoma" w:cs="Tahoma"/>
        </w:rPr>
        <w:t>, pôr pausar e assentar.</w:t>
      </w:r>
    </w:p>
    <w:p w:rsidR="00CF626E" w:rsidRPr="00C239FF" w:rsidRDefault="00CF626E" w:rsidP="00C239FF">
      <w:pPr>
        <w:autoSpaceDE w:val="0"/>
        <w:autoSpaceDN w:val="0"/>
        <w:adjustRightInd w:val="0"/>
        <w:spacing w:after="0"/>
        <w:contextualSpacing/>
        <w:jc w:val="both"/>
        <w:rPr>
          <w:rFonts w:ascii="Tahoma" w:hAnsi="Tahoma" w:cs="Tahoma"/>
          <w:lang w:eastAsia="zh-CN"/>
        </w:rPr>
      </w:pPr>
    </w:p>
    <w:p w:rsidR="00CF626E" w:rsidRPr="00C239FF" w:rsidRDefault="00CF626E" w:rsidP="00C239FF">
      <w:pPr>
        <w:contextualSpacing/>
        <w:jc w:val="both"/>
        <w:rPr>
          <w:rFonts w:ascii="Tahoma" w:hAnsi="Tahoma" w:cs="Tahoma"/>
        </w:rPr>
      </w:pPr>
      <w:r w:rsidRPr="00C239FF">
        <w:rPr>
          <w:rFonts w:ascii="Tahoma" w:hAnsi="Tahoma" w:cs="Tahoma"/>
        </w:rPr>
        <w:t xml:space="preserve">Em sentido restrito, o termo família costuma designar, geralmente, o conjunto de pessoas que vivem sob o mesmo </w:t>
      </w:r>
      <w:proofErr w:type="spellStart"/>
      <w:r w:rsidRPr="00C239FF">
        <w:rPr>
          <w:rFonts w:ascii="Tahoma" w:hAnsi="Tahoma" w:cs="Tahoma"/>
        </w:rPr>
        <w:t>tecto</w:t>
      </w:r>
      <w:proofErr w:type="spellEnd"/>
      <w:r w:rsidRPr="00C239FF">
        <w:rPr>
          <w:rFonts w:ascii="Tahoma" w:hAnsi="Tahoma" w:cs="Tahoma"/>
        </w:rPr>
        <w:t>.</w:t>
      </w:r>
    </w:p>
    <w:p w:rsidR="00CF626E" w:rsidRPr="00C239FF" w:rsidRDefault="00CF626E" w:rsidP="00C239FF">
      <w:pPr>
        <w:contextualSpacing/>
        <w:jc w:val="both"/>
        <w:rPr>
          <w:rFonts w:ascii="Tahoma" w:hAnsi="Tahoma" w:cs="Tahoma"/>
        </w:rPr>
      </w:pPr>
      <w:r w:rsidRPr="00C239FF">
        <w:rPr>
          <w:rFonts w:ascii="Tahoma" w:hAnsi="Tahoma" w:cs="Tahoma"/>
        </w:rPr>
        <w:br/>
        <w:t>Em sentido lato, a família é entendida como o conjunto das sucessivas gerações descendentes dos mesmos antepassados. Neste caso é usual dar-se a este grupo mais extenso o nome de linhagem.</w:t>
      </w:r>
    </w:p>
    <w:p w:rsidR="00CF626E" w:rsidRPr="00C239FF" w:rsidRDefault="00CF626E" w:rsidP="00C239FF">
      <w:pPr>
        <w:autoSpaceDE w:val="0"/>
        <w:autoSpaceDN w:val="0"/>
        <w:adjustRightInd w:val="0"/>
        <w:spacing w:after="0"/>
        <w:contextualSpacing/>
        <w:jc w:val="both"/>
        <w:rPr>
          <w:rFonts w:ascii="Tahoma" w:hAnsi="Tahoma" w:cs="Tahoma"/>
          <w:lang w:eastAsia="zh-CN"/>
        </w:rPr>
      </w:pPr>
    </w:p>
    <w:p w:rsidR="00CF626E" w:rsidRPr="00C239FF" w:rsidRDefault="00CF626E"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 xml:space="preserve">A família é uma instituição presente em todas as sociedades humanas. Em contrapartida, as formas que ela reveste e as funções que ela preenche são extremamente variáveis no tempo e, para uma mesma época, de uma sociedade para outra. </w:t>
      </w:r>
      <w:r w:rsidRPr="00C239FF">
        <w:rPr>
          <w:rFonts w:ascii="Tahoma" w:hAnsi="Tahoma" w:cs="Tahoma"/>
          <w:bCs/>
          <w:lang w:eastAsia="zh-CN"/>
        </w:rPr>
        <w:t>A família é portanto um</w:t>
      </w:r>
      <w:r w:rsidRPr="00C239FF">
        <w:rPr>
          <w:rFonts w:ascii="Tahoma" w:hAnsi="Tahoma" w:cs="Tahoma"/>
          <w:lang w:eastAsia="zh-CN"/>
        </w:rPr>
        <w:t xml:space="preserve"> </w:t>
      </w:r>
      <w:r w:rsidRPr="00C239FF">
        <w:rPr>
          <w:rFonts w:ascii="Tahoma" w:hAnsi="Tahoma" w:cs="Tahoma"/>
          <w:bCs/>
          <w:lang w:eastAsia="zh-CN"/>
        </w:rPr>
        <w:t>fenómeno essencialmente cultural</w:t>
      </w:r>
      <w:r w:rsidRPr="00C239FF">
        <w:rPr>
          <w:rFonts w:ascii="Tahoma" w:hAnsi="Tahoma" w:cs="Tahoma"/>
          <w:lang w:eastAsia="zh-CN"/>
        </w:rPr>
        <w:t>.</w:t>
      </w:r>
    </w:p>
    <w:p w:rsidR="00CF626E" w:rsidRPr="00C239FF" w:rsidRDefault="00CF626E" w:rsidP="00C239FF">
      <w:pPr>
        <w:autoSpaceDE w:val="0"/>
        <w:autoSpaceDN w:val="0"/>
        <w:adjustRightInd w:val="0"/>
        <w:spacing w:after="0"/>
        <w:contextualSpacing/>
        <w:jc w:val="both"/>
        <w:rPr>
          <w:rFonts w:ascii="Tahoma" w:hAnsi="Tahoma" w:cs="Tahoma"/>
          <w:lang w:eastAsia="zh-CN"/>
        </w:rPr>
      </w:pPr>
    </w:p>
    <w:p w:rsidR="00CF626E" w:rsidRPr="00C239FF" w:rsidRDefault="00CF626E"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Na medida em que o grupo familiar é produtor de normas e regras que se impõem, a família constitui a instituição social básica, a partir da qual se desenvolvem outras.</w:t>
      </w:r>
    </w:p>
    <w:p w:rsidR="00CF626E" w:rsidRPr="00C239FF" w:rsidRDefault="00CF626E" w:rsidP="00C239FF">
      <w:pPr>
        <w:autoSpaceDE w:val="0"/>
        <w:autoSpaceDN w:val="0"/>
        <w:adjustRightInd w:val="0"/>
        <w:spacing w:after="0"/>
        <w:contextualSpacing/>
        <w:rPr>
          <w:rFonts w:ascii="Tahoma" w:hAnsi="Tahoma" w:cs="Tahoma"/>
          <w:color w:val="810000"/>
          <w:lang w:eastAsia="zh-CN"/>
        </w:rPr>
      </w:pPr>
    </w:p>
    <w:p w:rsidR="00DB66E1" w:rsidRDefault="00CF626E" w:rsidP="00C239FF">
      <w:pPr>
        <w:spacing w:after="0"/>
        <w:contextualSpacing/>
        <w:jc w:val="both"/>
        <w:rPr>
          <w:rFonts w:ascii="Tahoma" w:hAnsi="Tahoma" w:cs="Tahoma"/>
        </w:rPr>
      </w:pPr>
      <w:r w:rsidRPr="00C239FF">
        <w:rPr>
          <w:rFonts w:ascii="Tahoma" w:hAnsi="Tahoma" w:cs="Tahoma"/>
        </w:rPr>
        <w:t>A família é estudada nas Ciências Sociais, que se debruçam sobre a sua estrutura e as suas funções sociais nas diferentes sociedades através dos tempos, considerando-a, não apenas uma componente do sistema social, mas a sua base.</w:t>
      </w:r>
    </w:p>
    <w:p w:rsidR="00CF626E" w:rsidRPr="00C239FF" w:rsidRDefault="00CF626E" w:rsidP="00C239FF">
      <w:pPr>
        <w:spacing w:after="0"/>
        <w:contextualSpacing/>
        <w:jc w:val="both"/>
        <w:rPr>
          <w:rFonts w:ascii="Tahoma" w:hAnsi="Tahoma" w:cs="Tahoma"/>
          <w:b/>
        </w:rPr>
      </w:pPr>
      <w:r w:rsidRPr="00C239FF">
        <w:rPr>
          <w:rFonts w:ascii="Tahoma" w:hAnsi="Tahoma" w:cs="Tahoma"/>
        </w:rPr>
        <w:br/>
        <w:t xml:space="preserve">A família é também um espaço onde se tecem relações </w:t>
      </w:r>
      <w:proofErr w:type="spellStart"/>
      <w:r w:rsidRPr="00C239FF">
        <w:rPr>
          <w:rFonts w:ascii="Tahoma" w:hAnsi="Tahoma" w:cs="Tahoma"/>
        </w:rPr>
        <w:t>inter-individuais</w:t>
      </w:r>
      <w:proofErr w:type="spellEnd"/>
      <w:r w:rsidRPr="00C239FF">
        <w:rPr>
          <w:rFonts w:ascii="Tahoma" w:hAnsi="Tahoma" w:cs="Tahoma"/>
        </w:rPr>
        <w:t xml:space="preserve"> específicas, dada a proximidade de vivências comuns.</w:t>
      </w:r>
    </w:p>
    <w:p w:rsidR="00CF626E" w:rsidRPr="00C239FF" w:rsidRDefault="00CF626E" w:rsidP="00C239FF">
      <w:pPr>
        <w:contextualSpacing/>
        <w:jc w:val="both"/>
        <w:rPr>
          <w:rFonts w:ascii="Tahoma" w:hAnsi="Tahoma" w:cs="Tahoma"/>
        </w:rPr>
      </w:pPr>
    </w:p>
    <w:p w:rsidR="00CF626E" w:rsidRPr="00C239FF" w:rsidRDefault="00CF626E" w:rsidP="00C239FF">
      <w:pPr>
        <w:contextualSpacing/>
        <w:jc w:val="both"/>
        <w:rPr>
          <w:rFonts w:ascii="Tahoma" w:hAnsi="Tahoma" w:cs="Tahoma"/>
        </w:rPr>
      </w:pPr>
      <w:r w:rsidRPr="00C239FF">
        <w:rPr>
          <w:rFonts w:ascii="Tahoma" w:hAnsi="Tahoma" w:cs="Tahoma"/>
        </w:rPr>
        <w:t>A instituição familiar prossegue as seguintes funções:</w:t>
      </w:r>
    </w:p>
    <w:p w:rsidR="00CF626E" w:rsidRPr="00C239FF" w:rsidRDefault="00D31F38" w:rsidP="00191707">
      <w:pPr>
        <w:pStyle w:val="PargrafodaLista"/>
        <w:numPr>
          <w:ilvl w:val="0"/>
          <w:numId w:val="4"/>
        </w:numPr>
        <w:jc w:val="both"/>
        <w:rPr>
          <w:rFonts w:ascii="Tahoma" w:hAnsi="Tahoma" w:cs="Tahoma"/>
        </w:rPr>
      </w:pPr>
      <w:r>
        <w:rPr>
          <w:rFonts w:ascii="Tahoma" w:hAnsi="Tahoma" w:cs="Tahoma"/>
          <w:b/>
          <w:bCs/>
        </w:rPr>
        <w:t>Função Reprodutiva</w:t>
      </w:r>
      <w:r w:rsidR="00CF626E" w:rsidRPr="00C239FF">
        <w:rPr>
          <w:rFonts w:ascii="Tahoma" w:hAnsi="Tahoma" w:cs="Tahoma"/>
          <w:b/>
          <w:bCs/>
        </w:rPr>
        <w:t>:</w:t>
      </w:r>
      <w:r w:rsidR="00CF626E" w:rsidRPr="00C239FF">
        <w:rPr>
          <w:rFonts w:ascii="Tahoma" w:hAnsi="Tahoma" w:cs="Tahoma"/>
        </w:rPr>
        <w:t xml:space="preserve"> asseguram a perpetuação biológica da linhagem;</w:t>
      </w:r>
    </w:p>
    <w:p w:rsidR="00CF626E" w:rsidRPr="00C239FF" w:rsidRDefault="00CF626E" w:rsidP="00191707">
      <w:pPr>
        <w:pStyle w:val="PargrafodaLista"/>
        <w:numPr>
          <w:ilvl w:val="0"/>
          <w:numId w:val="4"/>
        </w:numPr>
        <w:jc w:val="both"/>
        <w:rPr>
          <w:rFonts w:ascii="Tahoma" w:hAnsi="Tahoma" w:cs="Tahoma"/>
        </w:rPr>
      </w:pPr>
      <w:r w:rsidRPr="00C239FF">
        <w:rPr>
          <w:rFonts w:ascii="Tahoma" w:hAnsi="Tahoma" w:cs="Tahoma"/>
          <w:b/>
          <w:bCs/>
        </w:rPr>
        <w:t>Função Educativa:</w:t>
      </w:r>
      <w:r w:rsidRPr="00C239FF">
        <w:rPr>
          <w:rFonts w:ascii="Tahoma" w:hAnsi="Tahoma" w:cs="Tahoma"/>
        </w:rPr>
        <w:t xml:space="preserve"> perpetuação da cultura através dos filhos;</w:t>
      </w:r>
    </w:p>
    <w:p w:rsidR="00CF626E" w:rsidRPr="00C239FF" w:rsidRDefault="00CF626E" w:rsidP="00191707">
      <w:pPr>
        <w:pStyle w:val="PargrafodaLista"/>
        <w:numPr>
          <w:ilvl w:val="0"/>
          <w:numId w:val="4"/>
        </w:numPr>
        <w:jc w:val="both"/>
        <w:rPr>
          <w:rFonts w:ascii="Tahoma" w:hAnsi="Tahoma" w:cs="Tahoma"/>
        </w:rPr>
      </w:pPr>
      <w:r w:rsidRPr="00C239FF">
        <w:rPr>
          <w:rFonts w:ascii="Tahoma" w:hAnsi="Tahoma" w:cs="Tahoma"/>
          <w:b/>
          <w:bCs/>
        </w:rPr>
        <w:t>Função económica:</w:t>
      </w:r>
      <w:r w:rsidRPr="00C239FF">
        <w:rPr>
          <w:rFonts w:ascii="Tahoma" w:hAnsi="Tahoma" w:cs="Tahoma"/>
        </w:rPr>
        <w:t xml:space="preserve"> satisfação das necessidades vitais;</w:t>
      </w:r>
    </w:p>
    <w:p w:rsidR="00CF626E" w:rsidRPr="00C239FF" w:rsidRDefault="00CF626E" w:rsidP="00191707">
      <w:pPr>
        <w:pStyle w:val="PargrafodaLista"/>
        <w:numPr>
          <w:ilvl w:val="0"/>
          <w:numId w:val="4"/>
        </w:numPr>
        <w:jc w:val="both"/>
        <w:rPr>
          <w:rFonts w:ascii="Tahoma" w:hAnsi="Tahoma" w:cs="Tahoma"/>
        </w:rPr>
      </w:pPr>
      <w:r w:rsidRPr="00C239FF">
        <w:rPr>
          <w:rFonts w:ascii="Tahoma" w:hAnsi="Tahoma" w:cs="Tahoma"/>
          <w:b/>
          <w:bCs/>
        </w:rPr>
        <w:t xml:space="preserve">Função jurídica: </w:t>
      </w:r>
      <w:r w:rsidRPr="00C239FF">
        <w:rPr>
          <w:rFonts w:ascii="Tahoma" w:hAnsi="Tahoma" w:cs="Tahoma"/>
        </w:rPr>
        <w:t xml:space="preserve">na medida em que cada pessoa é proprietário de </w:t>
      </w:r>
      <w:proofErr w:type="spellStart"/>
      <w:r w:rsidRPr="00C239FF">
        <w:rPr>
          <w:rFonts w:ascii="Tahoma" w:hAnsi="Tahoma" w:cs="Tahoma"/>
        </w:rPr>
        <w:t>objectos</w:t>
      </w:r>
      <w:proofErr w:type="spellEnd"/>
      <w:r w:rsidRPr="00C239FF">
        <w:rPr>
          <w:rFonts w:ascii="Tahoma" w:hAnsi="Tahoma" w:cs="Tahoma"/>
        </w:rPr>
        <w:t xml:space="preserve"> dotada de direitos e deveres, portanto responsável.</w:t>
      </w:r>
    </w:p>
    <w:p w:rsidR="00CF626E" w:rsidRPr="00C239FF" w:rsidRDefault="00CF6850" w:rsidP="00191707">
      <w:pPr>
        <w:pStyle w:val="PargrafodaLista"/>
        <w:numPr>
          <w:ilvl w:val="0"/>
          <w:numId w:val="4"/>
        </w:numPr>
        <w:jc w:val="both"/>
        <w:rPr>
          <w:rFonts w:ascii="Tahoma" w:hAnsi="Tahoma" w:cs="Tahoma"/>
        </w:rPr>
      </w:pPr>
      <w:r>
        <w:rPr>
          <w:rFonts w:ascii="Tahoma" w:hAnsi="Tahoma" w:cs="Tahoma"/>
          <w:b/>
          <w:bCs/>
          <w:noProof/>
          <w:lang w:eastAsia="pt-PT"/>
        </w:rPr>
        <w:drawing>
          <wp:anchor distT="0" distB="0" distL="114300" distR="114300" simplePos="0" relativeHeight="251660288" behindDoc="0" locked="0" layoutInCell="1" allowOverlap="1">
            <wp:simplePos x="0" y="0"/>
            <wp:positionH relativeFrom="column">
              <wp:posOffset>-457835</wp:posOffset>
            </wp:positionH>
            <wp:positionV relativeFrom="paragraph">
              <wp:posOffset>940435</wp:posOffset>
            </wp:positionV>
            <wp:extent cx="6438900" cy="3536950"/>
            <wp:effectExtent l="0" t="152400" r="0" b="21590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CF626E" w:rsidRPr="00C239FF">
        <w:rPr>
          <w:rFonts w:ascii="Tahoma" w:hAnsi="Tahoma" w:cs="Tahoma"/>
          <w:b/>
          <w:bCs/>
        </w:rPr>
        <w:t>Função religiosa:</w:t>
      </w:r>
      <w:r w:rsidR="00CF626E" w:rsidRPr="00C239FF">
        <w:rPr>
          <w:rFonts w:ascii="Tahoma" w:hAnsi="Tahoma" w:cs="Tahoma"/>
        </w:rPr>
        <w:t xml:space="preserve"> une os seus membros através de uma rede de direitos e proibições sexuais, assim como pelos sentimentos do amor, respeito e temor.</w:t>
      </w:r>
    </w:p>
    <w:p w:rsidR="00CF6850" w:rsidRDefault="00CF6850" w:rsidP="00C239FF">
      <w:pPr>
        <w:contextualSpacing/>
        <w:jc w:val="both"/>
        <w:rPr>
          <w:rFonts w:ascii="Tahoma" w:hAnsi="Tahoma" w:cs="Tahoma"/>
        </w:rPr>
      </w:pPr>
    </w:p>
    <w:p w:rsidR="00CF6850" w:rsidRDefault="00CF6850" w:rsidP="00C239FF">
      <w:pPr>
        <w:contextualSpacing/>
        <w:jc w:val="both"/>
        <w:rPr>
          <w:rFonts w:ascii="Tahoma" w:hAnsi="Tahoma" w:cs="Tahoma"/>
        </w:rPr>
      </w:pPr>
    </w:p>
    <w:p w:rsidR="00CF626E" w:rsidRPr="00C239FF" w:rsidRDefault="00CF626E" w:rsidP="00C239FF">
      <w:pPr>
        <w:contextualSpacing/>
        <w:jc w:val="both"/>
        <w:rPr>
          <w:rFonts w:ascii="Tahoma" w:hAnsi="Tahoma" w:cs="Tahoma"/>
        </w:rPr>
      </w:pPr>
      <w:r w:rsidRPr="00C239FF">
        <w:rPr>
          <w:rFonts w:ascii="Tahoma" w:hAnsi="Tahoma" w:cs="Tahoma"/>
        </w:rPr>
        <w:t>O contexto familiar privilegia determinados conteúdos da relação interpessoal. Os indivíduos ligados por laços familiares tendem a falar de si, das suas vivências pessoais, do dia-a-dia, das suas expectativas e apoiam-se mutuamente.</w:t>
      </w:r>
    </w:p>
    <w:p w:rsidR="00CF626E" w:rsidRPr="00C239FF" w:rsidRDefault="00CF626E" w:rsidP="00C239FF">
      <w:pPr>
        <w:pStyle w:val="NormalWeb"/>
        <w:spacing w:line="360" w:lineRule="auto"/>
        <w:contextualSpacing/>
        <w:jc w:val="both"/>
        <w:rPr>
          <w:rFonts w:ascii="Tahoma" w:hAnsi="Tahoma" w:cs="Tahoma"/>
          <w:sz w:val="22"/>
          <w:szCs w:val="22"/>
        </w:rPr>
      </w:pPr>
      <w:r w:rsidRPr="00C239FF">
        <w:rPr>
          <w:rFonts w:ascii="Tahoma" w:hAnsi="Tahoma" w:cs="Tahoma"/>
          <w:sz w:val="22"/>
          <w:szCs w:val="22"/>
        </w:rPr>
        <w:lastRenderedPageBreak/>
        <w:t xml:space="preserve">A história da família leva-nos a constatar que o grupo familiar se tem restringido na grande maioria das sociedades humanas, o que é explicado pela sua evolução económica. As famílias tradicionais, que vigoraram durante muito tempo, sobretudo nas sociedades ligadas à agricultura, eram de tipo patriarcal. </w:t>
      </w:r>
    </w:p>
    <w:p w:rsidR="00CF626E" w:rsidRPr="00C239FF" w:rsidRDefault="00CF626E" w:rsidP="00C239FF">
      <w:pPr>
        <w:contextualSpacing/>
        <w:jc w:val="both"/>
        <w:rPr>
          <w:rFonts w:ascii="Tahoma" w:hAnsi="Tahoma" w:cs="Tahoma"/>
        </w:rPr>
      </w:pPr>
    </w:p>
    <w:p w:rsidR="00CF626E" w:rsidRPr="00C239FF" w:rsidRDefault="00CF626E" w:rsidP="00C239FF">
      <w:pPr>
        <w:contextualSpacing/>
        <w:jc w:val="both"/>
        <w:rPr>
          <w:rFonts w:ascii="Tahoma" w:hAnsi="Tahoma" w:cs="Tahoma"/>
        </w:rPr>
      </w:pPr>
      <w:r w:rsidRPr="00C239FF">
        <w:rPr>
          <w:rFonts w:ascii="Tahoma" w:hAnsi="Tahoma" w:cs="Tahoma"/>
        </w:rPr>
        <w:t xml:space="preserve">O patriarca era o pai, ou, na sua falta, o antepassado comum mais velho da linha masculina, que reunia sob a sua </w:t>
      </w:r>
      <w:proofErr w:type="spellStart"/>
      <w:r w:rsidRPr="00C239FF">
        <w:rPr>
          <w:rFonts w:ascii="Tahoma" w:hAnsi="Tahoma" w:cs="Tahoma"/>
        </w:rPr>
        <w:t>protecção</w:t>
      </w:r>
      <w:proofErr w:type="spellEnd"/>
      <w:r w:rsidRPr="00C239FF">
        <w:rPr>
          <w:rFonts w:ascii="Tahoma" w:hAnsi="Tahoma" w:cs="Tahoma"/>
        </w:rPr>
        <w:t xml:space="preserve"> e a sua autoridade a esposa, os filhos e seus cônjuges, e ainda os netos. </w:t>
      </w:r>
    </w:p>
    <w:p w:rsidR="00CF626E" w:rsidRPr="00C239FF" w:rsidRDefault="00CF626E" w:rsidP="00C239FF">
      <w:pPr>
        <w:contextualSpacing/>
        <w:jc w:val="both"/>
        <w:rPr>
          <w:rFonts w:ascii="Tahoma" w:hAnsi="Tahoma" w:cs="Tahoma"/>
        </w:rPr>
      </w:pPr>
    </w:p>
    <w:p w:rsidR="00CF626E" w:rsidRPr="00C239FF" w:rsidRDefault="00CF626E" w:rsidP="00C239FF">
      <w:pPr>
        <w:contextualSpacing/>
        <w:jc w:val="both"/>
        <w:rPr>
          <w:rFonts w:ascii="Tahoma" w:hAnsi="Tahoma" w:cs="Tahoma"/>
        </w:rPr>
      </w:pPr>
      <w:r w:rsidRPr="00C239FF">
        <w:rPr>
          <w:rFonts w:ascii="Tahoma" w:hAnsi="Tahoma" w:cs="Tahoma"/>
        </w:rPr>
        <w:t xml:space="preserve">Este modelo de prática comunitária está hoje afastado em muitos países, particularmente nos meios urbanos das sociedades ocidentais. </w:t>
      </w:r>
    </w:p>
    <w:p w:rsidR="00CF626E" w:rsidRPr="00C239FF" w:rsidRDefault="00CF626E" w:rsidP="00C239FF">
      <w:pPr>
        <w:contextualSpacing/>
        <w:jc w:val="both"/>
        <w:rPr>
          <w:rFonts w:ascii="Tahoma" w:hAnsi="Tahoma" w:cs="Tahoma"/>
        </w:rPr>
      </w:pPr>
    </w:p>
    <w:p w:rsidR="00CF626E" w:rsidRPr="00C239FF" w:rsidRDefault="00CF626E" w:rsidP="00C239FF">
      <w:pPr>
        <w:contextualSpacing/>
        <w:jc w:val="both"/>
        <w:rPr>
          <w:rFonts w:ascii="Tahoma" w:hAnsi="Tahoma" w:cs="Tahoma"/>
        </w:rPr>
      </w:pPr>
      <w:r w:rsidRPr="00C239FF">
        <w:rPr>
          <w:rFonts w:ascii="Tahoma" w:hAnsi="Tahoma" w:cs="Tahoma"/>
        </w:rPr>
        <w:t>Esta alteração social foi consignada no Direito, que lhes reconhece direitos e deveres idênticos aos dos homens no interior da célula familiar. O alargamento e democratização da escolaridade veio, por sua vez, mostrar outros modelos aos filhos, tornando-os menos dependentes do quadro familiar e, portanto, mais autónomos.</w:t>
      </w:r>
    </w:p>
    <w:p w:rsidR="00CF626E" w:rsidRPr="00C239FF" w:rsidRDefault="00CF626E" w:rsidP="00C239FF">
      <w:pPr>
        <w:contextualSpacing/>
        <w:jc w:val="both"/>
        <w:rPr>
          <w:rFonts w:ascii="Tahoma" w:hAnsi="Tahoma" w:cs="Tahoma"/>
        </w:rPr>
      </w:pPr>
      <w:r w:rsidRPr="00C239FF">
        <w:rPr>
          <w:rFonts w:ascii="Tahoma" w:hAnsi="Tahoma" w:cs="Tahoma"/>
        </w:rPr>
        <w:br/>
        <w:t xml:space="preserve">De facto, a família tem sido aliada a </w:t>
      </w:r>
      <w:proofErr w:type="spellStart"/>
      <w:r w:rsidRPr="00C239FF">
        <w:rPr>
          <w:rFonts w:ascii="Tahoma" w:hAnsi="Tahoma" w:cs="Tahoma"/>
        </w:rPr>
        <w:t>factores</w:t>
      </w:r>
      <w:proofErr w:type="spellEnd"/>
      <w:r w:rsidRPr="00C239FF">
        <w:rPr>
          <w:rFonts w:ascii="Tahoma" w:hAnsi="Tahoma" w:cs="Tahoma"/>
        </w:rPr>
        <w:t xml:space="preserve"> e mudanças culturais e sociais que a têm modificado e, assim, feito surgir cada vez mais novos tipos das mesmas.</w:t>
      </w:r>
    </w:p>
    <w:p w:rsidR="00D31F38" w:rsidRDefault="00D31F38" w:rsidP="00C239FF">
      <w:pPr>
        <w:contextualSpacing/>
        <w:jc w:val="both"/>
        <w:rPr>
          <w:rFonts w:ascii="Tahoma" w:hAnsi="Tahoma" w:cs="Tahoma"/>
        </w:rPr>
      </w:pPr>
    </w:p>
    <w:p w:rsidR="00CF626E" w:rsidRPr="00C239FF" w:rsidRDefault="00CF626E" w:rsidP="00C239FF">
      <w:pPr>
        <w:contextualSpacing/>
        <w:jc w:val="both"/>
        <w:rPr>
          <w:rFonts w:ascii="Tahoma" w:hAnsi="Tahoma" w:cs="Tahoma"/>
        </w:rPr>
      </w:pPr>
      <w:r w:rsidRPr="00C239FF">
        <w:rPr>
          <w:rFonts w:ascii="Tahoma" w:hAnsi="Tahoma" w:cs="Tahoma"/>
        </w:rPr>
        <w:t>Essas mudanças passam pela Industrialização, principalmente na época de Revolução Industrial, e Urbanização, na migração da população das áreas rurais para as áreas urbanas.</w:t>
      </w:r>
    </w:p>
    <w:p w:rsidR="00CF626E" w:rsidRPr="00C239FF" w:rsidRDefault="00CF626E" w:rsidP="00C239FF">
      <w:pPr>
        <w:contextualSpacing/>
        <w:jc w:val="both"/>
        <w:rPr>
          <w:rFonts w:ascii="Tahoma" w:hAnsi="Tahoma" w:cs="Tahoma"/>
        </w:rPr>
      </w:pPr>
    </w:p>
    <w:p w:rsidR="00CF626E" w:rsidRDefault="00CF626E" w:rsidP="00C239FF">
      <w:pPr>
        <w:contextualSpacing/>
        <w:jc w:val="both"/>
        <w:rPr>
          <w:rFonts w:ascii="Tahoma" w:hAnsi="Tahoma" w:cs="Tahoma"/>
        </w:rPr>
      </w:pPr>
      <w:r w:rsidRPr="00C239FF">
        <w:rPr>
          <w:rFonts w:ascii="Tahoma" w:hAnsi="Tahoma" w:cs="Tahoma"/>
        </w:rPr>
        <w:t xml:space="preserve">A entrada da mulher no mundo do trabalho que originou uma renovação na Declaração dos Direitos Humanos, e que fez surgir a necessidade de controlar a natalidade, pois as mães passavam a ficar mais sobrecarregadas em trabalho e não podiam despender de tanto tempo para a casa e filhos; a influência dos </w:t>
      </w:r>
      <w:proofErr w:type="spellStart"/>
      <w:r w:rsidRPr="00C239FF">
        <w:rPr>
          <w:rFonts w:ascii="Tahoma" w:hAnsi="Tahoma" w:cs="Tahoma"/>
        </w:rPr>
        <w:t>mass</w:t>
      </w:r>
      <w:proofErr w:type="spellEnd"/>
      <w:r w:rsidRPr="00C239FF">
        <w:rPr>
          <w:rFonts w:ascii="Tahoma" w:hAnsi="Tahoma" w:cs="Tahoma"/>
        </w:rPr>
        <w:t xml:space="preserve"> media contribui para a difusão da cultura ocidental, onde as novas ideologias marcavam </w:t>
      </w:r>
      <w:r w:rsidR="00F6603F" w:rsidRPr="00C239FF">
        <w:rPr>
          <w:rFonts w:ascii="Tahoma" w:hAnsi="Tahoma" w:cs="Tahoma"/>
        </w:rPr>
        <w:t>uma ênfase</w:t>
      </w:r>
      <w:r w:rsidRPr="00C239FF">
        <w:rPr>
          <w:rFonts w:ascii="Tahoma" w:hAnsi="Tahoma" w:cs="Tahoma"/>
        </w:rPr>
        <w:t xml:space="preserve"> à individualidade.</w:t>
      </w:r>
    </w:p>
    <w:p w:rsidR="00DB66E1" w:rsidRPr="00C239FF" w:rsidRDefault="00DB66E1" w:rsidP="00C239FF">
      <w:pPr>
        <w:contextualSpacing/>
        <w:jc w:val="both"/>
        <w:rPr>
          <w:rFonts w:ascii="Tahoma" w:hAnsi="Tahoma" w:cs="Tahoma"/>
        </w:rPr>
      </w:pPr>
    </w:p>
    <w:p w:rsidR="00CF626E" w:rsidRPr="00C239FF" w:rsidRDefault="00CF626E" w:rsidP="00C239FF">
      <w:pPr>
        <w:contextualSpacing/>
        <w:jc w:val="both"/>
        <w:rPr>
          <w:rFonts w:ascii="Tahoma" w:hAnsi="Tahoma" w:cs="Tahoma"/>
        </w:rPr>
      </w:pPr>
      <w:r w:rsidRPr="00C239FF">
        <w:rPr>
          <w:rFonts w:ascii="Tahoma" w:hAnsi="Tahoma" w:cs="Tahoma"/>
        </w:rPr>
        <w:lastRenderedPageBreak/>
        <w:t xml:space="preserve">Uma das mudanças mais significativas ocorridas foi a migração da população rural para as áreas urbanas. Aqui começou a crescer a família nuclear. Esta família tem o seu ciclo de vida iniciado pela união de duas pessoas que se escolhem para formar um casal e se comprometem a uma relação que pretendem que se prolongue pelo tempo. </w:t>
      </w:r>
    </w:p>
    <w:p w:rsidR="00CF626E" w:rsidRPr="00C239FF" w:rsidRDefault="00CF626E" w:rsidP="00C239FF">
      <w:pPr>
        <w:contextualSpacing/>
        <w:jc w:val="both"/>
        <w:rPr>
          <w:rFonts w:ascii="Tahoma" w:hAnsi="Tahoma" w:cs="Tahoma"/>
        </w:rPr>
      </w:pPr>
    </w:p>
    <w:p w:rsidR="00CF626E" w:rsidRPr="00C239FF" w:rsidRDefault="00CF626E" w:rsidP="00C239FF">
      <w:pPr>
        <w:contextualSpacing/>
        <w:jc w:val="both"/>
        <w:rPr>
          <w:rFonts w:ascii="Tahoma" w:hAnsi="Tahoma" w:cs="Tahoma"/>
        </w:rPr>
      </w:pPr>
      <w:r w:rsidRPr="00C239FF">
        <w:rPr>
          <w:rFonts w:ascii="Tahoma" w:hAnsi="Tahoma" w:cs="Tahoma"/>
        </w:rPr>
        <w:t xml:space="preserve">Os </w:t>
      </w:r>
      <w:proofErr w:type="spellStart"/>
      <w:r w:rsidRPr="00C239FF">
        <w:rPr>
          <w:rFonts w:ascii="Tahoma" w:hAnsi="Tahoma" w:cs="Tahoma"/>
        </w:rPr>
        <w:t>factores</w:t>
      </w:r>
      <w:proofErr w:type="spellEnd"/>
      <w:r w:rsidRPr="00C239FF">
        <w:rPr>
          <w:rFonts w:ascii="Tahoma" w:hAnsi="Tahoma" w:cs="Tahoma"/>
        </w:rPr>
        <w:t xml:space="preserve"> que contribuíram para o surgimento destas novas formas familiares, em contexto social, caracterizam-se primariamente pela redução do número de filhos devido: </w:t>
      </w:r>
    </w:p>
    <w:p w:rsidR="00CF626E" w:rsidRPr="00C239FF" w:rsidRDefault="00CF626E" w:rsidP="00191707">
      <w:pPr>
        <w:pStyle w:val="PargrafodaLista"/>
        <w:numPr>
          <w:ilvl w:val="0"/>
          <w:numId w:val="3"/>
        </w:numPr>
        <w:jc w:val="both"/>
        <w:rPr>
          <w:rFonts w:ascii="Tahoma" w:hAnsi="Tahoma" w:cs="Tahoma"/>
        </w:rPr>
      </w:pPr>
      <w:r w:rsidRPr="00C239FF">
        <w:rPr>
          <w:rFonts w:ascii="Tahoma" w:hAnsi="Tahoma" w:cs="Tahoma"/>
        </w:rPr>
        <w:t xml:space="preserve">Ao crescente conhecimento e consciencialização para os métodos </w:t>
      </w:r>
      <w:proofErr w:type="spellStart"/>
      <w:r w:rsidRPr="00C239FF">
        <w:rPr>
          <w:rFonts w:ascii="Tahoma" w:hAnsi="Tahoma" w:cs="Tahoma"/>
        </w:rPr>
        <w:t>contraceptivos</w:t>
      </w:r>
      <w:proofErr w:type="spellEnd"/>
      <w:r w:rsidRPr="00C239FF">
        <w:rPr>
          <w:rFonts w:ascii="Tahoma" w:hAnsi="Tahoma" w:cs="Tahoma"/>
        </w:rPr>
        <w:t xml:space="preserve"> e do aborto, bem como novos valores acerca da sexualidade, conjugalidade e procriação; </w:t>
      </w:r>
    </w:p>
    <w:p w:rsidR="00CF626E" w:rsidRPr="00C239FF" w:rsidRDefault="00CF626E" w:rsidP="00191707">
      <w:pPr>
        <w:pStyle w:val="PargrafodaLista"/>
        <w:numPr>
          <w:ilvl w:val="0"/>
          <w:numId w:val="3"/>
        </w:numPr>
        <w:jc w:val="both"/>
        <w:rPr>
          <w:rFonts w:ascii="Tahoma" w:hAnsi="Tahoma" w:cs="Tahoma"/>
        </w:rPr>
      </w:pPr>
      <w:r w:rsidRPr="00C239FF">
        <w:rPr>
          <w:rFonts w:ascii="Tahoma" w:hAnsi="Tahoma" w:cs="Tahoma"/>
        </w:rPr>
        <w:t>Entrada massiva e duradoura das mulheres no mercado de trabalho, onde começaram a ficar sobrecarregadas, e onde as redes de apoio à guarda quer formal ou informal, das crianças eram deficitárias, investimento feminino nas carreiras e na mobilidade profissional;</w:t>
      </w:r>
    </w:p>
    <w:p w:rsidR="00CF626E" w:rsidRPr="00C239FF" w:rsidRDefault="00CF626E" w:rsidP="00191707">
      <w:pPr>
        <w:pStyle w:val="PargrafodaLista"/>
        <w:numPr>
          <w:ilvl w:val="0"/>
          <w:numId w:val="3"/>
        </w:numPr>
        <w:jc w:val="both"/>
        <w:rPr>
          <w:rFonts w:ascii="Tahoma" w:hAnsi="Tahoma" w:cs="Tahoma"/>
        </w:rPr>
      </w:pPr>
      <w:r w:rsidRPr="00C239FF">
        <w:rPr>
          <w:rFonts w:ascii="Tahoma" w:hAnsi="Tahoma" w:cs="Tahoma"/>
        </w:rPr>
        <w:t>Mudanças das atitudes em relação aos filhos e obrigações parentais;</w:t>
      </w:r>
    </w:p>
    <w:p w:rsidR="00CF626E" w:rsidRPr="00C239FF" w:rsidRDefault="00CF626E" w:rsidP="00191707">
      <w:pPr>
        <w:pStyle w:val="PargrafodaLista"/>
        <w:numPr>
          <w:ilvl w:val="0"/>
          <w:numId w:val="3"/>
        </w:numPr>
        <w:jc w:val="both"/>
        <w:rPr>
          <w:rFonts w:ascii="Tahoma" w:hAnsi="Tahoma" w:cs="Tahoma"/>
        </w:rPr>
      </w:pPr>
      <w:r w:rsidRPr="00C239FF">
        <w:rPr>
          <w:rFonts w:ascii="Tahoma" w:hAnsi="Tahoma" w:cs="Tahoma"/>
        </w:rPr>
        <w:t>Fragilidade nas políticas sociais de apoio à maternidade.</w:t>
      </w:r>
    </w:p>
    <w:p w:rsidR="00CF626E" w:rsidRPr="00C239FF" w:rsidRDefault="00CF626E" w:rsidP="00C239FF">
      <w:pPr>
        <w:contextualSpacing/>
        <w:jc w:val="both"/>
        <w:rPr>
          <w:rFonts w:ascii="Tahoma" w:hAnsi="Tahoma" w:cs="Tahoma"/>
        </w:rPr>
      </w:pPr>
    </w:p>
    <w:p w:rsidR="00CF626E" w:rsidRPr="00C239FF" w:rsidRDefault="00CF626E" w:rsidP="00C239FF">
      <w:pPr>
        <w:contextualSpacing/>
        <w:jc w:val="both"/>
        <w:rPr>
          <w:rFonts w:ascii="Tahoma" w:hAnsi="Tahoma" w:cs="Tahoma"/>
        </w:rPr>
      </w:pPr>
      <w:r w:rsidRPr="00C239FF">
        <w:rPr>
          <w:rFonts w:ascii="Tahoma" w:hAnsi="Tahoma" w:cs="Tahoma"/>
        </w:rPr>
        <w:t>As mudanças que originaram estas alterações na estrutura e dimensão da família não são apenas de carácter social mas também familiar:</w:t>
      </w:r>
    </w:p>
    <w:p w:rsidR="00CF626E" w:rsidRPr="00C239FF" w:rsidRDefault="00CF626E" w:rsidP="00191707">
      <w:pPr>
        <w:pStyle w:val="PargrafodaLista"/>
        <w:numPr>
          <w:ilvl w:val="0"/>
          <w:numId w:val="5"/>
        </w:numPr>
        <w:jc w:val="both"/>
        <w:rPr>
          <w:rFonts w:ascii="Tahoma" w:hAnsi="Tahoma" w:cs="Tahoma"/>
        </w:rPr>
      </w:pPr>
      <w:r w:rsidRPr="00C239FF">
        <w:rPr>
          <w:rFonts w:ascii="Tahoma" w:hAnsi="Tahoma" w:cs="Tahoma"/>
        </w:rPr>
        <w:t xml:space="preserve">A redução do tamanho médio das famílias; </w:t>
      </w:r>
    </w:p>
    <w:p w:rsidR="00CF626E" w:rsidRPr="00C239FF" w:rsidRDefault="00CF626E" w:rsidP="00191707">
      <w:pPr>
        <w:pStyle w:val="PargrafodaLista"/>
        <w:numPr>
          <w:ilvl w:val="0"/>
          <w:numId w:val="5"/>
        </w:numPr>
        <w:jc w:val="both"/>
        <w:rPr>
          <w:rFonts w:ascii="Tahoma" w:hAnsi="Tahoma" w:cs="Tahoma"/>
        </w:rPr>
      </w:pPr>
      <w:r w:rsidRPr="00C239FF">
        <w:rPr>
          <w:rFonts w:ascii="Tahoma" w:hAnsi="Tahoma" w:cs="Tahoma"/>
        </w:rPr>
        <w:t xml:space="preserve">A tendência, em consequência do abandono da tradição, para a livre escolha do cônjuge; </w:t>
      </w:r>
    </w:p>
    <w:p w:rsidR="00CF626E" w:rsidRPr="00C239FF" w:rsidRDefault="00CF626E" w:rsidP="00191707">
      <w:pPr>
        <w:pStyle w:val="PargrafodaLista"/>
        <w:numPr>
          <w:ilvl w:val="0"/>
          <w:numId w:val="5"/>
        </w:numPr>
        <w:jc w:val="both"/>
        <w:rPr>
          <w:rFonts w:ascii="Tahoma" w:hAnsi="Tahoma" w:cs="Tahoma"/>
        </w:rPr>
      </w:pPr>
      <w:r w:rsidRPr="00C239FF">
        <w:rPr>
          <w:rFonts w:ascii="Tahoma" w:hAnsi="Tahoma" w:cs="Tahoma"/>
        </w:rPr>
        <w:t xml:space="preserve">A redução da nupcialidade a par com o aumento do divórcio por novas formas de convivência, como a coabitação, famílias monoparentais, famílias recompostas; </w:t>
      </w:r>
    </w:p>
    <w:p w:rsidR="00CF626E" w:rsidRPr="00C239FF" w:rsidRDefault="00CF626E" w:rsidP="00191707">
      <w:pPr>
        <w:pStyle w:val="PargrafodaLista"/>
        <w:numPr>
          <w:ilvl w:val="0"/>
          <w:numId w:val="5"/>
        </w:numPr>
        <w:jc w:val="both"/>
        <w:rPr>
          <w:rFonts w:ascii="Tahoma" w:hAnsi="Tahoma" w:cs="Tahoma"/>
        </w:rPr>
      </w:pPr>
      <w:r w:rsidRPr="00C239FF">
        <w:rPr>
          <w:rFonts w:ascii="Tahoma" w:hAnsi="Tahoma" w:cs="Tahoma"/>
        </w:rPr>
        <w:t>A procura da felicidade e parâmetros não favoráveis aos deveres familiares;</w:t>
      </w:r>
    </w:p>
    <w:p w:rsidR="00CF626E" w:rsidRPr="00C239FF" w:rsidRDefault="00CF626E" w:rsidP="00191707">
      <w:pPr>
        <w:pStyle w:val="PargrafodaLista"/>
        <w:numPr>
          <w:ilvl w:val="0"/>
          <w:numId w:val="5"/>
        </w:numPr>
        <w:jc w:val="both"/>
        <w:rPr>
          <w:rFonts w:ascii="Tahoma" w:hAnsi="Tahoma" w:cs="Tahoma"/>
        </w:rPr>
      </w:pPr>
      <w:r w:rsidRPr="00C239FF">
        <w:rPr>
          <w:rFonts w:ascii="Tahoma" w:hAnsi="Tahoma" w:cs="Tahoma"/>
        </w:rPr>
        <w:t>A liberalização ideológica da sexualidade e o aumento da liberdade sexual;</w:t>
      </w:r>
    </w:p>
    <w:p w:rsidR="00CF626E" w:rsidRPr="00C239FF" w:rsidRDefault="00CF626E" w:rsidP="00191707">
      <w:pPr>
        <w:pStyle w:val="PargrafodaLista"/>
        <w:numPr>
          <w:ilvl w:val="0"/>
          <w:numId w:val="5"/>
        </w:numPr>
        <w:jc w:val="both"/>
        <w:rPr>
          <w:rFonts w:ascii="Tahoma" w:hAnsi="Tahoma" w:cs="Tahoma"/>
        </w:rPr>
      </w:pPr>
      <w:r w:rsidRPr="00C239FF">
        <w:rPr>
          <w:rFonts w:ascii="Tahoma" w:hAnsi="Tahoma" w:cs="Tahoma"/>
        </w:rPr>
        <w:t xml:space="preserve">O aumento dos casais adultos sem filhos; </w:t>
      </w:r>
    </w:p>
    <w:p w:rsidR="00CF626E" w:rsidRPr="00C239FF" w:rsidRDefault="00CF626E" w:rsidP="00191707">
      <w:pPr>
        <w:pStyle w:val="PargrafodaLista"/>
        <w:numPr>
          <w:ilvl w:val="0"/>
          <w:numId w:val="5"/>
        </w:numPr>
        <w:jc w:val="both"/>
        <w:rPr>
          <w:rFonts w:ascii="Tahoma" w:hAnsi="Tahoma" w:cs="Tahoma"/>
        </w:rPr>
      </w:pPr>
      <w:r w:rsidRPr="00C239FF">
        <w:rPr>
          <w:rFonts w:ascii="Tahoma" w:hAnsi="Tahoma" w:cs="Tahoma"/>
        </w:rPr>
        <w:t xml:space="preserve">O adiamento da idade à maternidade; </w:t>
      </w:r>
    </w:p>
    <w:p w:rsidR="00CF626E" w:rsidRPr="00C239FF" w:rsidRDefault="00CF626E" w:rsidP="00191707">
      <w:pPr>
        <w:pStyle w:val="PargrafodaLista"/>
        <w:numPr>
          <w:ilvl w:val="0"/>
          <w:numId w:val="5"/>
        </w:numPr>
        <w:jc w:val="both"/>
        <w:rPr>
          <w:rFonts w:ascii="Tahoma" w:hAnsi="Tahoma" w:cs="Tahoma"/>
        </w:rPr>
      </w:pPr>
      <w:r w:rsidRPr="00C239FF">
        <w:rPr>
          <w:rFonts w:ascii="Tahoma" w:hAnsi="Tahoma" w:cs="Tahoma"/>
        </w:rPr>
        <w:t xml:space="preserve">A baixa da natalidade; </w:t>
      </w:r>
    </w:p>
    <w:p w:rsidR="00CF626E" w:rsidRPr="00C239FF" w:rsidRDefault="00CF626E" w:rsidP="00191707">
      <w:pPr>
        <w:pStyle w:val="PargrafodaLista"/>
        <w:numPr>
          <w:ilvl w:val="0"/>
          <w:numId w:val="5"/>
        </w:numPr>
        <w:jc w:val="both"/>
        <w:rPr>
          <w:rFonts w:ascii="Tahoma" w:hAnsi="Tahoma" w:cs="Tahoma"/>
        </w:rPr>
      </w:pPr>
      <w:r w:rsidRPr="00C239FF">
        <w:rPr>
          <w:rFonts w:ascii="Tahoma" w:hAnsi="Tahoma" w:cs="Tahoma"/>
        </w:rPr>
        <w:lastRenderedPageBreak/>
        <w:t xml:space="preserve">O conhecimento mundial dos direitos das mulheres e a tendência para o aumento da consciencialização dos direitos das crianças; </w:t>
      </w:r>
    </w:p>
    <w:p w:rsidR="00CF626E" w:rsidRPr="00C239FF" w:rsidRDefault="00CF626E" w:rsidP="00191707">
      <w:pPr>
        <w:pStyle w:val="PargrafodaLista"/>
        <w:numPr>
          <w:ilvl w:val="0"/>
          <w:numId w:val="5"/>
        </w:numPr>
        <w:jc w:val="both"/>
        <w:rPr>
          <w:rFonts w:ascii="Tahoma" w:hAnsi="Tahoma" w:cs="Tahoma"/>
        </w:rPr>
      </w:pPr>
      <w:r w:rsidRPr="00C239FF">
        <w:rPr>
          <w:rFonts w:ascii="Tahoma" w:hAnsi="Tahoma" w:cs="Tahoma"/>
        </w:rPr>
        <w:t>O aumento da esperança de vida.</w:t>
      </w:r>
    </w:p>
    <w:p w:rsidR="00CF626E" w:rsidRPr="00C239FF" w:rsidRDefault="00CF626E" w:rsidP="00C239FF">
      <w:pPr>
        <w:contextualSpacing/>
        <w:jc w:val="both"/>
        <w:rPr>
          <w:rFonts w:ascii="Tahoma" w:hAnsi="Tahoma" w:cs="Tahoma"/>
        </w:rPr>
      </w:pPr>
      <w:r w:rsidRPr="00C239FF">
        <w:rPr>
          <w:rFonts w:ascii="Tahoma" w:hAnsi="Tahoma" w:cs="Tahoma"/>
        </w:rPr>
        <w:t xml:space="preserve">Contudo, o ciclo vital familiar verifica-se cada vez menos frequente nas famílias da nossa sociedade </w:t>
      </w:r>
      <w:proofErr w:type="spellStart"/>
      <w:r w:rsidRPr="00C239FF">
        <w:rPr>
          <w:rFonts w:ascii="Tahoma" w:hAnsi="Tahoma" w:cs="Tahoma"/>
        </w:rPr>
        <w:t>actual</w:t>
      </w:r>
      <w:proofErr w:type="spellEnd"/>
      <w:r w:rsidRPr="00C239FF">
        <w:rPr>
          <w:rFonts w:ascii="Tahoma" w:hAnsi="Tahoma" w:cs="Tahoma"/>
        </w:rPr>
        <w:t xml:space="preserve">. A sucessão de mudanças sociais e culturais e a própria exigência a que estão sujeitas hoje em dia, leva a surgir as chamadas novas famílias que acabam por se introduzir em novos contextos familiares que são variantes deste ciclo. </w:t>
      </w:r>
    </w:p>
    <w:p w:rsidR="00CF626E" w:rsidRPr="00C239FF" w:rsidRDefault="00CF626E" w:rsidP="00C239FF">
      <w:pPr>
        <w:contextualSpacing/>
        <w:rPr>
          <w:rFonts w:ascii="Tahoma" w:hAnsi="Tahoma" w:cs="Tahoma"/>
          <w:color w:val="40454B"/>
        </w:rPr>
      </w:pPr>
    </w:p>
    <w:p w:rsidR="00CF626E" w:rsidRPr="00C239FF" w:rsidRDefault="00CF626E" w:rsidP="00C239FF">
      <w:pPr>
        <w:contextualSpacing/>
        <w:rPr>
          <w:rFonts w:ascii="Tahoma" w:hAnsi="Tahoma" w:cs="Tahoma"/>
          <w:b/>
        </w:rPr>
      </w:pPr>
    </w:p>
    <w:p w:rsidR="00CF626E" w:rsidRPr="00C239FF" w:rsidRDefault="00CF626E" w:rsidP="00C239FF">
      <w:pPr>
        <w:contextualSpacing/>
        <w:rPr>
          <w:rFonts w:ascii="Tahoma" w:hAnsi="Tahoma" w:cs="Tahoma"/>
          <w:b/>
          <w:sz w:val="24"/>
          <w:szCs w:val="24"/>
        </w:rPr>
      </w:pPr>
      <w:r w:rsidRPr="00C239FF">
        <w:rPr>
          <w:rFonts w:ascii="Tahoma" w:hAnsi="Tahoma" w:cs="Tahoma"/>
          <w:b/>
          <w:sz w:val="24"/>
          <w:szCs w:val="24"/>
        </w:rPr>
        <w:t>3.1.1.- Família nuclear</w:t>
      </w:r>
    </w:p>
    <w:p w:rsidR="00CF626E" w:rsidRPr="00C239FF" w:rsidRDefault="00CF626E" w:rsidP="00C239FF">
      <w:pPr>
        <w:contextualSpacing/>
        <w:rPr>
          <w:rFonts w:ascii="Tahoma" w:hAnsi="Tahoma" w:cs="Tahoma"/>
          <w:b/>
        </w:rPr>
      </w:pPr>
    </w:p>
    <w:p w:rsidR="00CF626E" w:rsidRPr="00C239FF" w:rsidRDefault="00CF626E" w:rsidP="00C239FF">
      <w:pPr>
        <w:pStyle w:val="NormalWeb"/>
        <w:spacing w:line="360" w:lineRule="auto"/>
        <w:contextualSpacing/>
        <w:jc w:val="both"/>
        <w:rPr>
          <w:rFonts w:ascii="Tahoma" w:hAnsi="Tahoma" w:cs="Tahoma"/>
          <w:sz w:val="22"/>
          <w:szCs w:val="22"/>
        </w:rPr>
      </w:pPr>
      <w:r w:rsidRPr="00C239FF">
        <w:rPr>
          <w:rFonts w:ascii="Tahoma" w:hAnsi="Tahoma" w:cs="Tahoma"/>
          <w:sz w:val="22"/>
          <w:szCs w:val="22"/>
        </w:rPr>
        <w:t xml:space="preserve">A família assume uma estrutura característica. Por estrutura entende-se, “uma forma de organização ou disposição de um número de componentes que se inter-relacionam de maneira específica e recorrente”. </w:t>
      </w:r>
    </w:p>
    <w:p w:rsidR="00CF6850" w:rsidRDefault="00CF6850" w:rsidP="00C239FF">
      <w:pPr>
        <w:pStyle w:val="NormalWeb"/>
        <w:spacing w:line="360" w:lineRule="auto"/>
        <w:contextualSpacing/>
        <w:jc w:val="both"/>
        <w:rPr>
          <w:rFonts w:ascii="Tahoma" w:hAnsi="Tahoma" w:cs="Tahoma"/>
          <w:sz w:val="22"/>
          <w:szCs w:val="22"/>
        </w:rPr>
      </w:pPr>
    </w:p>
    <w:p w:rsidR="00CF626E" w:rsidRPr="00C239FF" w:rsidRDefault="00CF626E" w:rsidP="00C239FF">
      <w:pPr>
        <w:pStyle w:val="NormalWeb"/>
        <w:spacing w:line="360" w:lineRule="auto"/>
        <w:contextualSpacing/>
        <w:jc w:val="both"/>
        <w:rPr>
          <w:rFonts w:ascii="Tahoma" w:hAnsi="Tahoma" w:cs="Tahoma"/>
          <w:sz w:val="22"/>
          <w:szCs w:val="22"/>
        </w:rPr>
      </w:pPr>
      <w:r w:rsidRPr="00C239FF">
        <w:rPr>
          <w:rFonts w:ascii="Tahoma" w:hAnsi="Tahoma" w:cs="Tahoma"/>
          <w:sz w:val="22"/>
          <w:szCs w:val="22"/>
        </w:rPr>
        <w:t xml:space="preserve">Deste modo, a estrutura familiar compõe-se de um conjunto de indivíduos com condições e em posições, socialmente reconhecidas, e com uma </w:t>
      </w:r>
      <w:proofErr w:type="spellStart"/>
      <w:r w:rsidRPr="00C239FF">
        <w:rPr>
          <w:rFonts w:ascii="Tahoma" w:hAnsi="Tahoma" w:cs="Tahoma"/>
          <w:sz w:val="22"/>
          <w:szCs w:val="22"/>
        </w:rPr>
        <w:t>interacção</w:t>
      </w:r>
      <w:proofErr w:type="spellEnd"/>
      <w:r w:rsidRPr="00C239FF">
        <w:rPr>
          <w:rFonts w:ascii="Tahoma" w:hAnsi="Tahoma" w:cs="Tahoma"/>
          <w:sz w:val="22"/>
          <w:szCs w:val="22"/>
        </w:rPr>
        <w:t xml:space="preserve"> regular e recorrente também ela, socialmente aprovada. </w:t>
      </w:r>
    </w:p>
    <w:p w:rsidR="00CF6850" w:rsidRDefault="00CF6850" w:rsidP="00C239FF">
      <w:pPr>
        <w:pStyle w:val="NormalWeb"/>
        <w:spacing w:line="360" w:lineRule="auto"/>
        <w:contextualSpacing/>
        <w:jc w:val="both"/>
        <w:rPr>
          <w:rFonts w:ascii="Tahoma" w:hAnsi="Tahoma" w:cs="Tahoma"/>
          <w:sz w:val="22"/>
          <w:szCs w:val="22"/>
        </w:rPr>
      </w:pPr>
    </w:p>
    <w:p w:rsidR="00CF626E" w:rsidRPr="00C239FF" w:rsidRDefault="00CF626E" w:rsidP="00C239FF">
      <w:pPr>
        <w:pStyle w:val="NormalWeb"/>
        <w:spacing w:line="360" w:lineRule="auto"/>
        <w:contextualSpacing/>
        <w:jc w:val="both"/>
        <w:rPr>
          <w:rFonts w:ascii="Tahoma" w:hAnsi="Tahoma" w:cs="Tahoma"/>
          <w:sz w:val="22"/>
          <w:szCs w:val="22"/>
        </w:rPr>
      </w:pPr>
      <w:r w:rsidRPr="00C239FF">
        <w:rPr>
          <w:rFonts w:ascii="Tahoma" w:hAnsi="Tahoma" w:cs="Tahoma"/>
          <w:sz w:val="22"/>
          <w:szCs w:val="22"/>
        </w:rPr>
        <w:t xml:space="preserve">A família pode então, assumir uma estrutura </w:t>
      </w:r>
      <w:hyperlink r:id="rId14" w:tooltip="Família nuclear (ainda não escrito)" w:history="1">
        <w:r w:rsidRPr="00C239FF">
          <w:rPr>
            <w:rFonts w:ascii="Tahoma" w:hAnsi="Tahoma" w:cs="Tahoma"/>
            <w:iCs/>
            <w:sz w:val="22"/>
            <w:szCs w:val="22"/>
          </w:rPr>
          <w:t>nuclear</w:t>
        </w:r>
      </w:hyperlink>
      <w:r w:rsidRPr="00C239FF">
        <w:rPr>
          <w:rFonts w:ascii="Tahoma" w:hAnsi="Tahoma" w:cs="Tahoma"/>
          <w:sz w:val="22"/>
          <w:szCs w:val="22"/>
        </w:rPr>
        <w:t xml:space="preserve"> ou </w:t>
      </w:r>
      <w:r w:rsidRPr="00C239FF">
        <w:rPr>
          <w:rFonts w:ascii="Tahoma" w:hAnsi="Tahoma" w:cs="Tahoma"/>
          <w:iCs/>
          <w:sz w:val="22"/>
          <w:szCs w:val="22"/>
        </w:rPr>
        <w:t>conjugal</w:t>
      </w:r>
      <w:r w:rsidRPr="00C239FF">
        <w:rPr>
          <w:rFonts w:ascii="Tahoma" w:hAnsi="Tahoma" w:cs="Tahoma"/>
          <w:sz w:val="22"/>
          <w:szCs w:val="22"/>
        </w:rPr>
        <w:t xml:space="preserve">, que consiste num homem, numa mulher e nos seus filhos, biológicos ou </w:t>
      </w:r>
      <w:proofErr w:type="spellStart"/>
      <w:r w:rsidRPr="00C239FF">
        <w:rPr>
          <w:rFonts w:ascii="Tahoma" w:hAnsi="Tahoma" w:cs="Tahoma"/>
          <w:sz w:val="22"/>
          <w:szCs w:val="22"/>
        </w:rPr>
        <w:t>adoptados</w:t>
      </w:r>
      <w:proofErr w:type="spellEnd"/>
      <w:r w:rsidRPr="00C239FF">
        <w:rPr>
          <w:rFonts w:ascii="Tahoma" w:hAnsi="Tahoma" w:cs="Tahoma"/>
          <w:sz w:val="22"/>
          <w:szCs w:val="22"/>
        </w:rPr>
        <w:t>, habitando num ambiente familiar comum. A estrutura nuclear tem uma grande capacidade de adaptação, reformulando a sua constituição, quando necessário.</w:t>
      </w:r>
    </w:p>
    <w:p w:rsidR="00CF626E" w:rsidRDefault="00CF626E" w:rsidP="00C239FF">
      <w:pPr>
        <w:contextualSpacing/>
        <w:jc w:val="both"/>
        <w:rPr>
          <w:rFonts w:ascii="Tahoma" w:hAnsi="Tahoma" w:cs="Tahoma"/>
        </w:rPr>
      </w:pPr>
      <w:r w:rsidRPr="00C239FF">
        <w:rPr>
          <w:rFonts w:ascii="Tahoma" w:hAnsi="Tahoma" w:cs="Tahoma"/>
        </w:rPr>
        <w:t xml:space="preserve">A família está ligada por laços de parentesco e de </w:t>
      </w:r>
      <w:proofErr w:type="spellStart"/>
      <w:r w:rsidRPr="00C239FF">
        <w:rPr>
          <w:rFonts w:ascii="Tahoma" w:hAnsi="Tahoma" w:cs="Tahoma"/>
        </w:rPr>
        <w:t>afecto</w:t>
      </w:r>
      <w:proofErr w:type="spellEnd"/>
      <w:r w:rsidRPr="00C239FF">
        <w:rPr>
          <w:rFonts w:ascii="Tahoma" w:hAnsi="Tahoma" w:cs="Tahoma"/>
        </w:rPr>
        <w:t>, mais amplos quando se trata de membros da família próxima que d</w:t>
      </w:r>
      <w:r w:rsidR="00CF6850">
        <w:rPr>
          <w:rFonts w:ascii="Tahoma" w:hAnsi="Tahoma" w:cs="Tahoma"/>
        </w:rPr>
        <w:t xml:space="preserve">e parentes da família afastada. </w:t>
      </w:r>
      <w:r w:rsidRPr="00C239FF">
        <w:rPr>
          <w:rFonts w:ascii="Tahoma" w:hAnsi="Tahoma" w:cs="Tahoma"/>
        </w:rPr>
        <w:t xml:space="preserve">O parentesco que liga os familiares pode ser </w:t>
      </w:r>
      <w:proofErr w:type="spellStart"/>
      <w:r w:rsidRPr="00C239FF">
        <w:rPr>
          <w:rFonts w:ascii="Tahoma" w:hAnsi="Tahoma" w:cs="Tahoma"/>
        </w:rPr>
        <w:t>directo</w:t>
      </w:r>
      <w:proofErr w:type="spellEnd"/>
      <w:r w:rsidRPr="00C239FF">
        <w:rPr>
          <w:rFonts w:ascii="Tahoma" w:hAnsi="Tahoma" w:cs="Tahoma"/>
        </w:rPr>
        <w:t>, pela via do sangue comum, ou por aliança, sendo neste caso adquirido pelo matrimónio.</w:t>
      </w:r>
    </w:p>
    <w:p w:rsidR="00D31F38" w:rsidRPr="00C239FF" w:rsidRDefault="00D31F38" w:rsidP="00C239FF">
      <w:pPr>
        <w:contextualSpacing/>
        <w:jc w:val="both"/>
        <w:rPr>
          <w:rFonts w:ascii="Tahoma" w:hAnsi="Tahoma" w:cs="Tahoma"/>
        </w:rPr>
      </w:pPr>
    </w:p>
    <w:p w:rsidR="00CF626E" w:rsidRPr="00C239FF" w:rsidRDefault="00CF626E" w:rsidP="00C239FF">
      <w:pPr>
        <w:contextualSpacing/>
        <w:jc w:val="both"/>
        <w:rPr>
          <w:rFonts w:ascii="Tahoma" w:hAnsi="Tahoma" w:cs="Tahoma"/>
        </w:rPr>
      </w:pPr>
      <w:r w:rsidRPr="00C239FF">
        <w:rPr>
          <w:rFonts w:ascii="Tahoma" w:hAnsi="Tahoma" w:cs="Tahoma"/>
        </w:rPr>
        <w:lastRenderedPageBreak/>
        <w:t>Os laços do sangue que unem os elementos da família consanguínea levam a que os descendentes herdem dos progenitores e dos antepassados parecenças físicas e traços de carácter semelhantes, o que não se verifica entre os membros da família não consanguínea.</w:t>
      </w:r>
    </w:p>
    <w:p w:rsidR="00CF626E" w:rsidRPr="00C239FF" w:rsidRDefault="00CF626E" w:rsidP="00C239FF">
      <w:pPr>
        <w:contextualSpacing/>
        <w:jc w:val="both"/>
        <w:rPr>
          <w:rFonts w:ascii="Tahoma" w:hAnsi="Tahoma" w:cs="Tahoma"/>
        </w:rPr>
      </w:pPr>
      <w:r w:rsidRPr="00C239FF">
        <w:rPr>
          <w:rFonts w:ascii="Tahoma" w:hAnsi="Tahoma" w:cs="Tahoma"/>
        </w:rPr>
        <w:br/>
      </w:r>
      <w:r w:rsidRPr="00C239FF">
        <w:rPr>
          <w:rFonts w:ascii="Tahoma" w:hAnsi="Tahoma" w:cs="Tahoma"/>
          <w:lang w:eastAsia="zh-CN"/>
        </w:rPr>
        <w:t xml:space="preserve">A autonomia da família nuclear em relação ao conjunto familiar é hoje mais vincada do que ontem, ainda que não se possa falar por esse facto, de uma </w:t>
      </w:r>
      <w:proofErr w:type="spellStart"/>
      <w:r w:rsidRPr="00C239FF">
        <w:rPr>
          <w:rFonts w:ascii="Tahoma" w:hAnsi="Tahoma" w:cs="Tahoma"/>
          <w:lang w:eastAsia="zh-CN"/>
        </w:rPr>
        <w:t>ruptura</w:t>
      </w:r>
      <w:proofErr w:type="spellEnd"/>
      <w:r w:rsidRPr="00C239FF">
        <w:rPr>
          <w:rFonts w:ascii="Tahoma" w:hAnsi="Tahoma" w:cs="Tahoma"/>
          <w:lang w:eastAsia="zh-CN"/>
        </w:rPr>
        <w:t xml:space="preserve"> de gerações.</w:t>
      </w:r>
    </w:p>
    <w:p w:rsidR="00CF626E" w:rsidRPr="00C239FF" w:rsidRDefault="00CF626E" w:rsidP="00C239FF">
      <w:pPr>
        <w:autoSpaceDE w:val="0"/>
        <w:autoSpaceDN w:val="0"/>
        <w:adjustRightInd w:val="0"/>
        <w:spacing w:after="0"/>
        <w:contextualSpacing/>
        <w:jc w:val="both"/>
        <w:rPr>
          <w:rFonts w:ascii="Tahoma" w:hAnsi="Tahoma" w:cs="Tahoma"/>
          <w:lang w:eastAsia="zh-CN"/>
        </w:rPr>
      </w:pPr>
    </w:p>
    <w:p w:rsidR="00CF626E" w:rsidRPr="00C239FF" w:rsidRDefault="00CF626E"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 xml:space="preserve">De facto, numerosos serviços prestados pela família de origem ao jovem casal permitem-lhe reforçar a sua independência. </w:t>
      </w:r>
      <w:r w:rsidRPr="00C239FF">
        <w:rPr>
          <w:rFonts w:ascii="Tahoma" w:hAnsi="Tahoma" w:cs="Tahoma"/>
          <w:bCs/>
          <w:lang w:eastAsia="zh-CN"/>
        </w:rPr>
        <w:t>A manutenção</w:t>
      </w:r>
      <w:r w:rsidRPr="00C239FF">
        <w:rPr>
          <w:rFonts w:ascii="Tahoma" w:hAnsi="Tahoma" w:cs="Tahoma"/>
          <w:lang w:eastAsia="zh-CN"/>
        </w:rPr>
        <w:t xml:space="preserve"> </w:t>
      </w:r>
      <w:r w:rsidRPr="00C239FF">
        <w:rPr>
          <w:rFonts w:ascii="Tahoma" w:hAnsi="Tahoma" w:cs="Tahoma"/>
          <w:bCs/>
          <w:lang w:eastAsia="zh-CN"/>
        </w:rPr>
        <w:t>das relações familiares não é pois</w:t>
      </w:r>
      <w:r w:rsidRPr="00C239FF">
        <w:rPr>
          <w:rFonts w:ascii="Tahoma" w:hAnsi="Tahoma" w:cs="Tahoma"/>
          <w:lang w:eastAsia="zh-CN"/>
        </w:rPr>
        <w:t xml:space="preserve"> </w:t>
      </w:r>
      <w:r w:rsidRPr="00C239FF">
        <w:rPr>
          <w:rFonts w:ascii="Tahoma" w:hAnsi="Tahoma" w:cs="Tahoma"/>
          <w:bCs/>
          <w:lang w:eastAsia="zh-CN"/>
        </w:rPr>
        <w:t>incompatível com a “nuclearização” da</w:t>
      </w:r>
      <w:r w:rsidRPr="00C239FF">
        <w:rPr>
          <w:rFonts w:ascii="Tahoma" w:hAnsi="Tahoma" w:cs="Tahoma"/>
          <w:lang w:eastAsia="zh-CN"/>
        </w:rPr>
        <w:t xml:space="preserve"> </w:t>
      </w:r>
      <w:r w:rsidRPr="00C239FF">
        <w:rPr>
          <w:rFonts w:ascii="Tahoma" w:hAnsi="Tahoma" w:cs="Tahoma"/>
          <w:bCs/>
          <w:lang w:eastAsia="zh-CN"/>
        </w:rPr>
        <w:t>família.</w:t>
      </w:r>
    </w:p>
    <w:p w:rsidR="00CF626E" w:rsidRPr="00C239FF" w:rsidRDefault="00CF626E" w:rsidP="00C239FF">
      <w:pPr>
        <w:contextualSpacing/>
        <w:jc w:val="both"/>
        <w:rPr>
          <w:rFonts w:ascii="Tahoma" w:hAnsi="Tahoma" w:cs="Tahoma"/>
        </w:rPr>
      </w:pPr>
    </w:p>
    <w:p w:rsidR="00CF626E" w:rsidRPr="00C239FF" w:rsidRDefault="00CF626E" w:rsidP="00C239FF">
      <w:pPr>
        <w:contextualSpacing/>
        <w:jc w:val="both"/>
        <w:rPr>
          <w:rFonts w:ascii="Tahoma" w:hAnsi="Tahoma" w:cs="Tahoma"/>
        </w:rPr>
      </w:pPr>
      <w:r w:rsidRPr="00C239FF">
        <w:rPr>
          <w:rFonts w:ascii="Tahoma" w:hAnsi="Tahoma" w:cs="Tahoma"/>
        </w:rPr>
        <w:t xml:space="preserve">A família nuclear não é mais intacta e o seu estatuto é variante dependendo das novas formas de famílias que têm vindo a usufruir ao longo dos tempos, tais como: famílias reconstituídas, famílias monoparentais, famílias homossexuais, famílias sem filhos, famílias de </w:t>
      </w:r>
      <w:proofErr w:type="spellStart"/>
      <w:r w:rsidRPr="00C239FF">
        <w:rPr>
          <w:rFonts w:ascii="Tahoma" w:hAnsi="Tahoma" w:cs="Tahoma"/>
        </w:rPr>
        <w:t>adopção</w:t>
      </w:r>
      <w:proofErr w:type="spellEnd"/>
      <w:r w:rsidRPr="00C239FF">
        <w:rPr>
          <w:rFonts w:ascii="Tahoma" w:hAnsi="Tahoma" w:cs="Tahoma"/>
        </w:rPr>
        <w:t xml:space="preserve">. </w:t>
      </w:r>
    </w:p>
    <w:p w:rsidR="00CF626E" w:rsidRPr="00C239FF" w:rsidRDefault="00CF626E" w:rsidP="00C239FF">
      <w:pPr>
        <w:contextualSpacing/>
        <w:jc w:val="both"/>
        <w:rPr>
          <w:rFonts w:ascii="Tahoma" w:hAnsi="Tahoma" w:cs="Tahoma"/>
        </w:rPr>
      </w:pPr>
    </w:p>
    <w:p w:rsidR="00CF626E" w:rsidRPr="00C239FF" w:rsidRDefault="00CF626E" w:rsidP="00C239FF">
      <w:pPr>
        <w:contextualSpacing/>
        <w:jc w:val="both"/>
        <w:rPr>
          <w:rFonts w:ascii="Tahoma" w:hAnsi="Tahoma" w:cs="Tahoma"/>
        </w:rPr>
      </w:pPr>
      <w:r w:rsidRPr="00C239FF">
        <w:rPr>
          <w:rFonts w:ascii="Tahoma" w:hAnsi="Tahoma" w:cs="Tahoma"/>
        </w:rPr>
        <w:t xml:space="preserve">Então, podemos considerar que as novas famílias são aquelas que fogem à estrutura clássica e formam famílias fruto de divórcios, viuvez, uniões de facto, famílias sem filhos ou famílias </w:t>
      </w:r>
      <w:proofErr w:type="spellStart"/>
      <w:r w:rsidRPr="00C239FF">
        <w:rPr>
          <w:rFonts w:ascii="Tahoma" w:hAnsi="Tahoma" w:cs="Tahoma"/>
        </w:rPr>
        <w:t>adoptivas</w:t>
      </w:r>
      <w:proofErr w:type="spellEnd"/>
      <w:r w:rsidRPr="00C239FF">
        <w:rPr>
          <w:rFonts w:ascii="Tahoma" w:hAnsi="Tahoma" w:cs="Tahoma"/>
        </w:rPr>
        <w:t xml:space="preserve">, bem como famílias apenas com um progenitor ou apenas com um </w:t>
      </w:r>
      <w:proofErr w:type="spellStart"/>
      <w:r w:rsidRPr="00C239FF">
        <w:rPr>
          <w:rFonts w:ascii="Tahoma" w:hAnsi="Tahoma" w:cs="Tahoma"/>
        </w:rPr>
        <w:t>adoptante</w:t>
      </w:r>
      <w:proofErr w:type="spellEnd"/>
      <w:r w:rsidRPr="00C239FF">
        <w:rPr>
          <w:rFonts w:ascii="Tahoma" w:hAnsi="Tahoma" w:cs="Tahoma"/>
        </w:rPr>
        <w:t xml:space="preserve">. </w:t>
      </w:r>
    </w:p>
    <w:p w:rsidR="00CF626E" w:rsidRPr="00C239FF" w:rsidRDefault="00CF626E" w:rsidP="00C239FF">
      <w:pPr>
        <w:contextualSpacing/>
        <w:jc w:val="both"/>
        <w:rPr>
          <w:rFonts w:ascii="Tahoma" w:hAnsi="Tahoma" w:cs="Tahoma"/>
        </w:rPr>
      </w:pPr>
    </w:p>
    <w:p w:rsidR="00CF626E" w:rsidRPr="00C239FF" w:rsidRDefault="00CF626E" w:rsidP="00C239FF">
      <w:pPr>
        <w:contextualSpacing/>
        <w:jc w:val="both"/>
        <w:rPr>
          <w:rFonts w:ascii="Tahoma" w:hAnsi="Tahoma" w:cs="Tahoma"/>
        </w:rPr>
      </w:pPr>
      <w:r w:rsidRPr="00C239FF">
        <w:rPr>
          <w:rFonts w:ascii="Tahoma" w:hAnsi="Tahoma" w:cs="Tahoma"/>
        </w:rPr>
        <w:t xml:space="preserve">Seja qual for o seu tipo, tem um </w:t>
      </w:r>
      <w:proofErr w:type="spellStart"/>
      <w:r w:rsidRPr="00C239FF">
        <w:rPr>
          <w:rFonts w:ascii="Tahoma" w:hAnsi="Tahoma" w:cs="Tahoma"/>
        </w:rPr>
        <w:t>objectivo</w:t>
      </w:r>
      <w:proofErr w:type="spellEnd"/>
      <w:r w:rsidRPr="00C239FF">
        <w:rPr>
          <w:rFonts w:ascii="Tahoma" w:hAnsi="Tahoma" w:cs="Tahoma"/>
        </w:rPr>
        <w:t xml:space="preserve"> em comum, o de constituir uma família o mais funcional possível.</w:t>
      </w:r>
    </w:p>
    <w:p w:rsidR="00CF626E" w:rsidRPr="00C239FF" w:rsidRDefault="00CF626E" w:rsidP="00C239FF">
      <w:pPr>
        <w:pStyle w:val="NormalWeb"/>
        <w:spacing w:line="360" w:lineRule="auto"/>
        <w:contextualSpacing/>
        <w:jc w:val="both"/>
        <w:rPr>
          <w:rFonts w:ascii="Tahoma" w:hAnsi="Tahoma" w:cs="Tahoma"/>
          <w:sz w:val="22"/>
          <w:szCs w:val="22"/>
        </w:rPr>
      </w:pPr>
    </w:p>
    <w:p w:rsidR="00CF626E" w:rsidRPr="00C239FF" w:rsidRDefault="00CF626E" w:rsidP="00C239FF">
      <w:pPr>
        <w:pStyle w:val="NormalWeb"/>
        <w:spacing w:line="360" w:lineRule="auto"/>
        <w:contextualSpacing/>
        <w:jc w:val="both"/>
        <w:rPr>
          <w:rFonts w:ascii="Tahoma" w:hAnsi="Tahoma" w:cs="Tahoma"/>
        </w:rPr>
      </w:pPr>
      <w:r w:rsidRPr="00C239FF">
        <w:rPr>
          <w:rFonts w:ascii="Tahoma" w:hAnsi="Tahoma" w:cs="Tahoma"/>
          <w:b/>
        </w:rPr>
        <w:t>3.1.2- Família extensa</w:t>
      </w:r>
    </w:p>
    <w:p w:rsidR="00CF6850" w:rsidRDefault="00CF6850" w:rsidP="00C239FF">
      <w:pPr>
        <w:pStyle w:val="NormalWeb"/>
        <w:spacing w:line="360" w:lineRule="auto"/>
        <w:contextualSpacing/>
        <w:jc w:val="both"/>
        <w:rPr>
          <w:rFonts w:ascii="Tahoma" w:hAnsi="Tahoma" w:cs="Tahoma"/>
          <w:sz w:val="22"/>
          <w:szCs w:val="22"/>
        </w:rPr>
      </w:pPr>
    </w:p>
    <w:p w:rsidR="00CF626E" w:rsidRDefault="00CF626E" w:rsidP="00C239FF">
      <w:pPr>
        <w:pStyle w:val="NormalWeb"/>
        <w:spacing w:line="360" w:lineRule="auto"/>
        <w:contextualSpacing/>
        <w:jc w:val="both"/>
        <w:rPr>
          <w:rFonts w:ascii="Tahoma" w:hAnsi="Tahoma" w:cs="Tahoma"/>
          <w:sz w:val="22"/>
          <w:szCs w:val="22"/>
        </w:rPr>
      </w:pPr>
      <w:r w:rsidRPr="00C239FF">
        <w:rPr>
          <w:rFonts w:ascii="Tahoma" w:hAnsi="Tahoma" w:cs="Tahoma"/>
          <w:sz w:val="22"/>
          <w:szCs w:val="22"/>
        </w:rPr>
        <w:t xml:space="preserve">A família consanguínea está ainda dividida em família restrita ou nuclear, que compreende o conjunto formado pelos pais e seus </w:t>
      </w:r>
      <w:proofErr w:type="spellStart"/>
      <w:r w:rsidRPr="00C239FF">
        <w:rPr>
          <w:rFonts w:ascii="Tahoma" w:hAnsi="Tahoma" w:cs="Tahoma"/>
          <w:sz w:val="22"/>
          <w:szCs w:val="22"/>
        </w:rPr>
        <w:t>respectivos</w:t>
      </w:r>
      <w:proofErr w:type="spellEnd"/>
      <w:r w:rsidRPr="00C239FF">
        <w:rPr>
          <w:rFonts w:ascii="Tahoma" w:hAnsi="Tahoma" w:cs="Tahoma"/>
          <w:sz w:val="22"/>
          <w:szCs w:val="22"/>
        </w:rPr>
        <w:t xml:space="preserve"> filhos, e família alargada ou extensa, tratando-se, neste caso, não só dos pais e dos filhos, mas ainda dos netos, dos tios e dos sobrinhos.</w:t>
      </w:r>
    </w:p>
    <w:p w:rsidR="00CF6850" w:rsidRPr="00C239FF" w:rsidRDefault="00CF6850" w:rsidP="00C239FF">
      <w:pPr>
        <w:pStyle w:val="NormalWeb"/>
        <w:spacing w:line="360" w:lineRule="auto"/>
        <w:contextualSpacing/>
        <w:jc w:val="both"/>
        <w:rPr>
          <w:rFonts w:ascii="Tahoma" w:hAnsi="Tahoma" w:cs="Tahoma"/>
          <w:sz w:val="22"/>
          <w:szCs w:val="22"/>
        </w:rPr>
      </w:pPr>
    </w:p>
    <w:p w:rsidR="00CF626E" w:rsidRPr="00C239FF" w:rsidRDefault="00CF626E" w:rsidP="00C239FF">
      <w:pPr>
        <w:pStyle w:val="NormalWeb"/>
        <w:spacing w:line="360" w:lineRule="auto"/>
        <w:contextualSpacing/>
        <w:jc w:val="both"/>
        <w:rPr>
          <w:rFonts w:ascii="Tahoma" w:hAnsi="Tahoma" w:cs="Tahoma"/>
          <w:sz w:val="22"/>
          <w:szCs w:val="22"/>
        </w:rPr>
      </w:pPr>
      <w:r w:rsidRPr="00C239FF">
        <w:rPr>
          <w:rFonts w:ascii="Tahoma" w:hAnsi="Tahoma" w:cs="Tahoma"/>
          <w:sz w:val="22"/>
          <w:szCs w:val="22"/>
        </w:rPr>
        <w:lastRenderedPageBreak/>
        <w:t xml:space="preserve">A </w:t>
      </w:r>
      <w:r w:rsidRPr="00C239FF">
        <w:rPr>
          <w:rFonts w:ascii="Tahoma" w:hAnsi="Tahoma" w:cs="Tahoma"/>
          <w:bCs/>
          <w:sz w:val="22"/>
          <w:szCs w:val="22"/>
        </w:rPr>
        <w:t>família ampliada</w:t>
      </w:r>
      <w:r w:rsidRPr="00C239FF">
        <w:rPr>
          <w:rFonts w:ascii="Tahoma" w:hAnsi="Tahoma" w:cs="Tahoma"/>
          <w:sz w:val="22"/>
          <w:szCs w:val="22"/>
        </w:rPr>
        <w:t xml:space="preserve"> ou </w:t>
      </w:r>
      <w:r w:rsidRPr="00C239FF">
        <w:rPr>
          <w:rFonts w:ascii="Tahoma" w:hAnsi="Tahoma" w:cs="Tahoma"/>
          <w:bCs/>
          <w:sz w:val="22"/>
          <w:szCs w:val="22"/>
        </w:rPr>
        <w:t>extensa</w:t>
      </w:r>
      <w:r w:rsidRPr="00C239FF">
        <w:rPr>
          <w:rFonts w:ascii="Tahoma" w:hAnsi="Tahoma" w:cs="Tahoma"/>
          <w:sz w:val="22"/>
          <w:szCs w:val="22"/>
        </w:rPr>
        <w:t xml:space="preserve"> (também dita </w:t>
      </w:r>
      <w:r w:rsidRPr="00C239FF">
        <w:rPr>
          <w:rFonts w:ascii="Tahoma" w:hAnsi="Tahoma" w:cs="Tahoma"/>
          <w:bCs/>
          <w:sz w:val="22"/>
          <w:szCs w:val="22"/>
        </w:rPr>
        <w:t>consanguínea</w:t>
      </w:r>
      <w:r w:rsidRPr="00C239FF">
        <w:rPr>
          <w:rFonts w:ascii="Tahoma" w:hAnsi="Tahoma" w:cs="Tahoma"/>
          <w:sz w:val="22"/>
          <w:szCs w:val="22"/>
        </w:rPr>
        <w:t xml:space="preserve">) é uma estrutura mais ampla, que consiste na família nuclear, mais os parentes </w:t>
      </w:r>
      <w:proofErr w:type="spellStart"/>
      <w:r w:rsidRPr="00C239FF">
        <w:rPr>
          <w:rFonts w:ascii="Tahoma" w:hAnsi="Tahoma" w:cs="Tahoma"/>
          <w:sz w:val="22"/>
          <w:szCs w:val="22"/>
        </w:rPr>
        <w:t>directos</w:t>
      </w:r>
      <w:proofErr w:type="spellEnd"/>
      <w:r w:rsidRPr="00C239FF">
        <w:rPr>
          <w:rFonts w:ascii="Tahoma" w:hAnsi="Tahoma" w:cs="Tahoma"/>
          <w:sz w:val="22"/>
          <w:szCs w:val="22"/>
        </w:rPr>
        <w:t xml:space="preserve"> ou colaterais, existindo uma extensão das relações entre pais e filhos para avós, pais e netos.</w:t>
      </w:r>
    </w:p>
    <w:p w:rsidR="00CF626E" w:rsidRPr="00C239FF" w:rsidRDefault="00CF626E" w:rsidP="00C239FF">
      <w:pPr>
        <w:pStyle w:val="NormalWeb"/>
        <w:spacing w:line="360" w:lineRule="auto"/>
        <w:contextualSpacing/>
        <w:jc w:val="both"/>
        <w:rPr>
          <w:rFonts w:ascii="Tahoma" w:hAnsi="Tahoma" w:cs="Tahoma"/>
          <w:sz w:val="22"/>
          <w:szCs w:val="22"/>
        </w:rPr>
      </w:pPr>
    </w:p>
    <w:p w:rsidR="00CF626E" w:rsidRPr="00C239FF" w:rsidRDefault="00CF626E" w:rsidP="00C239FF">
      <w:pPr>
        <w:pStyle w:val="NormalWeb"/>
        <w:spacing w:line="360" w:lineRule="auto"/>
        <w:contextualSpacing/>
        <w:jc w:val="both"/>
        <w:rPr>
          <w:rFonts w:ascii="Tahoma" w:hAnsi="Tahoma" w:cs="Tahoma"/>
          <w:sz w:val="22"/>
          <w:szCs w:val="22"/>
        </w:rPr>
      </w:pPr>
      <w:r w:rsidRPr="00C239FF">
        <w:rPr>
          <w:rFonts w:ascii="Tahoma" w:hAnsi="Tahoma" w:cs="Tahoma"/>
          <w:sz w:val="22"/>
          <w:szCs w:val="22"/>
        </w:rPr>
        <w:t xml:space="preserve">Esta família foi-se alargando até formar a família tradicional (nuclear), própria da sociedade </w:t>
      </w:r>
      <w:proofErr w:type="spellStart"/>
      <w:r w:rsidRPr="00C239FF">
        <w:rPr>
          <w:rFonts w:ascii="Tahoma" w:hAnsi="Tahoma" w:cs="Tahoma"/>
          <w:sz w:val="22"/>
          <w:szCs w:val="22"/>
        </w:rPr>
        <w:t>actual</w:t>
      </w:r>
      <w:proofErr w:type="spellEnd"/>
      <w:r w:rsidRPr="00C239FF">
        <w:rPr>
          <w:rFonts w:ascii="Tahoma" w:hAnsi="Tahoma" w:cs="Tahoma"/>
          <w:sz w:val="22"/>
          <w:szCs w:val="22"/>
        </w:rPr>
        <w:t>.</w:t>
      </w:r>
    </w:p>
    <w:p w:rsidR="00CF626E" w:rsidRPr="00C239FF" w:rsidRDefault="00CF626E" w:rsidP="00C239FF">
      <w:pPr>
        <w:spacing w:after="0"/>
        <w:contextualSpacing/>
        <w:jc w:val="both"/>
        <w:rPr>
          <w:rFonts w:ascii="Tahoma" w:eastAsia="Times New Roman" w:hAnsi="Tahoma" w:cs="Tahoma"/>
          <w:lang w:eastAsia="zh-CN"/>
        </w:rPr>
      </w:pPr>
      <w:r w:rsidRPr="00C239FF">
        <w:rPr>
          <w:rFonts w:ascii="Tahoma" w:eastAsia="Times New Roman" w:hAnsi="Tahoma" w:cs="Tahoma"/>
          <w:lang w:eastAsia="zh-CN"/>
        </w:rPr>
        <w:t xml:space="preserve">Vale a pena lutar pela preservação dessa espécie em vias de extinção - a família alargada - por várias razões. </w:t>
      </w:r>
    </w:p>
    <w:p w:rsidR="00CF626E" w:rsidRPr="00C239FF" w:rsidRDefault="00CF626E" w:rsidP="00C239FF">
      <w:pPr>
        <w:spacing w:after="0"/>
        <w:contextualSpacing/>
        <w:jc w:val="both"/>
        <w:rPr>
          <w:rFonts w:ascii="Tahoma" w:eastAsia="Times New Roman" w:hAnsi="Tahoma" w:cs="Tahoma"/>
          <w:lang w:eastAsia="zh-CN"/>
        </w:rPr>
      </w:pPr>
      <w:r w:rsidRPr="00C239FF">
        <w:rPr>
          <w:rFonts w:ascii="Tahoma" w:eastAsia="Times New Roman" w:hAnsi="Tahoma" w:cs="Tahoma"/>
          <w:lang w:eastAsia="zh-CN"/>
        </w:rPr>
        <w:t> </w:t>
      </w:r>
    </w:p>
    <w:p w:rsidR="00CF626E" w:rsidRPr="00C239FF" w:rsidRDefault="00CF626E" w:rsidP="00C239FF">
      <w:pPr>
        <w:spacing w:after="0"/>
        <w:contextualSpacing/>
        <w:jc w:val="both"/>
        <w:rPr>
          <w:rFonts w:ascii="Tahoma" w:eastAsia="Times New Roman" w:hAnsi="Tahoma" w:cs="Tahoma"/>
          <w:lang w:eastAsia="zh-CN"/>
        </w:rPr>
      </w:pPr>
      <w:r w:rsidRPr="00C239FF">
        <w:rPr>
          <w:rFonts w:ascii="Tahoma" w:eastAsia="Times New Roman" w:hAnsi="Tahoma" w:cs="Tahoma"/>
          <w:b/>
          <w:bCs/>
          <w:lang w:eastAsia="zh-CN"/>
        </w:rPr>
        <w:t>A primeira</w:t>
      </w:r>
      <w:r w:rsidRPr="00C239FF">
        <w:rPr>
          <w:rFonts w:ascii="Tahoma" w:eastAsia="Times New Roman" w:hAnsi="Tahoma" w:cs="Tahoma"/>
          <w:bCs/>
          <w:lang w:eastAsia="zh-CN"/>
        </w:rPr>
        <w:t>:</w:t>
      </w:r>
      <w:r w:rsidRPr="00C239FF">
        <w:rPr>
          <w:rFonts w:ascii="Tahoma" w:eastAsia="Times New Roman" w:hAnsi="Tahoma" w:cs="Tahoma"/>
          <w:lang w:eastAsia="zh-CN"/>
        </w:rPr>
        <w:t xml:space="preserve"> saber que há pessoas à volta com quem podem contar dá às crianças uma enorme sensação de segurança. O desaparecimento dos pais é sempre um fantasma na vida de todas as crianças, e saber que há alguém que toma conta deles se for preciso é um conforto. </w:t>
      </w:r>
    </w:p>
    <w:p w:rsidR="00CF626E" w:rsidRPr="00C239FF" w:rsidRDefault="00CF626E" w:rsidP="00C239FF">
      <w:pPr>
        <w:spacing w:after="0"/>
        <w:contextualSpacing/>
        <w:jc w:val="both"/>
        <w:rPr>
          <w:rFonts w:ascii="Tahoma" w:eastAsia="Times New Roman" w:hAnsi="Tahoma" w:cs="Tahoma"/>
          <w:lang w:eastAsia="zh-CN"/>
        </w:rPr>
      </w:pPr>
      <w:r w:rsidRPr="00C239FF">
        <w:rPr>
          <w:rFonts w:ascii="Tahoma" w:eastAsia="Times New Roman" w:hAnsi="Tahoma" w:cs="Tahoma"/>
          <w:lang w:eastAsia="zh-CN"/>
        </w:rPr>
        <w:t> </w:t>
      </w:r>
    </w:p>
    <w:p w:rsidR="00CF626E" w:rsidRPr="00C239FF" w:rsidRDefault="00CF626E" w:rsidP="00C239FF">
      <w:pPr>
        <w:spacing w:after="0"/>
        <w:contextualSpacing/>
        <w:jc w:val="both"/>
        <w:rPr>
          <w:rFonts w:ascii="Tahoma" w:eastAsia="Times New Roman" w:hAnsi="Tahoma" w:cs="Tahoma"/>
          <w:lang w:eastAsia="zh-CN"/>
        </w:rPr>
      </w:pPr>
      <w:r w:rsidRPr="00C239FF">
        <w:rPr>
          <w:rFonts w:ascii="Tahoma" w:eastAsia="Times New Roman" w:hAnsi="Tahoma" w:cs="Tahoma"/>
          <w:b/>
          <w:bCs/>
          <w:lang w:eastAsia="zh-CN"/>
        </w:rPr>
        <w:t>A segunda:</w:t>
      </w:r>
      <w:r w:rsidRPr="00C239FF">
        <w:rPr>
          <w:rFonts w:ascii="Tahoma" w:eastAsia="Times New Roman" w:hAnsi="Tahoma" w:cs="Tahoma"/>
          <w:b/>
          <w:lang w:eastAsia="zh-CN"/>
        </w:rPr>
        <w:t xml:space="preserve"> </w:t>
      </w:r>
      <w:r w:rsidRPr="00C239FF">
        <w:rPr>
          <w:rFonts w:ascii="Tahoma" w:eastAsia="Times New Roman" w:hAnsi="Tahoma" w:cs="Tahoma"/>
          <w:lang w:eastAsia="zh-CN"/>
        </w:rPr>
        <w:t xml:space="preserve">o amor dos avós, dos tios, dos primos, é muito diferente do amor dos pais, e todas as crianças merecem descobrir isso. Não quer dizer que seja melhor ou pior, é apenas diferente. Ir às compras com a avó não é a mesma coisa que ir às compras com a mãe, simplesmente porque são pessoas diferentes, e isso dá traquejo social e </w:t>
      </w:r>
      <w:proofErr w:type="spellStart"/>
      <w:r w:rsidRPr="00C239FF">
        <w:rPr>
          <w:rFonts w:ascii="Tahoma" w:eastAsia="Times New Roman" w:hAnsi="Tahoma" w:cs="Tahoma"/>
          <w:lang w:eastAsia="zh-CN"/>
        </w:rPr>
        <w:t>afectivo</w:t>
      </w:r>
      <w:proofErr w:type="spellEnd"/>
      <w:r w:rsidRPr="00C239FF">
        <w:rPr>
          <w:rFonts w:ascii="Tahoma" w:eastAsia="Times New Roman" w:hAnsi="Tahoma" w:cs="Tahoma"/>
          <w:lang w:eastAsia="zh-CN"/>
        </w:rPr>
        <w:t xml:space="preserve">.  </w:t>
      </w:r>
    </w:p>
    <w:p w:rsidR="00CF626E" w:rsidRPr="00C239FF" w:rsidRDefault="00CF626E" w:rsidP="00C239FF">
      <w:pPr>
        <w:spacing w:after="0"/>
        <w:contextualSpacing/>
        <w:jc w:val="both"/>
        <w:rPr>
          <w:rFonts w:ascii="Tahoma" w:eastAsia="Times New Roman" w:hAnsi="Tahoma" w:cs="Tahoma"/>
          <w:lang w:eastAsia="zh-CN"/>
        </w:rPr>
      </w:pPr>
      <w:r w:rsidRPr="00C239FF">
        <w:rPr>
          <w:rFonts w:ascii="Tahoma" w:eastAsia="Times New Roman" w:hAnsi="Tahoma" w:cs="Tahoma"/>
          <w:lang w:eastAsia="zh-CN"/>
        </w:rPr>
        <w:t> </w:t>
      </w:r>
    </w:p>
    <w:p w:rsidR="00CF626E" w:rsidRPr="00C239FF" w:rsidRDefault="00CF626E" w:rsidP="00C239FF">
      <w:pPr>
        <w:spacing w:after="0"/>
        <w:contextualSpacing/>
        <w:jc w:val="both"/>
        <w:rPr>
          <w:rFonts w:ascii="Tahoma" w:eastAsia="Times New Roman" w:hAnsi="Tahoma" w:cs="Tahoma"/>
          <w:lang w:eastAsia="zh-CN"/>
        </w:rPr>
      </w:pPr>
      <w:r w:rsidRPr="00C239FF">
        <w:rPr>
          <w:rFonts w:ascii="Tahoma" w:eastAsia="Times New Roman" w:hAnsi="Tahoma" w:cs="Tahoma"/>
          <w:b/>
          <w:bCs/>
          <w:lang w:eastAsia="zh-CN"/>
        </w:rPr>
        <w:t>A terceira:</w:t>
      </w:r>
      <w:r w:rsidRPr="00C239FF">
        <w:rPr>
          <w:rFonts w:ascii="Tahoma" w:eastAsia="Times New Roman" w:hAnsi="Tahoma" w:cs="Tahoma"/>
          <w:lang w:eastAsia="zh-CN"/>
        </w:rPr>
        <w:t xml:space="preserve"> O coração é um músculo, também se treina, e as crianças precisam de ‘treinar' os seus </w:t>
      </w:r>
      <w:proofErr w:type="spellStart"/>
      <w:r w:rsidRPr="00C239FF">
        <w:rPr>
          <w:rFonts w:ascii="Tahoma" w:eastAsia="Times New Roman" w:hAnsi="Tahoma" w:cs="Tahoma"/>
          <w:lang w:eastAsia="zh-CN"/>
        </w:rPr>
        <w:t>afectos</w:t>
      </w:r>
      <w:proofErr w:type="spellEnd"/>
      <w:r w:rsidRPr="00C239FF">
        <w:rPr>
          <w:rFonts w:ascii="Tahoma" w:eastAsia="Times New Roman" w:hAnsi="Tahoma" w:cs="Tahoma"/>
          <w:lang w:eastAsia="zh-CN"/>
        </w:rPr>
        <w:t xml:space="preserve"> com mais gente do que o pai, a mãe, os amigos da escola. Precisam de aprender que amar é multiplicar, precisam de aprender a ‘ler' as outras pessoas, precisam de perceber que há regras diferentes em casas diferentes, que na casa </w:t>
      </w:r>
      <w:proofErr w:type="gramStart"/>
      <w:r w:rsidRPr="00C239FF">
        <w:rPr>
          <w:rFonts w:ascii="Tahoma" w:eastAsia="Times New Roman" w:hAnsi="Tahoma" w:cs="Tahoma"/>
          <w:lang w:eastAsia="zh-CN"/>
        </w:rPr>
        <w:t>dos avó</w:t>
      </w:r>
      <w:proofErr w:type="gramEnd"/>
      <w:r w:rsidRPr="00C239FF">
        <w:rPr>
          <w:rFonts w:ascii="Tahoma" w:eastAsia="Times New Roman" w:hAnsi="Tahoma" w:cs="Tahoma"/>
          <w:lang w:eastAsia="zh-CN"/>
        </w:rPr>
        <w:t xml:space="preserve"> podem saltar em cima do sofá e na casa dos pais nem pensar. Ou vice-versa...</w:t>
      </w:r>
    </w:p>
    <w:p w:rsidR="00CF626E" w:rsidRPr="00C239FF" w:rsidRDefault="00CF626E" w:rsidP="00C239FF">
      <w:pPr>
        <w:spacing w:after="0"/>
        <w:contextualSpacing/>
        <w:jc w:val="both"/>
        <w:rPr>
          <w:rFonts w:ascii="Tahoma" w:eastAsia="Times New Roman" w:hAnsi="Tahoma" w:cs="Tahoma"/>
          <w:lang w:eastAsia="zh-CN"/>
        </w:rPr>
      </w:pPr>
      <w:r w:rsidRPr="00C239FF">
        <w:rPr>
          <w:rFonts w:ascii="Tahoma" w:eastAsia="Times New Roman" w:hAnsi="Tahoma" w:cs="Tahoma"/>
          <w:lang w:eastAsia="zh-CN"/>
        </w:rPr>
        <w:t> </w:t>
      </w:r>
    </w:p>
    <w:p w:rsidR="00CF626E" w:rsidRPr="00C239FF" w:rsidRDefault="00CF626E" w:rsidP="00C239FF">
      <w:pPr>
        <w:spacing w:after="0"/>
        <w:contextualSpacing/>
        <w:jc w:val="both"/>
        <w:rPr>
          <w:rFonts w:ascii="Tahoma" w:eastAsia="Times New Roman" w:hAnsi="Tahoma" w:cs="Tahoma"/>
          <w:lang w:eastAsia="zh-CN"/>
        </w:rPr>
      </w:pPr>
      <w:r w:rsidRPr="00C239FF">
        <w:rPr>
          <w:rFonts w:ascii="Tahoma" w:eastAsia="Times New Roman" w:hAnsi="Tahoma" w:cs="Tahoma"/>
          <w:b/>
          <w:bCs/>
          <w:lang w:eastAsia="zh-CN"/>
        </w:rPr>
        <w:t>A quarta:</w:t>
      </w:r>
      <w:r w:rsidRPr="00C239FF">
        <w:rPr>
          <w:rFonts w:ascii="Tahoma" w:eastAsia="Times New Roman" w:hAnsi="Tahoma" w:cs="Tahoma"/>
          <w:lang w:eastAsia="zh-CN"/>
        </w:rPr>
        <w:t xml:space="preserve"> As crianças precisam de ser deseducadas, função que não cabe aos pais.</w:t>
      </w:r>
    </w:p>
    <w:p w:rsidR="00CF626E" w:rsidRPr="00C239FF" w:rsidRDefault="00CF626E" w:rsidP="00C239FF">
      <w:pPr>
        <w:spacing w:after="0"/>
        <w:contextualSpacing/>
        <w:jc w:val="both"/>
        <w:rPr>
          <w:rFonts w:ascii="Tahoma" w:eastAsia="Times New Roman" w:hAnsi="Tahoma" w:cs="Tahoma"/>
          <w:lang w:eastAsia="zh-CN"/>
        </w:rPr>
      </w:pPr>
    </w:p>
    <w:p w:rsidR="00CF626E" w:rsidRPr="00C239FF" w:rsidRDefault="00CF626E" w:rsidP="00C239FF">
      <w:pPr>
        <w:spacing w:after="0"/>
        <w:contextualSpacing/>
        <w:jc w:val="both"/>
        <w:rPr>
          <w:rFonts w:ascii="Tahoma" w:eastAsia="Times New Roman" w:hAnsi="Tahoma" w:cs="Tahoma"/>
          <w:lang w:eastAsia="zh-CN"/>
        </w:rPr>
      </w:pPr>
      <w:r w:rsidRPr="00C239FF">
        <w:rPr>
          <w:rFonts w:ascii="Tahoma" w:eastAsia="Times New Roman" w:hAnsi="Tahoma" w:cs="Tahoma"/>
          <w:lang w:eastAsia="zh-CN"/>
        </w:rPr>
        <w:t> </w:t>
      </w:r>
      <w:r w:rsidRPr="00C239FF">
        <w:rPr>
          <w:rFonts w:ascii="Tahoma" w:eastAsia="Times New Roman" w:hAnsi="Tahoma" w:cs="Tahoma"/>
          <w:b/>
          <w:bCs/>
          <w:lang w:eastAsia="zh-CN"/>
        </w:rPr>
        <w:t>A quinta:</w:t>
      </w:r>
      <w:r w:rsidRPr="00C239FF">
        <w:rPr>
          <w:rFonts w:ascii="Tahoma" w:eastAsia="Times New Roman" w:hAnsi="Tahoma" w:cs="Tahoma"/>
          <w:lang w:eastAsia="zh-CN"/>
        </w:rPr>
        <w:t xml:space="preserve"> A família alargada é o ‘mapa' pessoal de uma criança. Graças às histórias dos avós e dos tios, aos álbuns de fotografias, às molduras da sala, eles aprendem quem são, de onde vieram, como eram os pais com a idade deles.</w:t>
      </w:r>
    </w:p>
    <w:p w:rsidR="00CF626E" w:rsidRPr="00C239FF" w:rsidRDefault="00CF626E" w:rsidP="00C239FF">
      <w:pPr>
        <w:contextualSpacing/>
        <w:jc w:val="both"/>
        <w:rPr>
          <w:rFonts w:ascii="Tahoma" w:hAnsi="Tahoma" w:cs="Tahoma"/>
        </w:rPr>
      </w:pPr>
    </w:p>
    <w:p w:rsidR="00CF626E" w:rsidRPr="00C239FF" w:rsidRDefault="00CF626E" w:rsidP="00C239FF">
      <w:pPr>
        <w:contextualSpacing/>
        <w:jc w:val="both"/>
        <w:rPr>
          <w:rFonts w:ascii="Tahoma" w:hAnsi="Tahoma" w:cs="Tahoma"/>
        </w:rPr>
      </w:pPr>
      <w:proofErr w:type="spellStart"/>
      <w:r w:rsidRPr="00C239FF">
        <w:rPr>
          <w:rFonts w:ascii="Tahoma" w:hAnsi="Tahoma" w:cs="Tahoma"/>
        </w:rPr>
        <w:t>Actualmente</w:t>
      </w:r>
      <w:proofErr w:type="spellEnd"/>
      <w:r w:rsidRPr="00C239FF">
        <w:rPr>
          <w:rFonts w:ascii="Tahoma" w:hAnsi="Tahoma" w:cs="Tahoma"/>
        </w:rPr>
        <w:t>, podem os identificar a formação de novas tipologias de família:</w:t>
      </w:r>
    </w:p>
    <w:p w:rsidR="00CF626E" w:rsidRPr="00C239FF" w:rsidRDefault="00CF626E" w:rsidP="00191707">
      <w:pPr>
        <w:pStyle w:val="PargrafodaLista"/>
        <w:numPr>
          <w:ilvl w:val="0"/>
          <w:numId w:val="6"/>
        </w:numPr>
        <w:jc w:val="both"/>
        <w:rPr>
          <w:rFonts w:ascii="Tahoma" w:hAnsi="Tahoma" w:cs="Tahoma"/>
        </w:rPr>
      </w:pPr>
      <w:r w:rsidRPr="00C239FF">
        <w:rPr>
          <w:rFonts w:ascii="Tahoma" w:hAnsi="Tahoma" w:cs="Tahoma"/>
        </w:rPr>
        <w:t>Famílias nucleares sem vínculo matrimonial;</w:t>
      </w:r>
    </w:p>
    <w:p w:rsidR="00CF626E" w:rsidRPr="00C239FF" w:rsidRDefault="00CF626E" w:rsidP="00191707">
      <w:pPr>
        <w:pStyle w:val="PargrafodaLista"/>
        <w:numPr>
          <w:ilvl w:val="0"/>
          <w:numId w:val="6"/>
        </w:numPr>
        <w:jc w:val="both"/>
        <w:rPr>
          <w:rFonts w:ascii="Tahoma" w:hAnsi="Tahoma" w:cs="Tahoma"/>
        </w:rPr>
      </w:pPr>
      <w:r w:rsidRPr="00C239FF">
        <w:rPr>
          <w:rFonts w:ascii="Tahoma" w:hAnsi="Tahoma" w:cs="Tahoma"/>
        </w:rPr>
        <w:t>Famílias monoparentais (constituídas por um adulto e seu(s) filho(s), com origem em divórcios ou separações, morte de conjugue, mães solteiras);</w:t>
      </w:r>
    </w:p>
    <w:p w:rsidR="00CF626E" w:rsidRPr="00C239FF" w:rsidRDefault="00CF626E" w:rsidP="00191707">
      <w:pPr>
        <w:pStyle w:val="PargrafodaLista"/>
        <w:numPr>
          <w:ilvl w:val="0"/>
          <w:numId w:val="6"/>
        </w:numPr>
        <w:jc w:val="both"/>
        <w:rPr>
          <w:rFonts w:ascii="Tahoma" w:hAnsi="Tahoma" w:cs="Tahoma"/>
        </w:rPr>
      </w:pPr>
      <w:r w:rsidRPr="00C239FF">
        <w:rPr>
          <w:rFonts w:ascii="Tahoma" w:hAnsi="Tahoma" w:cs="Tahoma"/>
        </w:rPr>
        <w:t>Famílias recompostas (resultantes da união ou casamento de um casal, com pelo menos um filho, que só de um dos conjugues é pai e mãe);</w:t>
      </w:r>
    </w:p>
    <w:p w:rsidR="00CF626E" w:rsidRPr="00C239FF" w:rsidRDefault="00CF626E" w:rsidP="00191707">
      <w:pPr>
        <w:pStyle w:val="PargrafodaLista"/>
        <w:numPr>
          <w:ilvl w:val="0"/>
          <w:numId w:val="6"/>
        </w:numPr>
        <w:jc w:val="both"/>
        <w:rPr>
          <w:rFonts w:ascii="Tahoma" w:hAnsi="Tahoma" w:cs="Tahoma"/>
        </w:rPr>
      </w:pPr>
      <w:r w:rsidRPr="00C239FF">
        <w:rPr>
          <w:rFonts w:ascii="Tahoma" w:hAnsi="Tahoma" w:cs="Tahoma"/>
        </w:rPr>
        <w:t>Famílias homossexuais (o casal é formado por indivíduos do mesmo sexo).</w:t>
      </w:r>
    </w:p>
    <w:p w:rsidR="00CF626E" w:rsidRPr="00C239FF" w:rsidRDefault="00CF626E" w:rsidP="00C239FF">
      <w:pPr>
        <w:contextualSpacing/>
        <w:jc w:val="both"/>
        <w:rPr>
          <w:rFonts w:ascii="Tahoma" w:hAnsi="Tahoma" w:cs="Tahoma"/>
        </w:rPr>
      </w:pPr>
      <w:r w:rsidRPr="00C239FF">
        <w:rPr>
          <w:rFonts w:ascii="Tahoma" w:hAnsi="Tahoma" w:cs="Tahoma"/>
        </w:rPr>
        <w:t xml:space="preserve">Verifica-se que, cada vez mais, as relações de parentesco fundadas em laços livremente escolhidos (nascidos da vida em comum e do </w:t>
      </w:r>
      <w:proofErr w:type="spellStart"/>
      <w:r w:rsidRPr="00C239FF">
        <w:rPr>
          <w:rFonts w:ascii="Tahoma" w:hAnsi="Tahoma" w:cs="Tahoma"/>
        </w:rPr>
        <w:t>afecto</w:t>
      </w:r>
      <w:proofErr w:type="spellEnd"/>
      <w:r w:rsidRPr="00C239FF">
        <w:rPr>
          <w:rFonts w:ascii="Tahoma" w:hAnsi="Tahoma" w:cs="Tahoma"/>
        </w:rPr>
        <w:t xml:space="preserve"> mútuo) tomam cada vez mais o lugar dos laços de sangue.</w:t>
      </w:r>
    </w:p>
    <w:p w:rsidR="00B3457C" w:rsidRPr="00C239FF" w:rsidRDefault="00B3457C" w:rsidP="00C239FF">
      <w:pPr>
        <w:contextualSpacing/>
        <w:jc w:val="both"/>
        <w:rPr>
          <w:rFonts w:ascii="Tahoma" w:hAnsi="Tahoma" w:cs="Tahoma"/>
          <w:b/>
        </w:rPr>
      </w:pPr>
    </w:p>
    <w:p w:rsidR="00F6603F" w:rsidRDefault="00F6603F" w:rsidP="00C239FF">
      <w:pPr>
        <w:contextualSpacing/>
        <w:jc w:val="both"/>
        <w:rPr>
          <w:rFonts w:ascii="Tahoma" w:hAnsi="Tahoma" w:cs="Tahoma"/>
          <w:b/>
          <w:sz w:val="24"/>
          <w:szCs w:val="24"/>
        </w:rPr>
      </w:pPr>
    </w:p>
    <w:p w:rsidR="00CF626E" w:rsidRPr="00C239FF" w:rsidRDefault="00CF626E" w:rsidP="00C239FF">
      <w:pPr>
        <w:contextualSpacing/>
        <w:jc w:val="both"/>
        <w:rPr>
          <w:rFonts w:ascii="Tahoma" w:hAnsi="Tahoma" w:cs="Tahoma"/>
          <w:sz w:val="24"/>
          <w:szCs w:val="24"/>
        </w:rPr>
      </w:pPr>
      <w:r w:rsidRPr="00C239FF">
        <w:rPr>
          <w:rFonts w:ascii="Tahoma" w:hAnsi="Tahoma" w:cs="Tahoma"/>
          <w:b/>
          <w:sz w:val="24"/>
          <w:szCs w:val="24"/>
        </w:rPr>
        <w:t>3.2- Relações de vizinhança e proximidade</w:t>
      </w:r>
    </w:p>
    <w:p w:rsidR="00CF626E" w:rsidRPr="00C239FF" w:rsidRDefault="00CF626E" w:rsidP="00C239FF">
      <w:pPr>
        <w:contextualSpacing/>
        <w:jc w:val="center"/>
        <w:rPr>
          <w:rFonts w:ascii="Tahoma" w:hAnsi="Tahoma" w:cs="Tahoma"/>
          <w:b/>
        </w:rPr>
      </w:pPr>
    </w:p>
    <w:p w:rsidR="00CF626E" w:rsidRPr="00C239FF" w:rsidRDefault="00CF626E" w:rsidP="00C239FF">
      <w:pPr>
        <w:spacing w:after="0"/>
        <w:contextualSpacing/>
        <w:jc w:val="both"/>
        <w:rPr>
          <w:rFonts w:ascii="Tahoma" w:eastAsia="Times New Roman" w:hAnsi="Tahoma" w:cs="Tahoma"/>
          <w:lang w:eastAsia="zh-CN"/>
        </w:rPr>
      </w:pPr>
      <w:r w:rsidRPr="00C239FF">
        <w:rPr>
          <w:rFonts w:ascii="Tahoma" w:eastAsia="Times New Roman" w:hAnsi="Tahoma" w:cs="Tahoma"/>
          <w:lang w:eastAsia="zh-CN"/>
        </w:rPr>
        <w:t xml:space="preserve">É relativamente incontroverso que, principalmente nas áreas rurais, sobretudo devido aos mecanismos ligados à posse e ao trabalho da terra, as relações entre indivíduos são mediatizadas pela sua pertença familiar e pelo lugar que ocupam na família. </w:t>
      </w:r>
      <w:r w:rsidRPr="00C239FF">
        <w:rPr>
          <w:rFonts w:ascii="Tahoma" w:eastAsia="Times New Roman" w:hAnsi="Tahoma" w:cs="Tahoma"/>
          <w:lang w:eastAsia="zh-CN"/>
        </w:rPr>
        <w:br/>
      </w:r>
    </w:p>
    <w:p w:rsidR="00CF626E" w:rsidRPr="00C239FF" w:rsidRDefault="00CF626E" w:rsidP="00C239FF">
      <w:pPr>
        <w:spacing w:after="0"/>
        <w:contextualSpacing/>
        <w:jc w:val="both"/>
        <w:rPr>
          <w:rFonts w:ascii="Tahoma" w:eastAsia="Times New Roman" w:hAnsi="Tahoma" w:cs="Tahoma"/>
          <w:lang w:eastAsia="zh-CN"/>
        </w:rPr>
      </w:pPr>
      <w:r w:rsidRPr="00C239FF">
        <w:rPr>
          <w:rFonts w:ascii="Tahoma" w:eastAsia="Times New Roman" w:hAnsi="Tahoma" w:cs="Tahoma"/>
          <w:lang w:eastAsia="zh-CN"/>
        </w:rPr>
        <w:t xml:space="preserve">São, na realidade, relações com outras famílias e o quadro espacial que as envolve, associando, frequentemente, a residência e a </w:t>
      </w:r>
      <w:proofErr w:type="spellStart"/>
      <w:r w:rsidRPr="00C239FF">
        <w:rPr>
          <w:rFonts w:ascii="Tahoma" w:eastAsia="Times New Roman" w:hAnsi="Tahoma" w:cs="Tahoma"/>
          <w:lang w:eastAsia="zh-CN"/>
        </w:rPr>
        <w:t>actividade</w:t>
      </w:r>
      <w:proofErr w:type="spellEnd"/>
      <w:r w:rsidRPr="00C239FF">
        <w:rPr>
          <w:rFonts w:ascii="Tahoma" w:eastAsia="Times New Roman" w:hAnsi="Tahoma" w:cs="Tahoma"/>
          <w:lang w:eastAsia="zh-CN"/>
        </w:rPr>
        <w:t xml:space="preserve"> económica, que determinam formas de sociabilidade específicas e se manifestam no seio de um grupo, denominado como 'grupo primário informal de vizinhança'. </w:t>
      </w:r>
    </w:p>
    <w:p w:rsidR="00CF626E" w:rsidRPr="00C239FF" w:rsidRDefault="00CF626E" w:rsidP="00C239FF">
      <w:pPr>
        <w:spacing w:after="0"/>
        <w:contextualSpacing/>
        <w:jc w:val="both"/>
        <w:rPr>
          <w:rFonts w:ascii="Tahoma" w:eastAsia="Times New Roman" w:hAnsi="Tahoma" w:cs="Tahoma"/>
          <w:lang w:eastAsia="zh-CN"/>
        </w:rPr>
      </w:pPr>
    </w:p>
    <w:p w:rsidR="00CF626E" w:rsidRPr="00C239FF" w:rsidRDefault="00CF626E" w:rsidP="00C239FF">
      <w:pPr>
        <w:spacing w:after="0"/>
        <w:contextualSpacing/>
        <w:jc w:val="both"/>
        <w:rPr>
          <w:rFonts w:ascii="Tahoma" w:eastAsia="Times New Roman" w:hAnsi="Tahoma" w:cs="Tahoma"/>
          <w:lang w:eastAsia="zh-CN"/>
        </w:rPr>
      </w:pPr>
      <w:r w:rsidRPr="00C239FF">
        <w:rPr>
          <w:rFonts w:ascii="Tahoma" w:eastAsia="Times New Roman" w:hAnsi="Tahoma" w:cs="Tahoma"/>
          <w:lang w:eastAsia="zh-CN"/>
        </w:rPr>
        <w:t xml:space="preserve">A noção de comunidade surge do mero facto das pessoas viverem perto umas das outras em grupo. Neste sentido, comunidade pode ser vista como cultura comum — uma área onde existe uma cultura comum e um controlo social autónomo. </w:t>
      </w:r>
    </w:p>
    <w:p w:rsidR="00CF626E" w:rsidRPr="00C239FF" w:rsidRDefault="00CF626E" w:rsidP="00C239FF">
      <w:pPr>
        <w:spacing w:after="0"/>
        <w:contextualSpacing/>
        <w:jc w:val="both"/>
        <w:rPr>
          <w:rFonts w:ascii="Tahoma" w:eastAsia="Times New Roman" w:hAnsi="Tahoma" w:cs="Tahoma"/>
          <w:lang w:eastAsia="zh-CN"/>
        </w:rPr>
      </w:pPr>
    </w:p>
    <w:p w:rsidR="00CF626E" w:rsidRPr="00C239FF" w:rsidRDefault="00CF626E" w:rsidP="00C239FF">
      <w:pPr>
        <w:spacing w:after="0"/>
        <w:contextualSpacing/>
        <w:jc w:val="both"/>
        <w:rPr>
          <w:rFonts w:ascii="Tahoma" w:eastAsia="Times New Roman" w:hAnsi="Tahoma" w:cs="Tahoma"/>
          <w:lang w:eastAsia="zh-CN"/>
        </w:rPr>
      </w:pPr>
      <w:r w:rsidRPr="00C239FF">
        <w:rPr>
          <w:rFonts w:ascii="Tahoma" w:eastAsia="Times New Roman" w:hAnsi="Tahoma" w:cs="Tahoma"/>
          <w:lang w:eastAsia="zh-CN"/>
        </w:rPr>
        <w:t xml:space="preserve">A partilha de experiências comuns une as pessoas numa espécie de sentimento de consciência local — uma indústria como </w:t>
      </w:r>
      <w:r w:rsidR="00D31F38" w:rsidRPr="00C239FF">
        <w:rPr>
          <w:rFonts w:ascii="Tahoma" w:eastAsia="Times New Roman" w:hAnsi="Tahoma" w:cs="Tahoma"/>
          <w:lang w:eastAsia="zh-CN"/>
        </w:rPr>
        <w:t>lugar-comum</w:t>
      </w:r>
      <w:r w:rsidRPr="00C239FF">
        <w:rPr>
          <w:rFonts w:ascii="Tahoma" w:eastAsia="Times New Roman" w:hAnsi="Tahoma" w:cs="Tahoma"/>
          <w:lang w:eastAsia="zh-CN"/>
        </w:rPr>
        <w:t xml:space="preserve"> de experiências (desempregos, </w:t>
      </w:r>
      <w:r w:rsidRPr="00C239FF">
        <w:rPr>
          <w:rFonts w:ascii="Tahoma" w:eastAsia="Times New Roman" w:hAnsi="Tahoma" w:cs="Tahoma"/>
          <w:lang w:eastAsia="zh-CN"/>
        </w:rPr>
        <w:lastRenderedPageBreak/>
        <w:t>greves…) ou um desastre ecológico (ex.: cheias), podem levar as pessoas a sentirem uma partilha de vida comum, engendrar solidariedade e memórias comuns.</w:t>
      </w:r>
    </w:p>
    <w:p w:rsidR="00CF626E" w:rsidRPr="00C239FF" w:rsidRDefault="00CF626E" w:rsidP="00C239FF">
      <w:pPr>
        <w:spacing w:after="0"/>
        <w:contextualSpacing/>
        <w:jc w:val="both"/>
        <w:rPr>
          <w:rFonts w:ascii="Tahoma" w:eastAsia="Times New Roman" w:hAnsi="Tahoma" w:cs="Tahoma"/>
          <w:lang w:eastAsia="zh-CN"/>
        </w:rPr>
      </w:pPr>
    </w:p>
    <w:p w:rsidR="00CF626E" w:rsidRPr="00C239FF" w:rsidRDefault="00CF626E" w:rsidP="00C239FF">
      <w:pPr>
        <w:spacing w:after="0"/>
        <w:contextualSpacing/>
        <w:jc w:val="both"/>
        <w:rPr>
          <w:rFonts w:ascii="Tahoma" w:eastAsia="Times New Roman" w:hAnsi="Tahoma" w:cs="Tahoma"/>
          <w:lang w:eastAsia="zh-CN"/>
        </w:rPr>
      </w:pPr>
      <w:r w:rsidRPr="00C239FF">
        <w:rPr>
          <w:rFonts w:ascii="Tahoma" w:eastAsia="Times New Roman" w:hAnsi="Tahoma" w:cs="Tahoma"/>
          <w:lang w:eastAsia="zh-CN"/>
        </w:rPr>
        <w:t xml:space="preserve">O sentimento de comunidade pode ainda surgir como defesa contra a ameaça externa ou como uma </w:t>
      </w:r>
      <w:proofErr w:type="spellStart"/>
      <w:r w:rsidRPr="00C239FF">
        <w:rPr>
          <w:rFonts w:ascii="Tahoma" w:eastAsia="Times New Roman" w:hAnsi="Tahoma" w:cs="Tahoma"/>
          <w:lang w:eastAsia="zh-CN"/>
        </w:rPr>
        <w:t>reacção</w:t>
      </w:r>
      <w:proofErr w:type="spellEnd"/>
      <w:r w:rsidRPr="00C239FF">
        <w:rPr>
          <w:rFonts w:ascii="Tahoma" w:eastAsia="Times New Roman" w:hAnsi="Tahoma" w:cs="Tahoma"/>
          <w:lang w:eastAsia="zh-CN"/>
        </w:rPr>
        <w:t xml:space="preserve"> a uma privação comum.</w:t>
      </w:r>
    </w:p>
    <w:p w:rsidR="00CF626E" w:rsidRPr="00C239FF" w:rsidRDefault="00CF626E" w:rsidP="00C239FF">
      <w:pPr>
        <w:spacing w:after="0"/>
        <w:contextualSpacing/>
        <w:jc w:val="both"/>
        <w:rPr>
          <w:rFonts w:ascii="Tahoma" w:eastAsia="Times New Roman" w:hAnsi="Tahoma" w:cs="Tahoma"/>
          <w:lang w:eastAsia="zh-CN"/>
        </w:rPr>
      </w:pPr>
    </w:p>
    <w:p w:rsidR="00CF626E" w:rsidRPr="00C239FF" w:rsidRDefault="00CF626E" w:rsidP="00C239FF">
      <w:pPr>
        <w:spacing w:after="0"/>
        <w:contextualSpacing/>
        <w:jc w:val="both"/>
        <w:rPr>
          <w:rFonts w:ascii="Tahoma" w:eastAsia="Times New Roman" w:hAnsi="Tahoma" w:cs="Tahoma"/>
          <w:lang w:eastAsia="zh-CN"/>
        </w:rPr>
      </w:pPr>
      <w:r w:rsidRPr="00C239FF">
        <w:rPr>
          <w:rFonts w:ascii="Tahoma" w:eastAsia="Times New Roman" w:hAnsi="Tahoma" w:cs="Tahoma"/>
          <w:lang w:eastAsia="zh-CN"/>
        </w:rPr>
        <w:t xml:space="preserve">Um bairro pode ser uma comunidade. Em áreas urbanas, existem núcleos próprios com características de homogeneidade, predominância de relações primárias e limitada divisão do trabalho, assemelhando-se aos núcleos rurais. </w:t>
      </w:r>
    </w:p>
    <w:p w:rsidR="00CF626E" w:rsidRPr="00C239FF" w:rsidRDefault="00CF626E" w:rsidP="00C239FF">
      <w:pPr>
        <w:spacing w:after="0"/>
        <w:contextualSpacing/>
        <w:jc w:val="both"/>
        <w:rPr>
          <w:rFonts w:ascii="Tahoma" w:eastAsia="Times New Roman" w:hAnsi="Tahoma" w:cs="Tahoma"/>
          <w:lang w:eastAsia="zh-CN"/>
        </w:rPr>
      </w:pPr>
    </w:p>
    <w:p w:rsidR="00CF626E" w:rsidRPr="00C239FF" w:rsidRDefault="00CF626E" w:rsidP="00C239FF">
      <w:pPr>
        <w:spacing w:after="0"/>
        <w:contextualSpacing/>
        <w:jc w:val="both"/>
        <w:rPr>
          <w:rFonts w:ascii="Tahoma" w:eastAsia="Times New Roman" w:hAnsi="Tahoma" w:cs="Tahoma"/>
          <w:lang w:eastAsia="zh-CN"/>
        </w:rPr>
      </w:pPr>
      <w:r w:rsidRPr="00C239FF">
        <w:rPr>
          <w:rFonts w:ascii="Tahoma" w:eastAsia="Times New Roman" w:hAnsi="Tahoma" w:cs="Tahoma"/>
          <w:lang w:eastAsia="zh-CN"/>
        </w:rPr>
        <w:t xml:space="preserve">A ênfase recai na integração decorrente de </w:t>
      </w:r>
      <w:proofErr w:type="spellStart"/>
      <w:r w:rsidRPr="00C239FF">
        <w:rPr>
          <w:rFonts w:ascii="Tahoma" w:eastAsia="Times New Roman" w:hAnsi="Tahoma" w:cs="Tahoma"/>
          <w:lang w:eastAsia="zh-CN"/>
        </w:rPr>
        <w:t>factores</w:t>
      </w:r>
      <w:proofErr w:type="spellEnd"/>
      <w:r w:rsidRPr="00C239FF">
        <w:rPr>
          <w:rFonts w:ascii="Tahoma" w:eastAsia="Times New Roman" w:hAnsi="Tahoma" w:cs="Tahoma"/>
          <w:lang w:eastAsia="zh-CN"/>
        </w:rPr>
        <w:t xml:space="preserve"> tais como área geográfica comum e proximidade espacial, </w:t>
      </w:r>
      <w:proofErr w:type="spellStart"/>
      <w:r w:rsidRPr="00C239FF">
        <w:rPr>
          <w:rFonts w:ascii="Tahoma" w:eastAsia="Times New Roman" w:hAnsi="Tahoma" w:cs="Tahoma"/>
          <w:lang w:eastAsia="zh-CN"/>
        </w:rPr>
        <w:t>factores</w:t>
      </w:r>
      <w:proofErr w:type="spellEnd"/>
      <w:r w:rsidRPr="00C239FF">
        <w:rPr>
          <w:rFonts w:ascii="Tahoma" w:eastAsia="Times New Roman" w:hAnsi="Tahoma" w:cs="Tahoma"/>
          <w:lang w:eastAsia="zh-CN"/>
        </w:rPr>
        <w:t xml:space="preserve"> que facilitam as relações fundadas nos laços de vizinhança, na homogeneidade cultural e na identidade de interesses.</w:t>
      </w:r>
    </w:p>
    <w:p w:rsidR="00CF626E" w:rsidRPr="00C239FF" w:rsidRDefault="00CF626E" w:rsidP="00C239FF">
      <w:pPr>
        <w:spacing w:after="0"/>
        <w:contextualSpacing/>
        <w:jc w:val="both"/>
        <w:rPr>
          <w:rFonts w:ascii="Tahoma" w:eastAsia="Times New Roman" w:hAnsi="Tahoma" w:cs="Tahoma"/>
          <w:lang w:eastAsia="zh-CN"/>
        </w:rPr>
      </w:pPr>
    </w:p>
    <w:p w:rsidR="00CF626E" w:rsidRPr="00C239FF" w:rsidRDefault="00CF626E" w:rsidP="00C239FF">
      <w:pPr>
        <w:spacing w:after="0"/>
        <w:contextualSpacing/>
        <w:jc w:val="both"/>
        <w:rPr>
          <w:rFonts w:ascii="Tahoma" w:eastAsia="Times New Roman" w:hAnsi="Tahoma" w:cs="Tahoma"/>
          <w:lang w:eastAsia="zh-CN"/>
        </w:rPr>
      </w:pPr>
      <w:r w:rsidRPr="00C239FF">
        <w:rPr>
          <w:rFonts w:ascii="Tahoma" w:eastAsia="Times New Roman" w:hAnsi="Tahoma" w:cs="Tahoma"/>
          <w:lang w:eastAsia="zh-CN"/>
        </w:rPr>
        <w:t xml:space="preserve">Num bairro, normalmente, existe coexistência do espaço funcional, relação residencial, </w:t>
      </w:r>
      <w:proofErr w:type="spellStart"/>
      <w:r w:rsidRPr="00C239FF">
        <w:rPr>
          <w:rFonts w:ascii="Tahoma" w:eastAsia="Times New Roman" w:hAnsi="Tahoma" w:cs="Tahoma"/>
          <w:lang w:eastAsia="zh-CN"/>
        </w:rPr>
        <w:t>actividade</w:t>
      </w:r>
      <w:proofErr w:type="spellEnd"/>
      <w:r w:rsidRPr="00C239FF">
        <w:rPr>
          <w:rFonts w:ascii="Tahoma" w:eastAsia="Times New Roman" w:hAnsi="Tahoma" w:cs="Tahoma"/>
          <w:lang w:eastAsia="zh-CN"/>
        </w:rPr>
        <w:t xml:space="preserve"> económica e criatividade lúdica, o que gera um modo de vida próprio e características socioculturais específicas.</w:t>
      </w:r>
    </w:p>
    <w:p w:rsidR="00CF626E" w:rsidRPr="00C239FF" w:rsidRDefault="00CF626E" w:rsidP="00C239FF">
      <w:pPr>
        <w:spacing w:after="0"/>
        <w:contextualSpacing/>
        <w:jc w:val="both"/>
        <w:rPr>
          <w:rFonts w:ascii="Tahoma" w:eastAsia="Times New Roman" w:hAnsi="Tahoma" w:cs="Tahoma"/>
          <w:lang w:eastAsia="zh-CN"/>
        </w:rPr>
      </w:pPr>
    </w:p>
    <w:p w:rsidR="00CF626E" w:rsidRPr="00C239FF" w:rsidRDefault="00CF626E"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O bairro é, pois, um local pleno em relações de sociabilidade. A sociabilidade de uma comunidade engloba os modelos de formação e socialização dos indivíduos, os laços de vizinhança, o funcionamento de associações, a vida religiosa, as especificidades de uma cultura local, as relações sociais no trabalho, um estilo de vida político, as relações com os parentes, os conflitos quotidianos.</w:t>
      </w:r>
    </w:p>
    <w:p w:rsidR="00CF626E" w:rsidRPr="00C239FF" w:rsidRDefault="00CF626E" w:rsidP="00C239FF">
      <w:pPr>
        <w:spacing w:after="0"/>
        <w:contextualSpacing/>
        <w:jc w:val="both"/>
        <w:rPr>
          <w:rFonts w:ascii="Tahoma" w:hAnsi="Tahoma" w:cs="Tahoma"/>
          <w:lang w:eastAsia="zh-CN"/>
        </w:rPr>
      </w:pPr>
    </w:p>
    <w:p w:rsidR="00CF626E" w:rsidRPr="00C239FF" w:rsidRDefault="00CF626E" w:rsidP="00C239FF">
      <w:pPr>
        <w:spacing w:after="0"/>
        <w:contextualSpacing/>
        <w:jc w:val="both"/>
        <w:rPr>
          <w:rFonts w:ascii="Tahoma" w:eastAsia="Times New Roman" w:hAnsi="Tahoma" w:cs="Tahoma"/>
          <w:lang w:eastAsia="zh-CN"/>
        </w:rPr>
      </w:pPr>
      <w:r w:rsidRPr="00C239FF">
        <w:rPr>
          <w:rFonts w:ascii="Tahoma" w:eastAsia="Times New Roman" w:hAnsi="Tahoma" w:cs="Tahoma"/>
          <w:lang w:eastAsia="zh-CN"/>
        </w:rPr>
        <w:t xml:space="preserve">Neste sentido, relações de vizinhança e comunidade encontram-se interligados, uma vez que comunidade, em termos globais, poderá ser entendida como um complexo de relações sociais. </w:t>
      </w:r>
    </w:p>
    <w:p w:rsidR="00CF626E" w:rsidRPr="00C239FF" w:rsidRDefault="00CF626E" w:rsidP="00C239FF">
      <w:pPr>
        <w:spacing w:after="0"/>
        <w:contextualSpacing/>
        <w:jc w:val="both"/>
        <w:rPr>
          <w:rFonts w:ascii="Tahoma" w:eastAsia="Times New Roman" w:hAnsi="Tahoma" w:cs="Tahoma"/>
          <w:lang w:eastAsia="zh-CN"/>
        </w:rPr>
      </w:pPr>
      <w:r w:rsidRPr="00C239FF">
        <w:rPr>
          <w:rFonts w:ascii="Tahoma" w:eastAsia="Times New Roman" w:hAnsi="Tahoma" w:cs="Tahoma"/>
          <w:lang w:eastAsia="zh-CN"/>
        </w:rPr>
        <w:br/>
        <w:t xml:space="preserve">A dimensão experimental das comunidades não é independente da sua dimensão estrutural, uma vez que o sentimento de pertença a uma comunidade funda-se </w:t>
      </w:r>
      <w:proofErr w:type="spellStart"/>
      <w:r w:rsidRPr="00C239FF">
        <w:rPr>
          <w:rFonts w:ascii="Tahoma" w:eastAsia="Times New Roman" w:hAnsi="Tahoma" w:cs="Tahoma"/>
          <w:lang w:eastAsia="zh-CN"/>
        </w:rPr>
        <w:t>directamente</w:t>
      </w:r>
      <w:proofErr w:type="spellEnd"/>
      <w:r w:rsidRPr="00C239FF">
        <w:rPr>
          <w:rFonts w:ascii="Tahoma" w:eastAsia="Times New Roman" w:hAnsi="Tahoma" w:cs="Tahoma"/>
          <w:lang w:eastAsia="zh-CN"/>
        </w:rPr>
        <w:t xml:space="preserve"> nas </w:t>
      </w:r>
      <w:r w:rsidRPr="00C239FF">
        <w:rPr>
          <w:rFonts w:ascii="Tahoma" w:eastAsia="Times New Roman" w:hAnsi="Tahoma" w:cs="Tahoma"/>
          <w:lang w:eastAsia="zh-CN"/>
        </w:rPr>
        <w:lastRenderedPageBreak/>
        <w:t xml:space="preserve">relações sociais entre os diversos membros que se encontram em constante intercomunicação, num conjunto de interesses </w:t>
      </w:r>
      <w:proofErr w:type="spellStart"/>
      <w:r w:rsidRPr="00C239FF">
        <w:rPr>
          <w:rFonts w:ascii="Tahoma" w:eastAsia="Times New Roman" w:hAnsi="Tahoma" w:cs="Tahoma"/>
          <w:lang w:eastAsia="zh-CN"/>
        </w:rPr>
        <w:t>comunalmente</w:t>
      </w:r>
      <w:proofErr w:type="spellEnd"/>
      <w:r w:rsidRPr="00C239FF">
        <w:rPr>
          <w:rFonts w:ascii="Tahoma" w:eastAsia="Times New Roman" w:hAnsi="Tahoma" w:cs="Tahoma"/>
          <w:lang w:eastAsia="zh-CN"/>
        </w:rPr>
        <w:t xml:space="preserve"> definidos.</w:t>
      </w:r>
    </w:p>
    <w:p w:rsidR="00CF626E" w:rsidRPr="00C239FF" w:rsidRDefault="00CF626E" w:rsidP="00C239FF">
      <w:pPr>
        <w:spacing w:after="0"/>
        <w:contextualSpacing/>
        <w:jc w:val="both"/>
        <w:rPr>
          <w:rFonts w:ascii="Tahoma" w:eastAsia="Times New Roman" w:hAnsi="Tahoma" w:cs="Tahoma"/>
          <w:lang w:eastAsia="zh-CN"/>
        </w:rPr>
      </w:pPr>
    </w:p>
    <w:p w:rsidR="00CF626E" w:rsidRPr="00C239FF" w:rsidRDefault="00CF626E" w:rsidP="00C239FF">
      <w:pPr>
        <w:spacing w:after="0"/>
        <w:contextualSpacing/>
        <w:jc w:val="both"/>
        <w:rPr>
          <w:rFonts w:ascii="Tahoma" w:hAnsi="Tahoma" w:cs="Tahoma"/>
        </w:rPr>
      </w:pPr>
      <w:r w:rsidRPr="00C239FF">
        <w:rPr>
          <w:rFonts w:ascii="Tahoma" w:hAnsi="Tahoma" w:cs="Tahoma"/>
        </w:rPr>
        <w:t>No que respeita aos idosos, nem sempre a família responde às suas necessidades de atenção e cuidado, originando situações de abandono físico e emocional.</w:t>
      </w:r>
    </w:p>
    <w:p w:rsidR="00CF626E" w:rsidRPr="00C239FF" w:rsidRDefault="00CF626E" w:rsidP="00C239FF">
      <w:pPr>
        <w:spacing w:after="0"/>
        <w:contextualSpacing/>
        <w:jc w:val="both"/>
        <w:rPr>
          <w:rFonts w:ascii="Tahoma" w:hAnsi="Tahoma" w:cs="Tahoma"/>
        </w:rPr>
      </w:pPr>
    </w:p>
    <w:p w:rsidR="00CF626E" w:rsidRPr="00C239FF" w:rsidRDefault="00CF626E" w:rsidP="00C239FF">
      <w:pPr>
        <w:spacing w:after="0"/>
        <w:contextualSpacing/>
        <w:jc w:val="both"/>
        <w:rPr>
          <w:rFonts w:ascii="Tahoma" w:hAnsi="Tahoma" w:cs="Tahoma"/>
        </w:rPr>
      </w:pPr>
      <w:r w:rsidRPr="00C239FF">
        <w:rPr>
          <w:rFonts w:ascii="Tahoma" w:hAnsi="Tahoma" w:cs="Tahoma"/>
        </w:rPr>
        <w:t>Na medida em que as relações de solidariedade e de vizinhança se organizam para além da família – em lares, centros de dia e apoio domiciliário – as famílias toam cada vez menos sobre si a necessidade de cuidar dos “seus” velhos.</w:t>
      </w:r>
    </w:p>
    <w:p w:rsidR="00CF626E" w:rsidRPr="00C239FF" w:rsidRDefault="00CF626E" w:rsidP="00C239FF">
      <w:pPr>
        <w:spacing w:after="0"/>
        <w:contextualSpacing/>
        <w:jc w:val="both"/>
        <w:rPr>
          <w:rFonts w:ascii="Tahoma" w:hAnsi="Tahoma" w:cs="Tahoma"/>
        </w:rPr>
      </w:pPr>
    </w:p>
    <w:p w:rsidR="00CF626E" w:rsidRPr="00C239FF" w:rsidRDefault="00CF626E" w:rsidP="00C239FF">
      <w:pPr>
        <w:spacing w:after="0"/>
        <w:contextualSpacing/>
        <w:jc w:val="both"/>
        <w:rPr>
          <w:rFonts w:ascii="Tahoma" w:hAnsi="Tahoma" w:cs="Tahoma"/>
        </w:rPr>
      </w:pPr>
      <w:r w:rsidRPr="00C239FF">
        <w:rPr>
          <w:rFonts w:ascii="Tahoma" w:hAnsi="Tahoma" w:cs="Tahoma"/>
        </w:rPr>
        <w:t xml:space="preserve">Torna-se cada vez mais necessário o reencontro de gerações que permitirá reforçar nos idosos a </w:t>
      </w:r>
      <w:proofErr w:type="spellStart"/>
      <w:r w:rsidRPr="00C239FF">
        <w:rPr>
          <w:rFonts w:ascii="Tahoma" w:hAnsi="Tahoma" w:cs="Tahoma"/>
        </w:rPr>
        <w:t>auto-estima</w:t>
      </w:r>
      <w:proofErr w:type="spellEnd"/>
      <w:r w:rsidRPr="00C239FF">
        <w:rPr>
          <w:rFonts w:ascii="Tahoma" w:hAnsi="Tahoma" w:cs="Tahoma"/>
        </w:rPr>
        <w:t>, reforçando nas crianças os valores e o conhecimento em contacto com o que não está nos livros mas foi vivido.</w:t>
      </w:r>
    </w:p>
    <w:p w:rsidR="00CF626E" w:rsidRPr="00C239FF" w:rsidRDefault="00CF626E" w:rsidP="00C239FF">
      <w:pPr>
        <w:spacing w:after="0"/>
        <w:contextualSpacing/>
        <w:jc w:val="both"/>
        <w:rPr>
          <w:rFonts w:ascii="Tahoma" w:hAnsi="Tahoma" w:cs="Tahoma"/>
        </w:rPr>
      </w:pPr>
    </w:p>
    <w:p w:rsidR="00B3457C" w:rsidRPr="00C239FF" w:rsidRDefault="00CF626E" w:rsidP="00C239FF">
      <w:pPr>
        <w:spacing w:after="0"/>
        <w:contextualSpacing/>
        <w:jc w:val="both"/>
        <w:rPr>
          <w:rFonts w:ascii="Tahoma" w:hAnsi="Tahoma" w:cs="Tahoma"/>
        </w:rPr>
      </w:pPr>
      <w:r w:rsidRPr="00C239FF">
        <w:rPr>
          <w:rFonts w:ascii="Tahoma" w:hAnsi="Tahoma" w:cs="Tahoma"/>
        </w:rPr>
        <w:t xml:space="preserve">A evolução social e dos laços relacionais que se estabelecem entre os seus membros dependerão sempre do modo como se estabelecem vínculos </w:t>
      </w:r>
      <w:r w:rsidR="00D31F38" w:rsidRPr="00C239FF">
        <w:rPr>
          <w:rFonts w:ascii="Tahoma" w:hAnsi="Tahoma" w:cs="Tahoma"/>
        </w:rPr>
        <w:t>inter-relacionais</w:t>
      </w:r>
      <w:r w:rsidRPr="00C239FF">
        <w:rPr>
          <w:rFonts w:ascii="Tahoma" w:hAnsi="Tahoma" w:cs="Tahoma"/>
        </w:rPr>
        <w:t>.</w:t>
      </w:r>
    </w:p>
    <w:p w:rsidR="00B3457C" w:rsidRPr="00C239FF" w:rsidRDefault="00B3457C" w:rsidP="00C239FF">
      <w:pPr>
        <w:spacing w:after="0"/>
        <w:contextualSpacing/>
        <w:jc w:val="both"/>
        <w:rPr>
          <w:rFonts w:ascii="Tahoma" w:hAnsi="Tahoma" w:cs="Tahoma"/>
        </w:rPr>
      </w:pPr>
    </w:p>
    <w:p w:rsidR="00B3457C" w:rsidRPr="00C239FF" w:rsidRDefault="00B3457C" w:rsidP="00C239FF">
      <w:pPr>
        <w:spacing w:after="0"/>
        <w:contextualSpacing/>
        <w:jc w:val="both"/>
        <w:rPr>
          <w:rFonts w:ascii="Tahoma" w:hAnsi="Tahoma" w:cs="Tahoma"/>
        </w:rPr>
      </w:pPr>
    </w:p>
    <w:p w:rsidR="00CF626E" w:rsidRPr="00C239FF" w:rsidRDefault="00CF626E" w:rsidP="00C239FF">
      <w:pPr>
        <w:spacing w:after="0"/>
        <w:contextualSpacing/>
        <w:jc w:val="both"/>
        <w:rPr>
          <w:rFonts w:ascii="Tahoma" w:hAnsi="Tahoma" w:cs="Tahoma"/>
        </w:rPr>
      </w:pPr>
      <w:r w:rsidRPr="00C239FF">
        <w:rPr>
          <w:rFonts w:ascii="Tahoma" w:hAnsi="Tahoma" w:cs="Tahoma"/>
          <w:b/>
          <w:sz w:val="24"/>
          <w:szCs w:val="24"/>
        </w:rPr>
        <w:t>2.3- Relações socioprofissionais</w:t>
      </w:r>
    </w:p>
    <w:p w:rsidR="00CF626E" w:rsidRPr="00C239FF" w:rsidRDefault="00CF626E" w:rsidP="00C239FF">
      <w:pPr>
        <w:contextualSpacing/>
        <w:rPr>
          <w:rFonts w:ascii="Tahoma" w:hAnsi="Tahoma" w:cs="Tahoma"/>
          <w:b/>
        </w:rPr>
      </w:pPr>
    </w:p>
    <w:p w:rsidR="00CF626E" w:rsidRDefault="00CF626E"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 xml:space="preserve">As relações sociais produzidas no âmbito de um sistema produtivo possuem alguns </w:t>
      </w:r>
      <w:proofErr w:type="spellStart"/>
      <w:r w:rsidRPr="00C239FF">
        <w:rPr>
          <w:rFonts w:ascii="Tahoma" w:hAnsi="Tahoma" w:cs="Tahoma"/>
          <w:lang w:eastAsia="zh-CN"/>
        </w:rPr>
        <w:t>aspectos</w:t>
      </w:r>
      <w:proofErr w:type="spellEnd"/>
      <w:r w:rsidRPr="00C239FF">
        <w:rPr>
          <w:rFonts w:ascii="Tahoma" w:hAnsi="Tahoma" w:cs="Tahoma"/>
          <w:lang w:eastAsia="zh-CN"/>
        </w:rPr>
        <w:t xml:space="preserve"> particulares, de tal forma que podemos hoje definir as relações laborais como a malha de relações estabelecida entre trabalhadores, empregadores e Estado, reguladas por regras específicas, desenvolvidas ao nível da empresa, de uma </w:t>
      </w:r>
      <w:proofErr w:type="spellStart"/>
      <w:r w:rsidRPr="00C239FF">
        <w:rPr>
          <w:rFonts w:ascii="Tahoma" w:hAnsi="Tahoma" w:cs="Tahoma"/>
          <w:lang w:eastAsia="zh-CN"/>
        </w:rPr>
        <w:t>actividade</w:t>
      </w:r>
      <w:proofErr w:type="spellEnd"/>
      <w:r w:rsidRPr="00C239FF">
        <w:rPr>
          <w:rFonts w:ascii="Tahoma" w:hAnsi="Tahoma" w:cs="Tahoma"/>
          <w:lang w:eastAsia="zh-CN"/>
        </w:rPr>
        <w:t xml:space="preserve"> económica, sector, região ou economia. </w:t>
      </w:r>
    </w:p>
    <w:p w:rsidR="00CF6850" w:rsidRPr="00C239FF" w:rsidRDefault="00CF6850" w:rsidP="00C239FF">
      <w:pPr>
        <w:autoSpaceDE w:val="0"/>
        <w:autoSpaceDN w:val="0"/>
        <w:adjustRightInd w:val="0"/>
        <w:spacing w:after="0"/>
        <w:contextualSpacing/>
        <w:jc w:val="both"/>
        <w:rPr>
          <w:rFonts w:ascii="Tahoma" w:hAnsi="Tahoma" w:cs="Tahoma"/>
          <w:lang w:eastAsia="zh-CN"/>
        </w:rPr>
      </w:pPr>
    </w:p>
    <w:p w:rsidR="00CF626E" w:rsidRPr="00C239FF" w:rsidRDefault="00CF626E"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 xml:space="preserve">Estas relações podem ser individuais ou </w:t>
      </w:r>
      <w:proofErr w:type="spellStart"/>
      <w:r w:rsidRPr="00C239FF">
        <w:rPr>
          <w:rFonts w:ascii="Tahoma" w:hAnsi="Tahoma" w:cs="Tahoma"/>
          <w:lang w:eastAsia="zh-CN"/>
        </w:rPr>
        <w:t>colectivas</w:t>
      </w:r>
      <w:proofErr w:type="spellEnd"/>
      <w:r w:rsidRPr="00C239FF">
        <w:rPr>
          <w:rFonts w:ascii="Tahoma" w:hAnsi="Tahoma" w:cs="Tahoma"/>
          <w:lang w:eastAsia="zh-CN"/>
        </w:rPr>
        <w:t>, estabelecidas pelos próprios interessados ou pelos seus representantes, ou ainda produzir regras formais e/ou informais.</w:t>
      </w:r>
    </w:p>
    <w:p w:rsidR="00CF626E" w:rsidRPr="00C239FF" w:rsidRDefault="00CF626E" w:rsidP="00C239FF">
      <w:pPr>
        <w:autoSpaceDE w:val="0"/>
        <w:autoSpaceDN w:val="0"/>
        <w:adjustRightInd w:val="0"/>
        <w:spacing w:after="0"/>
        <w:contextualSpacing/>
        <w:jc w:val="both"/>
        <w:rPr>
          <w:rFonts w:ascii="Tahoma" w:hAnsi="Tahoma" w:cs="Tahoma"/>
          <w:lang w:eastAsia="zh-CN"/>
        </w:rPr>
      </w:pPr>
    </w:p>
    <w:p w:rsidR="00CF626E" w:rsidRPr="00C239FF" w:rsidRDefault="00CF626E"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Podemos dizer que o homem não vive sozinho. O desenvolvimento da sociedade tornou as pessoas cada dia mais dependentes de seu grupo. Isto também acontece no trabalho.</w:t>
      </w:r>
    </w:p>
    <w:p w:rsidR="00CF626E" w:rsidRPr="00C239FF" w:rsidRDefault="00CF626E" w:rsidP="00C239FF">
      <w:pPr>
        <w:autoSpaceDE w:val="0"/>
        <w:autoSpaceDN w:val="0"/>
        <w:adjustRightInd w:val="0"/>
        <w:spacing w:after="0"/>
        <w:contextualSpacing/>
        <w:jc w:val="both"/>
        <w:rPr>
          <w:rFonts w:ascii="Tahoma" w:hAnsi="Tahoma" w:cs="Tahoma"/>
          <w:lang w:eastAsia="zh-CN"/>
        </w:rPr>
      </w:pPr>
    </w:p>
    <w:p w:rsidR="00CF626E" w:rsidRPr="00C239FF" w:rsidRDefault="00CF626E" w:rsidP="00C239FF">
      <w:pPr>
        <w:autoSpaceDE w:val="0"/>
        <w:autoSpaceDN w:val="0"/>
        <w:adjustRightInd w:val="0"/>
        <w:spacing w:after="0"/>
        <w:contextualSpacing/>
        <w:jc w:val="both"/>
        <w:rPr>
          <w:rFonts w:ascii="Tahoma" w:hAnsi="Tahoma" w:cs="Tahoma"/>
          <w:lang w:eastAsia="zh-CN"/>
        </w:rPr>
      </w:pPr>
      <w:r w:rsidRPr="00C239FF">
        <w:rPr>
          <w:rFonts w:ascii="Tahoma" w:hAnsi="Tahoma" w:cs="Tahoma"/>
          <w:lang w:eastAsia="zh-CN"/>
        </w:rPr>
        <w:t>A dimensão do trabalho na vida do homem é muito extensa. Há autores que afirmam que o homem vive:</w:t>
      </w:r>
    </w:p>
    <w:p w:rsidR="00CF626E" w:rsidRPr="00C239FF" w:rsidRDefault="00CF626E" w:rsidP="00191707">
      <w:pPr>
        <w:pStyle w:val="PargrafodaLista"/>
        <w:numPr>
          <w:ilvl w:val="0"/>
          <w:numId w:val="2"/>
        </w:numPr>
        <w:autoSpaceDE w:val="0"/>
        <w:autoSpaceDN w:val="0"/>
        <w:adjustRightInd w:val="0"/>
        <w:spacing w:after="0"/>
        <w:jc w:val="both"/>
        <w:rPr>
          <w:rFonts w:ascii="Tahoma" w:hAnsi="Tahoma" w:cs="Tahoma"/>
          <w:lang w:eastAsia="zh-CN"/>
        </w:rPr>
      </w:pPr>
      <w:r w:rsidRPr="00C239FF">
        <w:rPr>
          <w:rFonts w:ascii="Tahoma" w:hAnsi="Tahoma" w:cs="Tahoma"/>
          <w:lang w:eastAsia="zh-CN"/>
        </w:rPr>
        <w:t>No trabalho, pois tudo o que está a sua volta é fruto do trabalho, seu ou de outro individuo;</w:t>
      </w:r>
    </w:p>
    <w:p w:rsidR="00CF626E" w:rsidRPr="00C239FF" w:rsidRDefault="00CF626E" w:rsidP="00191707">
      <w:pPr>
        <w:pStyle w:val="PargrafodaLista"/>
        <w:numPr>
          <w:ilvl w:val="0"/>
          <w:numId w:val="2"/>
        </w:numPr>
        <w:autoSpaceDE w:val="0"/>
        <w:autoSpaceDN w:val="0"/>
        <w:adjustRightInd w:val="0"/>
        <w:spacing w:after="0"/>
        <w:jc w:val="both"/>
        <w:rPr>
          <w:rFonts w:ascii="Tahoma" w:hAnsi="Tahoma" w:cs="Tahoma"/>
          <w:lang w:eastAsia="zh-CN"/>
        </w:rPr>
      </w:pPr>
      <w:r w:rsidRPr="00C239FF">
        <w:rPr>
          <w:rFonts w:ascii="Tahoma" w:hAnsi="Tahoma" w:cs="Tahoma"/>
          <w:lang w:eastAsia="zh-CN"/>
        </w:rPr>
        <w:t>Do trabalho, pois é dele que se conseguem os recursos necessários para a sobrevivência;</w:t>
      </w:r>
    </w:p>
    <w:p w:rsidR="00CF626E" w:rsidRPr="00C239FF" w:rsidRDefault="00CF626E" w:rsidP="00191707">
      <w:pPr>
        <w:pStyle w:val="PargrafodaLista"/>
        <w:numPr>
          <w:ilvl w:val="0"/>
          <w:numId w:val="2"/>
        </w:numPr>
        <w:autoSpaceDE w:val="0"/>
        <w:autoSpaceDN w:val="0"/>
        <w:adjustRightInd w:val="0"/>
        <w:spacing w:after="0"/>
        <w:jc w:val="both"/>
        <w:rPr>
          <w:rFonts w:ascii="Tahoma" w:hAnsi="Tahoma" w:cs="Tahoma"/>
          <w:lang w:eastAsia="zh-CN"/>
        </w:rPr>
      </w:pPr>
      <w:r w:rsidRPr="00C239FF">
        <w:rPr>
          <w:rFonts w:ascii="Tahoma" w:hAnsi="Tahoma" w:cs="Tahoma"/>
          <w:lang w:eastAsia="zh-CN"/>
        </w:rPr>
        <w:t>Para o trabalho, pois nele pode realizar-se enquanto homem, sentindo-se útil, responsável, produtivo e reconhecido.</w:t>
      </w:r>
    </w:p>
    <w:p w:rsidR="00CF626E" w:rsidRPr="00C239FF" w:rsidRDefault="00CF626E" w:rsidP="00C239FF">
      <w:pPr>
        <w:contextualSpacing/>
        <w:jc w:val="both"/>
        <w:rPr>
          <w:rFonts w:ascii="Tahoma" w:hAnsi="Tahoma" w:cs="Tahoma"/>
          <w:b/>
        </w:rPr>
      </w:pPr>
    </w:p>
    <w:p w:rsidR="00CF626E" w:rsidRPr="00C239FF" w:rsidRDefault="00CF626E" w:rsidP="00C239FF">
      <w:pPr>
        <w:contextualSpacing/>
        <w:jc w:val="both"/>
        <w:rPr>
          <w:rFonts w:ascii="Tahoma" w:hAnsi="Tahoma" w:cs="Tahoma"/>
        </w:rPr>
      </w:pPr>
      <w:r w:rsidRPr="00C239FF">
        <w:rPr>
          <w:rFonts w:ascii="Tahoma" w:hAnsi="Tahoma" w:cs="Tahoma"/>
        </w:rPr>
        <w:t>Os indivíduos reagem de forma diferente às dificuldades das situações de trabalho e chegam a este trabalho com a sua história de vida pessoal. Os problemas, neste contexto, nascem de relações conflituosas. De um lado, encontra-se a pessoa e sua necessidade de prazer; e do outro, a organização, que tende à instituição de um automatismo e à adaptação do trabalhador a um determinado modelo.</w:t>
      </w:r>
    </w:p>
    <w:p w:rsidR="00CF626E" w:rsidRPr="00C239FF" w:rsidRDefault="00CF626E" w:rsidP="00C239FF">
      <w:pPr>
        <w:contextualSpacing/>
        <w:jc w:val="both"/>
        <w:rPr>
          <w:rFonts w:ascii="Tahoma" w:hAnsi="Tahoma" w:cs="Tahoma"/>
        </w:rPr>
      </w:pPr>
    </w:p>
    <w:p w:rsidR="00CF626E" w:rsidRPr="00C239FF" w:rsidRDefault="00CF626E" w:rsidP="00C239FF">
      <w:pPr>
        <w:contextualSpacing/>
        <w:jc w:val="both"/>
        <w:rPr>
          <w:rFonts w:ascii="Tahoma" w:hAnsi="Tahoma" w:cs="Tahoma"/>
        </w:rPr>
      </w:pPr>
      <w:r w:rsidRPr="00C239FF">
        <w:rPr>
          <w:rFonts w:ascii="Tahoma" w:hAnsi="Tahoma" w:cs="Tahoma"/>
        </w:rPr>
        <w:t>O trabalho, como parte do mundo externo ao sujeito e do seu próprio corpo e relações sociais, representa uma fonte de prazer ou de sofrimento, desde que as condições externas oferecidas atendam ou não à satisfação dos desejos inconscientes.</w:t>
      </w:r>
    </w:p>
    <w:p w:rsidR="00CF626E" w:rsidRPr="00C239FF" w:rsidRDefault="00CF626E" w:rsidP="00C239FF">
      <w:pPr>
        <w:contextualSpacing/>
        <w:jc w:val="both"/>
        <w:rPr>
          <w:rFonts w:ascii="Tahoma" w:hAnsi="Tahoma" w:cs="Tahoma"/>
          <w:color w:val="333333"/>
        </w:rPr>
      </w:pPr>
    </w:p>
    <w:p w:rsidR="00CF626E" w:rsidRPr="00C239FF" w:rsidRDefault="00CF626E" w:rsidP="00C239FF">
      <w:pPr>
        <w:contextualSpacing/>
        <w:jc w:val="both"/>
        <w:rPr>
          <w:rFonts w:ascii="Tahoma" w:hAnsi="Tahoma" w:cs="Tahoma"/>
        </w:rPr>
      </w:pPr>
      <w:r w:rsidRPr="00C239FF">
        <w:rPr>
          <w:rFonts w:ascii="Tahoma" w:hAnsi="Tahoma" w:cs="Tahoma"/>
        </w:rPr>
        <w:t xml:space="preserve">Sendo assim, em princípio, o ambiente de trabalho seria um ambiente no qual as pessoas estão para desempenhar suas funções profissionais e receber um salário por isso. As relações entre elas, nesse local, seriam primeira e idealmente profissionais, acontecendo de forma harmónica para que todas as funções se complementassem e isso levasse a um </w:t>
      </w:r>
      <w:proofErr w:type="spellStart"/>
      <w:r w:rsidRPr="00C239FF">
        <w:rPr>
          <w:rFonts w:ascii="Tahoma" w:hAnsi="Tahoma" w:cs="Tahoma"/>
        </w:rPr>
        <w:t>objectivo</w:t>
      </w:r>
      <w:proofErr w:type="spellEnd"/>
      <w:r w:rsidRPr="00C239FF">
        <w:rPr>
          <w:rFonts w:ascii="Tahoma" w:hAnsi="Tahoma" w:cs="Tahoma"/>
        </w:rPr>
        <w:t xml:space="preserve"> maior, que visa à boa realização das tarefas da empresa onde trabalham.</w:t>
      </w:r>
    </w:p>
    <w:p w:rsidR="00CF626E" w:rsidRPr="00C239FF" w:rsidRDefault="00CF626E" w:rsidP="00C239FF">
      <w:pPr>
        <w:contextualSpacing/>
        <w:jc w:val="both"/>
        <w:rPr>
          <w:rFonts w:ascii="Tahoma" w:hAnsi="Tahoma" w:cs="Tahoma"/>
        </w:rPr>
      </w:pPr>
    </w:p>
    <w:p w:rsidR="00CF626E" w:rsidRPr="00C239FF" w:rsidRDefault="00CF626E" w:rsidP="00C239FF">
      <w:pPr>
        <w:contextualSpacing/>
        <w:jc w:val="both"/>
        <w:rPr>
          <w:rFonts w:ascii="Tahoma" w:hAnsi="Tahoma" w:cs="Tahoma"/>
        </w:rPr>
      </w:pPr>
      <w:r w:rsidRPr="00C239FF">
        <w:rPr>
          <w:rFonts w:ascii="Tahoma" w:hAnsi="Tahoma" w:cs="Tahoma"/>
        </w:rPr>
        <w:t xml:space="preserve">Acontecem relações interpessoais que envolvem </w:t>
      </w:r>
      <w:proofErr w:type="spellStart"/>
      <w:r w:rsidRPr="00C239FF">
        <w:rPr>
          <w:rFonts w:ascii="Tahoma" w:hAnsi="Tahoma" w:cs="Tahoma"/>
        </w:rPr>
        <w:t>aspectos</w:t>
      </w:r>
      <w:proofErr w:type="spellEnd"/>
      <w:r w:rsidRPr="00C239FF">
        <w:rPr>
          <w:rFonts w:ascii="Tahoma" w:hAnsi="Tahoma" w:cs="Tahoma"/>
        </w:rPr>
        <w:t xml:space="preserve"> que não necessariamente são os básicos de uma convivência empresarial. Criamos amizades, inimizades, </w:t>
      </w:r>
      <w:proofErr w:type="spellStart"/>
      <w:r w:rsidRPr="00C239FF">
        <w:rPr>
          <w:rFonts w:ascii="Tahoma" w:hAnsi="Tahoma" w:cs="Tahoma"/>
        </w:rPr>
        <w:t>afectos</w:t>
      </w:r>
      <w:proofErr w:type="spellEnd"/>
      <w:r w:rsidRPr="00C239FF">
        <w:rPr>
          <w:rFonts w:ascii="Tahoma" w:hAnsi="Tahoma" w:cs="Tahoma"/>
        </w:rPr>
        <w:t xml:space="preserve"> no ambiente de trabalho. Entram em cena egos, solidariedade, inveja, amizade, o melhor e o pior do ser humano.</w:t>
      </w:r>
    </w:p>
    <w:p w:rsidR="00CF626E" w:rsidRPr="00C239FF" w:rsidRDefault="00CF626E" w:rsidP="00C239FF">
      <w:pPr>
        <w:contextualSpacing/>
        <w:jc w:val="both"/>
        <w:rPr>
          <w:rFonts w:ascii="Tahoma" w:hAnsi="Tahoma" w:cs="Tahoma"/>
          <w:bCs/>
          <w:i/>
          <w:iCs/>
        </w:rPr>
      </w:pPr>
    </w:p>
    <w:p w:rsidR="00CF626E" w:rsidRPr="00C239FF" w:rsidRDefault="00CF626E" w:rsidP="00C239FF">
      <w:pPr>
        <w:autoSpaceDE w:val="0"/>
        <w:autoSpaceDN w:val="0"/>
        <w:adjustRightInd w:val="0"/>
        <w:spacing w:after="0"/>
        <w:contextualSpacing/>
        <w:jc w:val="both"/>
        <w:rPr>
          <w:rFonts w:ascii="Tahoma" w:hAnsi="Tahoma" w:cs="Tahoma"/>
          <w:color w:val="000000"/>
        </w:rPr>
      </w:pPr>
      <w:r w:rsidRPr="00C239FF">
        <w:rPr>
          <w:rFonts w:ascii="Tahoma" w:hAnsi="Tahoma" w:cs="Tahoma"/>
          <w:color w:val="000000"/>
        </w:rPr>
        <w:lastRenderedPageBreak/>
        <w:t>A identificação dos estilos de comportamento mais comuns em contexto laborar poderá ser uma estratégia de prevenção e resolução de conflitos e tensões, contribuindo para a melhoria da qualidade das relações interpessoais em contexto de trabalho.</w:t>
      </w:r>
    </w:p>
    <w:p w:rsidR="00CF626E" w:rsidRPr="00C239FF" w:rsidRDefault="00CF626E" w:rsidP="00C239FF">
      <w:pPr>
        <w:autoSpaceDE w:val="0"/>
        <w:autoSpaceDN w:val="0"/>
        <w:adjustRightInd w:val="0"/>
        <w:spacing w:after="0"/>
        <w:contextualSpacing/>
        <w:jc w:val="both"/>
        <w:rPr>
          <w:rFonts w:ascii="Tahoma" w:hAnsi="Tahoma" w:cs="Tahoma"/>
          <w:color w:val="000000"/>
        </w:rPr>
      </w:pPr>
    </w:p>
    <w:p w:rsidR="00CF626E" w:rsidRPr="00C239FF" w:rsidRDefault="00CF626E" w:rsidP="00C239FF">
      <w:pPr>
        <w:autoSpaceDE w:val="0"/>
        <w:autoSpaceDN w:val="0"/>
        <w:adjustRightInd w:val="0"/>
        <w:spacing w:after="0"/>
        <w:contextualSpacing/>
        <w:jc w:val="both"/>
        <w:rPr>
          <w:rFonts w:ascii="Tahoma" w:hAnsi="Tahoma" w:cs="Tahoma"/>
          <w:b/>
          <w:bCs/>
          <w:color w:val="FFFFFF"/>
        </w:rPr>
      </w:pPr>
      <w:r w:rsidRPr="00C239FF">
        <w:rPr>
          <w:rFonts w:ascii="Tahoma" w:hAnsi="Tahoma" w:cs="Tahoma"/>
          <w:color w:val="000000"/>
        </w:rPr>
        <w:t xml:space="preserve">Existem quatro estilos de comportamentos comunicacionais que se traduzem em: passivo, agressivo, assertivo e uma forma conjunta de passividade/agressividade que também é conhecida por outros autores como manipulação. </w:t>
      </w:r>
    </w:p>
    <w:p w:rsidR="00CF626E" w:rsidRPr="00C239FF" w:rsidRDefault="00CF626E" w:rsidP="00C239FF">
      <w:pPr>
        <w:contextualSpacing/>
        <w:jc w:val="both"/>
        <w:rPr>
          <w:rFonts w:ascii="Tahoma" w:hAnsi="Tahoma" w:cs="Tahoma"/>
        </w:rPr>
      </w:pPr>
    </w:p>
    <w:p w:rsidR="00CF626E" w:rsidRPr="00C239FF" w:rsidRDefault="00CF626E" w:rsidP="00C239FF">
      <w:pPr>
        <w:spacing w:after="0"/>
        <w:contextualSpacing/>
        <w:jc w:val="both"/>
        <w:rPr>
          <w:rFonts w:ascii="Tahoma" w:hAnsi="Tahoma" w:cs="Tahoma"/>
          <w:b/>
        </w:rPr>
      </w:pPr>
      <w:r w:rsidRPr="00C239FF">
        <w:rPr>
          <w:rFonts w:ascii="Tahoma" w:hAnsi="Tahoma" w:cs="Tahoma"/>
          <w:b/>
        </w:rPr>
        <w:t>ESTILO AGRESSIVO</w:t>
      </w:r>
    </w:p>
    <w:p w:rsidR="00CF626E" w:rsidRPr="00C239FF" w:rsidRDefault="00CF626E" w:rsidP="00C239FF">
      <w:pPr>
        <w:contextualSpacing/>
        <w:jc w:val="both"/>
        <w:rPr>
          <w:rFonts w:ascii="Tahoma" w:hAnsi="Tahoma" w:cs="Tahoma"/>
        </w:rPr>
      </w:pPr>
      <w:r w:rsidRPr="00C239FF">
        <w:rPr>
          <w:rFonts w:ascii="Tahoma" w:hAnsi="Tahoma" w:cs="Tahoma"/>
        </w:rPr>
        <w:t xml:space="preserve">Caracteriza-se essencialmente pela utilização de comportamentos agressivos para com os outros, com o </w:t>
      </w:r>
      <w:proofErr w:type="spellStart"/>
      <w:r w:rsidRPr="00C239FF">
        <w:rPr>
          <w:rFonts w:ascii="Tahoma" w:hAnsi="Tahoma" w:cs="Tahoma"/>
        </w:rPr>
        <w:t>objectivo</w:t>
      </w:r>
      <w:proofErr w:type="spellEnd"/>
      <w:r w:rsidRPr="00C239FF">
        <w:rPr>
          <w:rFonts w:ascii="Tahoma" w:hAnsi="Tahoma" w:cs="Tahoma"/>
        </w:rPr>
        <w:t xml:space="preserve"> de fazer valer os nossos direitos à custa da submissão dos outros.</w:t>
      </w:r>
    </w:p>
    <w:p w:rsidR="00CF626E" w:rsidRPr="00C239FF" w:rsidRDefault="00CF626E" w:rsidP="00C239FF">
      <w:pPr>
        <w:contextualSpacing/>
        <w:jc w:val="both"/>
        <w:rPr>
          <w:rFonts w:ascii="Tahoma" w:hAnsi="Tahoma" w:cs="Tahoma"/>
        </w:rPr>
      </w:pPr>
    </w:p>
    <w:p w:rsidR="00CF626E" w:rsidRPr="00C239FF" w:rsidRDefault="00CF626E" w:rsidP="00C239FF">
      <w:pPr>
        <w:contextualSpacing/>
        <w:jc w:val="both"/>
        <w:rPr>
          <w:rFonts w:ascii="Tahoma" w:hAnsi="Tahoma" w:cs="Tahoma"/>
        </w:rPr>
      </w:pPr>
      <w:r w:rsidRPr="00C239FF">
        <w:rPr>
          <w:rFonts w:ascii="Tahoma" w:hAnsi="Tahoma" w:cs="Tahoma"/>
        </w:rPr>
        <w:t>A pessoa agressiva pretende dominar, valorizando-se à custa dos outros, os quais tende a ignorar ou a desvalorizar.</w:t>
      </w:r>
    </w:p>
    <w:p w:rsidR="00CF626E" w:rsidRPr="00C239FF" w:rsidRDefault="00CF626E" w:rsidP="00C239FF">
      <w:pPr>
        <w:contextualSpacing/>
        <w:jc w:val="both"/>
        <w:rPr>
          <w:rFonts w:ascii="Tahoma" w:hAnsi="Tahoma" w:cs="Tahoma"/>
        </w:rPr>
      </w:pPr>
    </w:p>
    <w:p w:rsidR="00CF626E" w:rsidRPr="00C239FF" w:rsidRDefault="00CF626E" w:rsidP="00C239FF">
      <w:pPr>
        <w:contextualSpacing/>
        <w:jc w:val="both"/>
        <w:rPr>
          <w:rFonts w:ascii="Tahoma" w:hAnsi="Tahoma" w:cs="Tahoma"/>
        </w:rPr>
      </w:pPr>
      <w:r w:rsidRPr="00C239FF">
        <w:rPr>
          <w:rFonts w:ascii="Tahoma" w:hAnsi="Tahoma" w:cs="Tahoma"/>
        </w:rPr>
        <w:t>São geralmente pessoas demasiadamente críticas e controladoras que utilizam a humilhação dos outros e a ironia para se defenderem de possíveis ataques à sua pessoa.</w:t>
      </w:r>
    </w:p>
    <w:p w:rsidR="00CF626E" w:rsidRPr="00C239FF" w:rsidRDefault="00CF626E" w:rsidP="00C239FF">
      <w:pPr>
        <w:contextualSpacing/>
        <w:jc w:val="both"/>
        <w:rPr>
          <w:rFonts w:ascii="Tahoma" w:hAnsi="Tahoma" w:cs="Tahoma"/>
        </w:rPr>
      </w:pPr>
    </w:p>
    <w:p w:rsidR="00CF626E" w:rsidRPr="00C239FF" w:rsidRDefault="00CF626E" w:rsidP="00C239FF">
      <w:pPr>
        <w:contextualSpacing/>
        <w:jc w:val="both"/>
        <w:rPr>
          <w:rFonts w:ascii="Tahoma" w:hAnsi="Tahoma" w:cs="Tahoma"/>
        </w:rPr>
      </w:pPr>
      <w:r w:rsidRPr="00C239FF">
        <w:rPr>
          <w:rFonts w:ascii="Tahoma" w:hAnsi="Tahoma" w:cs="Tahoma"/>
        </w:rPr>
        <w:t>Como sinais associados frequentemente ás pessoas agressivas, poderemos destacar o falar alto, o interromper sistematicamente o outro, os gestos tensos e altivos, o olhar intenso.</w:t>
      </w:r>
    </w:p>
    <w:p w:rsidR="00CF626E" w:rsidRPr="00C239FF" w:rsidRDefault="00CF626E" w:rsidP="00C239FF">
      <w:pPr>
        <w:contextualSpacing/>
        <w:jc w:val="both"/>
        <w:rPr>
          <w:rFonts w:ascii="Tahoma" w:hAnsi="Tahoma" w:cs="Tahoma"/>
        </w:rPr>
      </w:pPr>
    </w:p>
    <w:p w:rsidR="00CF626E" w:rsidRPr="00C239FF" w:rsidRDefault="00CF626E" w:rsidP="00C239FF">
      <w:pPr>
        <w:spacing w:after="0"/>
        <w:contextualSpacing/>
        <w:jc w:val="both"/>
        <w:rPr>
          <w:rFonts w:ascii="Tahoma" w:hAnsi="Tahoma" w:cs="Tahoma"/>
          <w:b/>
        </w:rPr>
      </w:pPr>
      <w:r w:rsidRPr="00C239FF">
        <w:rPr>
          <w:rFonts w:ascii="Tahoma" w:hAnsi="Tahoma" w:cs="Tahoma"/>
          <w:b/>
        </w:rPr>
        <w:t>ESTILO PASSIVO</w:t>
      </w:r>
    </w:p>
    <w:p w:rsidR="00CF626E" w:rsidRPr="00C239FF" w:rsidRDefault="00CF626E" w:rsidP="00C239FF">
      <w:pPr>
        <w:contextualSpacing/>
        <w:jc w:val="both"/>
        <w:rPr>
          <w:rFonts w:ascii="Tahoma" w:hAnsi="Tahoma" w:cs="Tahoma"/>
        </w:rPr>
      </w:pPr>
      <w:r w:rsidRPr="00C239FF">
        <w:rPr>
          <w:rFonts w:ascii="Tahoma" w:hAnsi="Tahoma" w:cs="Tahoma"/>
        </w:rPr>
        <w:t>Trata-se de uma atitude de submissão perante os acontecimentos e perante os outros.</w:t>
      </w:r>
    </w:p>
    <w:p w:rsidR="00CF626E" w:rsidRPr="00C239FF" w:rsidRDefault="00CF626E" w:rsidP="00C239FF">
      <w:pPr>
        <w:ind w:left="360"/>
        <w:contextualSpacing/>
        <w:jc w:val="both"/>
        <w:rPr>
          <w:rFonts w:ascii="Tahoma" w:hAnsi="Tahoma" w:cs="Tahoma"/>
        </w:rPr>
      </w:pPr>
    </w:p>
    <w:p w:rsidR="00CF626E" w:rsidRPr="00C239FF" w:rsidRDefault="00CF626E" w:rsidP="00C239FF">
      <w:pPr>
        <w:contextualSpacing/>
        <w:jc w:val="both"/>
        <w:rPr>
          <w:rFonts w:ascii="Tahoma" w:hAnsi="Tahoma" w:cs="Tahoma"/>
        </w:rPr>
      </w:pPr>
      <w:r w:rsidRPr="00C239FF">
        <w:rPr>
          <w:rFonts w:ascii="Tahoma" w:hAnsi="Tahoma" w:cs="Tahoma"/>
        </w:rPr>
        <w:t xml:space="preserve">A pessoa opta por um comportamento de fuga e de </w:t>
      </w:r>
      <w:proofErr w:type="spellStart"/>
      <w:r w:rsidRPr="00C239FF">
        <w:rPr>
          <w:rFonts w:ascii="Tahoma" w:hAnsi="Tahoma" w:cs="Tahoma"/>
        </w:rPr>
        <w:t>auto-desvalorização</w:t>
      </w:r>
      <w:proofErr w:type="spellEnd"/>
      <w:r w:rsidRPr="00C239FF">
        <w:rPr>
          <w:rFonts w:ascii="Tahoma" w:hAnsi="Tahoma" w:cs="Tahoma"/>
        </w:rPr>
        <w:t xml:space="preserve"> que conduz a uma dificuldade em afirmar as suas necessidades e em fazer valer as suas opiniões.</w:t>
      </w:r>
    </w:p>
    <w:p w:rsidR="00CF626E" w:rsidRPr="00C239FF" w:rsidRDefault="00CF626E" w:rsidP="00C239FF">
      <w:pPr>
        <w:ind w:left="360"/>
        <w:contextualSpacing/>
        <w:jc w:val="both"/>
        <w:rPr>
          <w:rFonts w:ascii="Tahoma" w:hAnsi="Tahoma" w:cs="Tahoma"/>
        </w:rPr>
      </w:pPr>
    </w:p>
    <w:p w:rsidR="00CF626E" w:rsidRPr="00C239FF" w:rsidRDefault="00CF626E" w:rsidP="00C239FF">
      <w:pPr>
        <w:contextualSpacing/>
        <w:jc w:val="both"/>
        <w:rPr>
          <w:rFonts w:ascii="Tahoma" w:hAnsi="Tahoma" w:cs="Tahoma"/>
        </w:rPr>
      </w:pPr>
      <w:r w:rsidRPr="00C239FF">
        <w:rPr>
          <w:rFonts w:ascii="Tahoma" w:hAnsi="Tahoma" w:cs="Tahoma"/>
        </w:rPr>
        <w:t>Como sinais característicos poderemos destacar o nervosismo, revelado em gestos constantes e a voz frequentemente sumida.</w:t>
      </w:r>
    </w:p>
    <w:p w:rsidR="00CF626E" w:rsidRPr="00C239FF" w:rsidRDefault="00CF626E" w:rsidP="00C239FF">
      <w:pPr>
        <w:contextualSpacing/>
        <w:jc w:val="both"/>
        <w:rPr>
          <w:rFonts w:ascii="Tahoma" w:hAnsi="Tahoma" w:cs="Tahoma"/>
        </w:rPr>
      </w:pPr>
    </w:p>
    <w:p w:rsidR="00CF626E" w:rsidRPr="00C239FF" w:rsidRDefault="00CF626E" w:rsidP="00C239FF">
      <w:pPr>
        <w:spacing w:after="0"/>
        <w:contextualSpacing/>
        <w:jc w:val="both"/>
        <w:rPr>
          <w:rFonts w:ascii="Tahoma" w:hAnsi="Tahoma" w:cs="Tahoma"/>
          <w:b/>
        </w:rPr>
      </w:pPr>
      <w:r w:rsidRPr="00C239FF">
        <w:rPr>
          <w:rFonts w:ascii="Tahoma" w:hAnsi="Tahoma" w:cs="Tahoma"/>
          <w:b/>
        </w:rPr>
        <w:t>ESTILO MANIPULADOR</w:t>
      </w:r>
    </w:p>
    <w:p w:rsidR="00CF626E" w:rsidRPr="00C239FF" w:rsidRDefault="00CF626E" w:rsidP="00C239FF">
      <w:pPr>
        <w:contextualSpacing/>
        <w:jc w:val="both"/>
        <w:rPr>
          <w:rFonts w:ascii="Tahoma" w:hAnsi="Tahoma" w:cs="Tahoma"/>
        </w:rPr>
      </w:pPr>
      <w:r w:rsidRPr="00C239FF">
        <w:rPr>
          <w:rFonts w:ascii="Tahoma" w:hAnsi="Tahoma" w:cs="Tahoma"/>
        </w:rPr>
        <w:lastRenderedPageBreak/>
        <w:t xml:space="preserve">A principal característica da pessoa manipuladora é utilizar a linguagem como disfarce para concretizar os seus </w:t>
      </w:r>
      <w:proofErr w:type="spellStart"/>
      <w:r w:rsidRPr="00C239FF">
        <w:rPr>
          <w:rFonts w:ascii="Tahoma" w:hAnsi="Tahoma" w:cs="Tahoma"/>
        </w:rPr>
        <w:t>objectivos</w:t>
      </w:r>
      <w:proofErr w:type="spellEnd"/>
      <w:r w:rsidRPr="00C239FF">
        <w:rPr>
          <w:rFonts w:ascii="Tahoma" w:hAnsi="Tahoma" w:cs="Tahoma"/>
        </w:rPr>
        <w:t>.</w:t>
      </w:r>
    </w:p>
    <w:p w:rsidR="00CF626E" w:rsidRPr="00C239FF" w:rsidRDefault="00CF626E" w:rsidP="00C239FF">
      <w:pPr>
        <w:contextualSpacing/>
        <w:jc w:val="both"/>
        <w:rPr>
          <w:rFonts w:ascii="Tahoma" w:hAnsi="Tahoma" w:cs="Tahoma"/>
        </w:rPr>
      </w:pPr>
    </w:p>
    <w:p w:rsidR="00CF626E" w:rsidRPr="00C239FF" w:rsidRDefault="00CF626E" w:rsidP="00C239FF">
      <w:pPr>
        <w:contextualSpacing/>
        <w:jc w:val="both"/>
        <w:rPr>
          <w:rFonts w:ascii="Tahoma" w:hAnsi="Tahoma" w:cs="Tahoma"/>
        </w:rPr>
      </w:pPr>
      <w:r w:rsidRPr="00C239FF">
        <w:rPr>
          <w:rFonts w:ascii="Tahoma" w:hAnsi="Tahoma" w:cs="Tahoma"/>
        </w:rPr>
        <w:t xml:space="preserve">Utiliza com frequência uma linguagem pouco </w:t>
      </w:r>
      <w:proofErr w:type="spellStart"/>
      <w:r w:rsidRPr="00C239FF">
        <w:rPr>
          <w:rFonts w:ascii="Tahoma" w:hAnsi="Tahoma" w:cs="Tahoma"/>
        </w:rPr>
        <w:t>directa</w:t>
      </w:r>
      <w:proofErr w:type="spellEnd"/>
      <w:r w:rsidRPr="00C239FF">
        <w:rPr>
          <w:rFonts w:ascii="Tahoma" w:hAnsi="Tahoma" w:cs="Tahoma"/>
        </w:rPr>
        <w:t xml:space="preserve"> e recorre frequentemente a insinuações para manipular os outros.</w:t>
      </w:r>
    </w:p>
    <w:p w:rsidR="00CF626E" w:rsidRPr="00C239FF" w:rsidRDefault="00CF626E" w:rsidP="00C239FF">
      <w:pPr>
        <w:contextualSpacing/>
        <w:jc w:val="both"/>
        <w:rPr>
          <w:rFonts w:ascii="Tahoma" w:hAnsi="Tahoma" w:cs="Tahoma"/>
        </w:rPr>
      </w:pPr>
    </w:p>
    <w:p w:rsidR="00CF626E" w:rsidRPr="00C239FF" w:rsidRDefault="00CF626E" w:rsidP="00C239FF">
      <w:pPr>
        <w:contextualSpacing/>
        <w:jc w:val="both"/>
        <w:rPr>
          <w:rFonts w:ascii="Tahoma" w:hAnsi="Tahoma" w:cs="Tahoma"/>
        </w:rPr>
      </w:pPr>
      <w:r w:rsidRPr="00C239FF">
        <w:rPr>
          <w:rFonts w:ascii="Tahoma" w:hAnsi="Tahoma" w:cs="Tahoma"/>
        </w:rPr>
        <w:t>Faz chantagem emocional para alcançar o que pretende.</w:t>
      </w:r>
    </w:p>
    <w:p w:rsidR="00CF626E" w:rsidRPr="00C239FF" w:rsidRDefault="00CF626E" w:rsidP="00C239FF">
      <w:pPr>
        <w:contextualSpacing/>
        <w:rPr>
          <w:rFonts w:ascii="Tahoma" w:hAnsi="Tahoma" w:cs="Tahoma"/>
          <w:b/>
        </w:rPr>
      </w:pPr>
    </w:p>
    <w:p w:rsidR="00CF626E" w:rsidRPr="00C239FF" w:rsidRDefault="00CF626E" w:rsidP="00C239FF">
      <w:pPr>
        <w:autoSpaceDE w:val="0"/>
        <w:autoSpaceDN w:val="0"/>
        <w:adjustRightInd w:val="0"/>
        <w:spacing w:after="0"/>
        <w:contextualSpacing/>
        <w:jc w:val="both"/>
        <w:rPr>
          <w:rFonts w:ascii="Tahoma" w:hAnsi="Tahoma" w:cs="Tahoma"/>
          <w:color w:val="000000"/>
        </w:rPr>
      </w:pPr>
      <w:r w:rsidRPr="00C239FF">
        <w:rPr>
          <w:rFonts w:ascii="Tahoma" w:hAnsi="Tahoma" w:cs="Tahoma"/>
          <w:b/>
          <w:color w:val="000000"/>
        </w:rPr>
        <w:t>ESTILO ASSERTIVO</w:t>
      </w:r>
    </w:p>
    <w:p w:rsidR="00CF626E" w:rsidRPr="00C239FF" w:rsidRDefault="00CF626E" w:rsidP="00C239FF">
      <w:pPr>
        <w:autoSpaceDE w:val="0"/>
        <w:autoSpaceDN w:val="0"/>
        <w:adjustRightInd w:val="0"/>
        <w:spacing w:after="0"/>
        <w:contextualSpacing/>
        <w:jc w:val="both"/>
        <w:rPr>
          <w:rFonts w:ascii="Tahoma" w:hAnsi="Tahoma" w:cs="Tahoma"/>
          <w:color w:val="000000"/>
        </w:rPr>
      </w:pPr>
      <w:r w:rsidRPr="00C239FF">
        <w:rPr>
          <w:rFonts w:ascii="Tahoma" w:hAnsi="Tahoma" w:cs="Tahoma"/>
          <w:color w:val="000000"/>
        </w:rPr>
        <w:t>A palavra assertividade vem de “</w:t>
      </w:r>
      <w:proofErr w:type="spellStart"/>
      <w:r w:rsidRPr="00C239FF">
        <w:rPr>
          <w:rFonts w:ascii="Tahoma" w:hAnsi="Tahoma" w:cs="Tahoma"/>
          <w:color w:val="000000"/>
        </w:rPr>
        <w:t>assero</w:t>
      </w:r>
      <w:proofErr w:type="spellEnd"/>
      <w:r w:rsidRPr="00C239FF">
        <w:rPr>
          <w:rFonts w:ascii="Tahoma" w:hAnsi="Tahoma" w:cs="Tahoma"/>
          <w:color w:val="000000"/>
        </w:rPr>
        <w:t xml:space="preserve">”, afirmar. Diferente de acertar, afirmar não tem relação com o certo ou errado e sim com a exposição positiva do que se deseja transmitir. Uma pessoa assertiva é capaz de expressar o mais </w:t>
      </w:r>
      <w:proofErr w:type="spellStart"/>
      <w:r w:rsidRPr="00C239FF">
        <w:rPr>
          <w:rFonts w:ascii="Tahoma" w:hAnsi="Tahoma" w:cs="Tahoma"/>
          <w:color w:val="000000"/>
        </w:rPr>
        <w:t>directamente</w:t>
      </w:r>
      <w:proofErr w:type="spellEnd"/>
      <w:r w:rsidRPr="00C239FF">
        <w:rPr>
          <w:rFonts w:ascii="Tahoma" w:hAnsi="Tahoma" w:cs="Tahoma"/>
          <w:color w:val="000000"/>
        </w:rPr>
        <w:t xml:space="preserve"> possível o que pensa, o que deseja, escolhendo um conjunto de atitudes adequadas para cada situação, de acordo com o local e o momento. </w:t>
      </w:r>
    </w:p>
    <w:p w:rsidR="00CF626E" w:rsidRPr="00C239FF" w:rsidRDefault="00CF626E" w:rsidP="00C239FF">
      <w:pPr>
        <w:autoSpaceDE w:val="0"/>
        <w:autoSpaceDN w:val="0"/>
        <w:adjustRightInd w:val="0"/>
        <w:spacing w:after="0"/>
        <w:contextualSpacing/>
        <w:jc w:val="both"/>
        <w:rPr>
          <w:rFonts w:ascii="Tahoma" w:hAnsi="Tahoma" w:cs="Tahoma"/>
          <w:color w:val="000000"/>
        </w:rPr>
      </w:pPr>
    </w:p>
    <w:p w:rsidR="00CF626E" w:rsidRPr="00C239FF" w:rsidRDefault="00CF626E" w:rsidP="00C239FF">
      <w:pPr>
        <w:autoSpaceDE w:val="0"/>
        <w:autoSpaceDN w:val="0"/>
        <w:adjustRightInd w:val="0"/>
        <w:spacing w:after="0"/>
        <w:contextualSpacing/>
        <w:jc w:val="both"/>
        <w:rPr>
          <w:rFonts w:ascii="Tahoma" w:hAnsi="Tahoma" w:cs="Tahoma"/>
          <w:color w:val="000000"/>
        </w:rPr>
      </w:pPr>
      <w:r w:rsidRPr="00C239FF">
        <w:rPr>
          <w:rFonts w:ascii="Tahoma" w:hAnsi="Tahoma" w:cs="Tahoma"/>
          <w:color w:val="000000"/>
        </w:rPr>
        <w:t xml:space="preserve">A assertividade permite uma comunicação </w:t>
      </w:r>
      <w:proofErr w:type="spellStart"/>
      <w:r w:rsidRPr="00C239FF">
        <w:rPr>
          <w:rFonts w:ascii="Tahoma" w:hAnsi="Tahoma" w:cs="Tahoma"/>
          <w:color w:val="000000"/>
        </w:rPr>
        <w:t>directa</w:t>
      </w:r>
      <w:proofErr w:type="spellEnd"/>
      <w:r w:rsidRPr="00C239FF">
        <w:rPr>
          <w:rFonts w:ascii="Tahoma" w:hAnsi="Tahoma" w:cs="Tahoma"/>
          <w:color w:val="000000"/>
        </w:rPr>
        <w:t xml:space="preserve"> por meio de um comportamento que habilita o indivíduo a agir no seu interesse, defender-se sem ansiedade excessiva, expressar os seus sentimentos de forma honesta e adequada, fazendo valer os seus direitos sem negar os dos outros.</w:t>
      </w:r>
    </w:p>
    <w:p w:rsidR="00CF626E" w:rsidRPr="00C239FF" w:rsidRDefault="00CF626E" w:rsidP="00C239FF">
      <w:pPr>
        <w:autoSpaceDE w:val="0"/>
        <w:autoSpaceDN w:val="0"/>
        <w:adjustRightInd w:val="0"/>
        <w:spacing w:after="0"/>
        <w:contextualSpacing/>
        <w:jc w:val="both"/>
        <w:rPr>
          <w:rFonts w:ascii="Tahoma" w:hAnsi="Tahoma" w:cs="Tahoma"/>
          <w:color w:val="000000"/>
        </w:rPr>
      </w:pPr>
    </w:p>
    <w:p w:rsidR="00CF626E" w:rsidRPr="00C239FF" w:rsidRDefault="00CF626E" w:rsidP="00C239FF">
      <w:pPr>
        <w:autoSpaceDE w:val="0"/>
        <w:autoSpaceDN w:val="0"/>
        <w:adjustRightInd w:val="0"/>
        <w:spacing w:after="0"/>
        <w:contextualSpacing/>
        <w:jc w:val="both"/>
        <w:rPr>
          <w:rFonts w:ascii="Tahoma" w:hAnsi="Tahoma" w:cs="Tahoma"/>
          <w:color w:val="000000"/>
        </w:rPr>
      </w:pPr>
      <w:r w:rsidRPr="00C239FF">
        <w:rPr>
          <w:rFonts w:ascii="Tahoma" w:hAnsi="Tahoma" w:cs="Tahoma"/>
          <w:color w:val="000000"/>
        </w:rPr>
        <w:t>Portanto, a assertividade pode ser entendida como uma forma comportamental de comunicar que significa afirmar o que eu quero, sinto e penso, dando simultaneamente espaço de afirmação ao outro.</w:t>
      </w:r>
    </w:p>
    <w:p w:rsidR="00CF626E" w:rsidRPr="00C239FF" w:rsidRDefault="00CF626E" w:rsidP="00C239FF">
      <w:pPr>
        <w:autoSpaceDE w:val="0"/>
        <w:autoSpaceDN w:val="0"/>
        <w:adjustRightInd w:val="0"/>
        <w:spacing w:after="0"/>
        <w:contextualSpacing/>
        <w:jc w:val="both"/>
        <w:rPr>
          <w:rFonts w:ascii="Tahoma" w:hAnsi="Tahoma" w:cs="Tahoma"/>
          <w:color w:val="000000"/>
        </w:rPr>
      </w:pPr>
    </w:p>
    <w:p w:rsidR="00CF626E" w:rsidRPr="00C239FF" w:rsidRDefault="00CF626E" w:rsidP="00C239FF">
      <w:pPr>
        <w:autoSpaceDE w:val="0"/>
        <w:autoSpaceDN w:val="0"/>
        <w:adjustRightInd w:val="0"/>
        <w:spacing w:after="0"/>
        <w:contextualSpacing/>
        <w:jc w:val="both"/>
        <w:rPr>
          <w:rFonts w:ascii="Tahoma" w:hAnsi="Tahoma" w:cs="Tahoma"/>
          <w:color w:val="000000"/>
        </w:rPr>
      </w:pPr>
      <w:r w:rsidRPr="00C239FF">
        <w:rPr>
          <w:rFonts w:ascii="Tahoma" w:hAnsi="Tahoma" w:cs="Tahoma"/>
          <w:color w:val="000000"/>
        </w:rPr>
        <w:t xml:space="preserve">A assertividade é um treino sistemático, em que o indivíduo tem de reaprender a autenticidade através de uma prática gradual e regular. Ser verdadeiro não consiste em "dizer tudo o que me vem à cabeça", mas sim em exprimir-me eficazmente, tendo como </w:t>
      </w:r>
      <w:proofErr w:type="spellStart"/>
      <w:r w:rsidRPr="00C239FF">
        <w:rPr>
          <w:rFonts w:ascii="Tahoma" w:hAnsi="Tahoma" w:cs="Tahoma"/>
          <w:color w:val="000000"/>
        </w:rPr>
        <w:t>objectivo</w:t>
      </w:r>
      <w:proofErr w:type="spellEnd"/>
      <w:r w:rsidRPr="00C239FF">
        <w:rPr>
          <w:rFonts w:ascii="Tahoma" w:hAnsi="Tahoma" w:cs="Tahoma"/>
          <w:color w:val="000000"/>
        </w:rPr>
        <w:t xml:space="preserve"> a evolução satisfatória e realista da situação. </w:t>
      </w:r>
    </w:p>
    <w:p w:rsidR="00CF626E" w:rsidRPr="00C239FF" w:rsidRDefault="00CF626E" w:rsidP="00C239FF">
      <w:pPr>
        <w:autoSpaceDE w:val="0"/>
        <w:autoSpaceDN w:val="0"/>
        <w:adjustRightInd w:val="0"/>
        <w:spacing w:after="0"/>
        <w:contextualSpacing/>
        <w:jc w:val="both"/>
        <w:rPr>
          <w:rFonts w:ascii="Tahoma" w:hAnsi="Tahoma" w:cs="Tahoma"/>
          <w:color w:val="000000"/>
        </w:rPr>
      </w:pPr>
    </w:p>
    <w:p w:rsidR="00CF626E" w:rsidRPr="00C239FF" w:rsidRDefault="00CF626E" w:rsidP="00C239FF">
      <w:pPr>
        <w:autoSpaceDE w:val="0"/>
        <w:autoSpaceDN w:val="0"/>
        <w:adjustRightInd w:val="0"/>
        <w:spacing w:after="0"/>
        <w:contextualSpacing/>
        <w:jc w:val="both"/>
        <w:rPr>
          <w:rFonts w:ascii="Tahoma" w:hAnsi="Tahoma" w:cs="Tahoma"/>
          <w:color w:val="000000"/>
        </w:rPr>
      </w:pPr>
      <w:r w:rsidRPr="00C239FF">
        <w:rPr>
          <w:rFonts w:ascii="Tahoma" w:hAnsi="Tahoma" w:cs="Tahoma"/>
          <w:color w:val="000000"/>
        </w:rPr>
        <w:t xml:space="preserve">É necessário, então, saber que tipo de comportamento provoca esta </w:t>
      </w:r>
      <w:proofErr w:type="spellStart"/>
      <w:r w:rsidRPr="00C239FF">
        <w:rPr>
          <w:rFonts w:ascii="Tahoma" w:hAnsi="Tahoma" w:cs="Tahoma"/>
          <w:color w:val="000000"/>
        </w:rPr>
        <w:t>reacção</w:t>
      </w:r>
      <w:proofErr w:type="spellEnd"/>
      <w:r w:rsidRPr="00C239FF">
        <w:rPr>
          <w:rFonts w:ascii="Tahoma" w:hAnsi="Tahoma" w:cs="Tahoma"/>
          <w:color w:val="000000"/>
        </w:rPr>
        <w:t xml:space="preserve">; evitar a mímica e a entoação contrária às palavras; tentar descrever as próprias </w:t>
      </w:r>
      <w:proofErr w:type="spellStart"/>
      <w:r w:rsidRPr="00C239FF">
        <w:rPr>
          <w:rFonts w:ascii="Tahoma" w:hAnsi="Tahoma" w:cs="Tahoma"/>
          <w:color w:val="000000"/>
        </w:rPr>
        <w:t>reacções</w:t>
      </w:r>
      <w:proofErr w:type="spellEnd"/>
      <w:r w:rsidRPr="00C239FF">
        <w:rPr>
          <w:rFonts w:ascii="Tahoma" w:hAnsi="Tahoma" w:cs="Tahoma"/>
          <w:color w:val="000000"/>
        </w:rPr>
        <w:t xml:space="preserve">, em vez de avaliar </w:t>
      </w:r>
      <w:r w:rsidRPr="00C239FF">
        <w:rPr>
          <w:rFonts w:ascii="Tahoma" w:hAnsi="Tahoma" w:cs="Tahoma"/>
          <w:color w:val="000000"/>
        </w:rPr>
        <w:lastRenderedPageBreak/>
        <w:t xml:space="preserve">as </w:t>
      </w:r>
      <w:proofErr w:type="spellStart"/>
      <w:r w:rsidRPr="00C239FF">
        <w:rPr>
          <w:rFonts w:ascii="Tahoma" w:hAnsi="Tahoma" w:cs="Tahoma"/>
          <w:color w:val="000000"/>
        </w:rPr>
        <w:t>acções</w:t>
      </w:r>
      <w:proofErr w:type="spellEnd"/>
      <w:r w:rsidRPr="00C239FF">
        <w:rPr>
          <w:rFonts w:ascii="Tahoma" w:hAnsi="Tahoma" w:cs="Tahoma"/>
          <w:color w:val="000000"/>
        </w:rPr>
        <w:t xml:space="preserve"> dos outros; exprimir-me de forma positiva em vez de desvalorizar, julgar, criticar, ridicularizar ou fazer interpretações, facilitando a expressão dos sentimentos dos outros.</w:t>
      </w:r>
    </w:p>
    <w:p w:rsidR="00CF626E" w:rsidRPr="00C239FF" w:rsidRDefault="00CF626E" w:rsidP="00C239FF">
      <w:pPr>
        <w:autoSpaceDE w:val="0"/>
        <w:autoSpaceDN w:val="0"/>
        <w:adjustRightInd w:val="0"/>
        <w:spacing w:after="0"/>
        <w:contextualSpacing/>
        <w:jc w:val="both"/>
        <w:rPr>
          <w:rFonts w:ascii="Tahoma" w:hAnsi="Tahoma" w:cs="Tahoma"/>
          <w:color w:val="000000"/>
        </w:rPr>
      </w:pPr>
    </w:p>
    <w:p w:rsidR="00CF626E" w:rsidRPr="00C239FF" w:rsidRDefault="00CF626E" w:rsidP="00C239FF">
      <w:pPr>
        <w:autoSpaceDE w:val="0"/>
        <w:autoSpaceDN w:val="0"/>
        <w:adjustRightInd w:val="0"/>
        <w:spacing w:after="0"/>
        <w:contextualSpacing/>
        <w:jc w:val="both"/>
        <w:rPr>
          <w:rFonts w:ascii="Tahoma" w:hAnsi="Tahoma" w:cs="Tahoma"/>
          <w:color w:val="000000"/>
        </w:rPr>
      </w:pPr>
      <w:r w:rsidRPr="00C239FF">
        <w:rPr>
          <w:rFonts w:ascii="Tahoma" w:hAnsi="Tahoma" w:cs="Tahoma"/>
          <w:color w:val="000000"/>
        </w:rPr>
        <w:t xml:space="preserve">O comportamento assertivo resulta na fusão de quatro </w:t>
      </w:r>
      <w:proofErr w:type="spellStart"/>
      <w:r w:rsidRPr="00C239FF">
        <w:rPr>
          <w:rFonts w:ascii="Tahoma" w:hAnsi="Tahoma" w:cs="Tahoma"/>
          <w:color w:val="000000"/>
        </w:rPr>
        <w:t>factores</w:t>
      </w:r>
      <w:proofErr w:type="spellEnd"/>
      <w:r w:rsidRPr="00C239FF">
        <w:rPr>
          <w:rFonts w:ascii="Tahoma" w:hAnsi="Tahoma" w:cs="Tahoma"/>
          <w:color w:val="000000"/>
        </w:rPr>
        <w:t>:</w:t>
      </w:r>
    </w:p>
    <w:p w:rsidR="00CF626E" w:rsidRPr="00C239FF" w:rsidRDefault="00CF626E" w:rsidP="00C239FF">
      <w:pPr>
        <w:autoSpaceDE w:val="0"/>
        <w:autoSpaceDN w:val="0"/>
        <w:adjustRightInd w:val="0"/>
        <w:spacing w:after="0"/>
        <w:ind w:left="708"/>
        <w:contextualSpacing/>
        <w:jc w:val="both"/>
        <w:rPr>
          <w:rFonts w:ascii="Tahoma" w:hAnsi="Tahoma" w:cs="Tahoma"/>
          <w:color w:val="000000"/>
        </w:rPr>
      </w:pPr>
      <w:r w:rsidRPr="00C239FF">
        <w:rPr>
          <w:rFonts w:ascii="Tahoma" w:hAnsi="Tahoma" w:cs="Tahoma"/>
          <w:color w:val="000000"/>
        </w:rPr>
        <w:t>• Bom contacto visual</w:t>
      </w:r>
    </w:p>
    <w:p w:rsidR="00CF626E" w:rsidRPr="00C239FF" w:rsidRDefault="00CF626E" w:rsidP="00C239FF">
      <w:pPr>
        <w:autoSpaceDE w:val="0"/>
        <w:autoSpaceDN w:val="0"/>
        <w:adjustRightInd w:val="0"/>
        <w:spacing w:after="0"/>
        <w:ind w:left="708"/>
        <w:contextualSpacing/>
        <w:jc w:val="both"/>
        <w:rPr>
          <w:rFonts w:ascii="Tahoma" w:hAnsi="Tahoma" w:cs="Tahoma"/>
          <w:color w:val="000000"/>
        </w:rPr>
      </w:pPr>
      <w:r w:rsidRPr="00C239FF">
        <w:rPr>
          <w:rFonts w:ascii="Tahoma" w:hAnsi="Tahoma" w:cs="Tahoma"/>
          <w:color w:val="000000"/>
        </w:rPr>
        <w:t>• Tom de voz neutro</w:t>
      </w:r>
    </w:p>
    <w:p w:rsidR="00CF626E" w:rsidRPr="00C239FF" w:rsidRDefault="00CF626E" w:rsidP="00C239FF">
      <w:pPr>
        <w:autoSpaceDE w:val="0"/>
        <w:autoSpaceDN w:val="0"/>
        <w:adjustRightInd w:val="0"/>
        <w:spacing w:after="0"/>
        <w:ind w:left="708"/>
        <w:contextualSpacing/>
        <w:jc w:val="both"/>
        <w:rPr>
          <w:rFonts w:ascii="Tahoma" w:hAnsi="Tahoma" w:cs="Tahoma"/>
          <w:color w:val="000000"/>
        </w:rPr>
      </w:pPr>
      <w:r w:rsidRPr="00C239FF">
        <w:rPr>
          <w:rFonts w:ascii="Tahoma" w:hAnsi="Tahoma" w:cs="Tahoma"/>
          <w:color w:val="000000"/>
        </w:rPr>
        <w:t>• Atenção à linguagem e</w:t>
      </w:r>
    </w:p>
    <w:p w:rsidR="00CF626E" w:rsidRPr="00C239FF" w:rsidRDefault="00CF626E" w:rsidP="00C239FF">
      <w:pPr>
        <w:autoSpaceDE w:val="0"/>
        <w:autoSpaceDN w:val="0"/>
        <w:adjustRightInd w:val="0"/>
        <w:spacing w:after="0"/>
        <w:ind w:left="708"/>
        <w:contextualSpacing/>
        <w:jc w:val="both"/>
        <w:rPr>
          <w:rFonts w:ascii="Tahoma" w:hAnsi="Tahoma" w:cs="Tahoma"/>
          <w:color w:val="000000"/>
        </w:rPr>
      </w:pPr>
      <w:r w:rsidRPr="00C239FF">
        <w:rPr>
          <w:rFonts w:ascii="Tahoma" w:hAnsi="Tahoma" w:cs="Tahoma"/>
          <w:color w:val="000000"/>
        </w:rPr>
        <w:t>• Postura aberta</w:t>
      </w:r>
    </w:p>
    <w:p w:rsidR="00CF626E" w:rsidRPr="00C239FF" w:rsidRDefault="00CF626E" w:rsidP="00C239FF">
      <w:pPr>
        <w:autoSpaceDE w:val="0"/>
        <w:autoSpaceDN w:val="0"/>
        <w:adjustRightInd w:val="0"/>
        <w:spacing w:after="0"/>
        <w:contextualSpacing/>
        <w:jc w:val="both"/>
        <w:rPr>
          <w:rFonts w:ascii="Tahoma" w:hAnsi="Tahoma" w:cs="Tahoma"/>
          <w:color w:val="000000"/>
        </w:rPr>
      </w:pPr>
    </w:p>
    <w:p w:rsidR="00CF626E" w:rsidRPr="00C239FF" w:rsidRDefault="00CF626E" w:rsidP="00C239FF">
      <w:pPr>
        <w:autoSpaceDE w:val="0"/>
        <w:autoSpaceDN w:val="0"/>
        <w:adjustRightInd w:val="0"/>
        <w:spacing w:after="0"/>
        <w:contextualSpacing/>
        <w:jc w:val="both"/>
        <w:rPr>
          <w:rFonts w:ascii="Tahoma" w:hAnsi="Tahoma" w:cs="Tahoma"/>
          <w:b/>
          <w:color w:val="000000"/>
        </w:rPr>
      </w:pPr>
      <w:r w:rsidRPr="00C239FF">
        <w:rPr>
          <w:rFonts w:ascii="Tahoma" w:hAnsi="Tahoma" w:cs="Tahoma"/>
          <w:b/>
          <w:color w:val="000000"/>
        </w:rPr>
        <w:t>Atitudes de base à comunicação assertiva</w:t>
      </w:r>
    </w:p>
    <w:p w:rsidR="00CF626E" w:rsidRPr="00C239FF" w:rsidRDefault="00CF626E" w:rsidP="00C239FF">
      <w:pPr>
        <w:autoSpaceDE w:val="0"/>
        <w:autoSpaceDN w:val="0"/>
        <w:adjustRightInd w:val="0"/>
        <w:spacing w:after="0"/>
        <w:contextualSpacing/>
        <w:jc w:val="both"/>
        <w:rPr>
          <w:rFonts w:ascii="Tahoma" w:hAnsi="Tahoma" w:cs="Tahoma"/>
          <w:b/>
          <w:color w:val="000000"/>
        </w:rPr>
      </w:pPr>
    </w:p>
    <w:p w:rsidR="00CF626E" w:rsidRPr="00C239FF" w:rsidRDefault="00CF626E" w:rsidP="00C239FF">
      <w:pPr>
        <w:spacing w:after="0"/>
        <w:contextualSpacing/>
        <w:jc w:val="both"/>
        <w:rPr>
          <w:rFonts w:ascii="Tahoma" w:hAnsi="Tahoma" w:cs="Tahoma"/>
          <w:b/>
        </w:rPr>
      </w:pPr>
      <w:r w:rsidRPr="00C239FF">
        <w:rPr>
          <w:rFonts w:ascii="Tahoma" w:hAnsi="Tahoma" w:cs="Tahoma"/>
          <w:b/>
        </w:rPr>
        <w:t>Auto Estima</w:t>
      </w:r>
    </w:p>
    <w:p w:rsidR="00CF626E" w:rsidRPr="00C239FF" w:rsidRDefault="00CF626E" w:rsidP="00C239FF">
      <w:pPr>
        <w:spacing w:after="0"/>
        <w:contextualSpacing/>
        <w:jc w:val="both"/>
        <w:rPr>
          <w:rFonts w:ascii="Tahoma" w:hAnsi="Tahoma" w:cs="Tahoma"/>
          <w:b/>
        </w:rPr>
      </w:pPr>
      <w:r w:rsidRPr="00C239FF">
        <w:rPr>
          <w:rFonts w:ascii="Tahoma" w:hAnsi="Tahoma" w:cs="Tahoma"/>
        </w:rPr>
        <w:t xml:space="preserve">Tendo em conta que a assertividade pressupõe a nossa </w:t>
      </w:r>
      <w:proofErr w:type="spellStart"/>
      <w:r w:rsidRPr="00C239FF">
        <w:rPr>
          <w:rFonts w:ascii="Tahoma" w:hAnsi="Tahoma" w:cs="Tahoma"/>
        </w:rPr>
        <w:t>auto-afirmação</w:t>
      </w:r>
      <w:proofErr w:type="spellEnd"/>
      <w:r w:rsidRPr="00C239FF">
        <w:rPr>
          <w:rFonts w:ascii="Tahoma" w:hAnsi="Tahoma" w:cs="Tahoma"/>
        </w:rPr>
        <w:t xml:space="preserve">, é importante aprender a aceitar as nossas características, deforma a desenvolver a nossa </w:t>
      </w:r>
      <w:proofErr w:type="spellStart"/>
      <w:r w:rsidRPr="00C239FF">
        <w:rPr>
          <w:rFonts w:ascii="Tahoma" w:hAnsi="Tahoma" w:cs="Tahoma"/>
        </w:rPr>
        <w:t>auto-estima</w:t>
      </w:r>
      <w:proofErr w:type="spellEnd"/>
      <w:r w:rsidRPr="00C239FF">
        <w:rPr>
          <w:rFonts w:ascii="Tahoma" w:hAnsi="Tahoma" w:cs="Tahoma"/>
        </w:rPr>
        <w:t>, sem pessimismos, condescendências ou suposições.</w:t>
      </w:r>
    </w:p>
    <w:p w:rsidR="00CF626E" w:rsidRPr="00C239FF" w:rsidRDefault="00CF626E" w:rsidP="00C239FF">
      <w:pPr>
        <w:spacing w:after="0"/>
        <w:contextualSpacing/>
        <w:jc w:val="both"/>
        <w:rPr>
          <w:rFonts w:ascii="Tahoma" w:hAnsi="Tahoma" w:cs="Tahoma"/>
          <w:b/>
        </w:rPr>
      </w:pPr>
    </w:p>
    <w:p w:rsidR="00CF626E" w:rsidRPr="00C239FF" w:rsidRDefault="00CF626E" w:rsidP="00C239FF">
      <w:pPr>
        <w:spacing w:after="0"/>
        <w:contextualSpacing/>
        <w:jc w:val="both"/>
        <w:rPr>
          <w:rFonts w:ascii="Tahoma" w:hAnsi="Tahoma" w:cs="Tahoma"/>
          <w:b/>
        </w:rPr>
      </w:pPr>
      <w:r w:rsidRPr="00C239FF">
        <w:rPr>
          <w:rFonts w:ascii="Tahoma" w:hAnsi="Tahoma" w:cs="Tahoma"/>
          <w:b/>
        </w:rPr>
        <w:t>Determinação</w:t>
      </w:r>
    </w:p>
    <w:p w:rsidR="00CF626E" w:rsidRPr="00C239FF" w:rsidRDefault="00CF626E" w:rsidP="00C239FF">
      <w:pPr>
        <w:contextualSpacing/>
        <w:jc w:val="both"/>
        <w:rPr>
          <w:rFonts w:ascii="Tahoma" w:hAnsi="Tahoma" w:cs="Tahoma"/>
        </w:rPr>
      </w:pPr>
      <w:r w:rsidRPr="00C239FF">
        <w:rPr>
          <w:rFonts w:ascii="Tahoma" w:hAnsi="Tahoma" w:cs="Tahoma"/>
        </w:rPr>
        <w:t xml:space="preserve">Surge como o resultado da energia associada à nossa força de vontade para prosseguir com os nossos </w:t>
      </w:r>
      <w:proofErr w:type="spellStart"/>
      <w:r w:rsidRPr="00C239FF">
        <w:rPr>
          <w:rFonts w:ascii="Tahoma" w:hAnsi="Tahoma" w:cs="Tahoma"/>
        </w:rPr>
        <w:t>objectivos</w:t>
      </w:r>
      <w:proofErr w:type="spellEnd"/>
      <w:r w:rsidRPr="00C239FF">
        <w:rPr>
          <w:rFonts w:ascii="Tahoma" w:hAnsi="Tahoma" w:cs="Tahoma"/>
        </w:rPr>
        <w:t xml:space="preserve"> até ao fim.</w:t>
      </w:r>
    </w:p>
    <w:p w:rsidR="00CF626E" w:rsidRPr="00C239FF" w:rsidRDefault="00CF626E" w:rsidP="00C239FF">
      <w:pPr>
        <w:spacing w:after="0"/>
        <w:contextualSpacing/>
        <w:jc w:val="both"/>
        <w:rPr>
          <w:rFonts w:ascii="Tahoma" w:hAnsi="Tahoma" w:cs="Tahoma"/>
          <w:b/>
        </w:rPr>
      </w:pPr>
    </w:p>
    <w:p w:rsidR="00CF626E" w:rsidRPr="00C239FF" w:rsidRDefault="00CF626E" w:rsidP="00C239FF">
      <w:pPr>
        <w:spacing w:after="0"/>
        <w:contextualSpacing/>
        <w:jc w:val="both"/>
        <w:rPr>
          <w:rFonts w:ascii="Tahoma" w:hAnsi="Tahoma" w:cs="Tahoma"/>
          <w:b/>
        </w:rPr>
      </w:pPr>
      <w:r w:rsidRPr="00C239FF">
        <w:rPr>
          <w:rFonts w:ascii="Tahoma" w:hAnsi="Tahoma" w:cs="Tahoma"/>
          <w:b/>
        </w:rPr>
        <w:t>Empatia</w:t>
      </w:r>
    </w:p>
    <w:p w:rsidR="00CF626E" w:rsidRPr="00C239FF" w:rsidRDefault="00CF626E" w:rsidP="00C239FF">
      <w:pPr>
        <w:contextualSpacing/>
        <w:jc w:val="both"/>
        <w:rPr>
          <w:rFonts w:ascii="Tahoma" w:hAnsi="Tahoma" w:cs="Tahoma"/>
        </w:rPr>
      </w:pPr>
      <w:r w:rsidRPr="00C239FF">
        <w:rPr>
          <w:rFonts w:ascii="Tahoma" w:hAnsi="Tahoma" w:cs="Tahoma"/>
        </w:rPr>
        <w:t>Consiste na capacidade de nos colocarmos no lugar do outro, procurando compreendê-lo, escutá-lo não fazendo juízos de valor.</w:t>
      </w:r>
    </w:p>
    <w:p w:rsidR="00CF626E" w:rsidRPr="00C239FF" w:rsidRDefault="00CF626E" w:rsidP="00C239FF">
      <w:pPr>
        <w:spacing w:after="0"/>
        <w:contextualSpacing/>
        <w:jc w:val="both"/>
        <w:rPr>
          <w:rFonts w:ascii="Tahoma" w:hAnsi="Tahoma" w:cs="Tahoma"/>
          <w:b/>
        </w:rPr>
      </w:pPr>
    </w:p>
    <w:p w:rsidR="00CF626E" w:rsidRPr="00C239FF" w:rsidRDefault="00CF626E" w:rsidP="00C239FF">
      <w:pPr>
        <w:spacing w:after="0"/>
        <w:contextualSpacing/>
        <w:jc w:val="both"/>
        <w:rPr>
          <w:rFonts w:ascii="Tahoma" w:hAnsi="Tahoma" w:cs="Tahoma"/>
          <w:b/>
        </w:rPr>
      </w:pPr>
      <w:r w:rsidRPr="00C239FF">
        <w:rPr>
          <w:rFonts w:ascii="Tahoma" w:hAnsi="Tahoma" w:cs="Tahoma"/>
          <w:b/>
        </w:rPr>
        <w:t>Adaptabilidade</w:t>
      </w:r>
    </w:p>
    <w:p w:rsidR="00CF626E" w:rsidRPr="00C239FF" w:rsidRDefault="00CF626E" w:rsidP="00C239FF">
      <w:pPr>
        <w:contextualSpacing/>
        <w:jc w:val="both"/>
        <w:rPr>
          <w:rFonts w:ascii="Tahoma" w:hAnsi="Tahoma" w:cs="Tahoma"/>
        </w:rPr>
      </w:pPr>
      <w:r w:rsidRPr="00C239FF">
        <w:rPr>
          <w:rFonts w:ascii="Tahoma" w:hAnsi="Tahoma" w:cs="Tahoma"/>
        </w:rPr>
        <w:t>É a capacidade de nos adaptarmos ao tipo de comunicação do outro. Ex: se estamos a falar com adultos falamos de uma forma diferente de quando estamos a falar com crianças; falar com um familiar é diferente de falar com desconhecido.</w:t>
      </w:r>
    </w:p>
    <w:p w:rsidR="00CF626E" w:rsidRPr="00C239FF" w:rsidRDefault="00CF626E" w:rsidP="00C239FF">
      <w:pPr>
        <w:spacing w:after="0"/>
        <w:contextualSpacing/>
        <w:jc w:val="both"/>
        <w:rPr>
          <w:rFonts w:ascii="Tahoma" w:hAnsi="Tahoma" w:cs="Tahoma"/>
          <w:b/>
        </w:rPr>
      </w:pPr>
    </w:p>
    <w:p w:rsidR="00CF626E" w:rsidRPr="00C239FF" w:rsidRDefault="00D31F38" w:rsidP="00C239FF">
      <w:pPr>
        <w:spacing w:after="0"/>
        <w:contextualSpacing/>
        <w:jc w:val="both"/>
        <w:rPr>
          <w:rFonts w:ascii="Tahoma" w:hAnsi="Tahoma" w:cs="Tahoma"/>
          <w:b/>
        </w:rPr>
      </w:pPr>
      <w:r w:rsidRPr="00C239FF">
        <w:rPr>
          <w:rFonts w:ascii="Tahoma" w:hAnsi="Tahoma" w:cs="Tahoma"/>
          <w:b/>
        </w:rPr>
        <w:t>Autocontrolo</w:t>
      </w:r>
    </w:p>
    <w:p w:rsidR="00CF626E" w:rsidRPr="00C239FF" w:rsidRDefault="00CF626E" w:rsidP="00C239FF">
      <w:pPr>
        <w:contextualSpacing/>
        <w:jc w:val="both"/>
        <w:rPr>
          <w:rFonts w:ascii="Tahoma" w:hAnsi="Tahoma" w:cs="Tahoma"/>
        </w:rPr>
      </w:pPr>
      <w:proofErr w:type="spellStart"/>
      <w:r w:rsidRPr="00C239FF">
        <w:rPr>
          <w:rFonts w:ascii="Tahoma" w:hAnsi="Tahoma" w:cs="Tahoma"/>
        </w:rPr>
        <w:lastRenderedPageBreak/>
        <w:t>È</w:t>
      </w:r>
      <w:proofErr w:type="spellEnd"/>
      <w:r w:rsidRPr="00C239FF">
        <w:rPr>
          <w:rFonts w:ascii="Tahoma" w:hAnsi="Tahoma" w:cs="Tahoma"/>
        </w:rPr>
        <w:t xml:space="preserve"> a nossa capacidade de controlar os nossos sentimentos e emoções negativas de modo a não interferirem na relação com o outro.</w:t>
      </w:r>
    </w:p>
    <w:p w:rsidR="00CF626E" w:rsidRPr="00C239FF" w:rsidRDefault="00CF626E" w:rsidP="00C239FF">
      <w:pPr>
        <w:spacing w:after="0"/>
        <w:contextualSpacing/>
        <w:jc w:val="both"/>
        <w:rPr>
          <w:rFonts w:ascii="Tahoma" w:hAnsi="Tahoma" w:cs="Tahoma"/>
          <w:b/>
        </w:rPr>
      </w:pPr>
    </w:p>
    <w:p w:rsidR="00CF626E" w:rsidRPr="00C239FF" w:rsidRDefault="00CF626E" w:rsidP="00C239FF">
      <w:pPr>
        <w:spacing w:after="0"/>
        <w:contextualSpacing/>
        <w:jc w:val="both"/>
        <w:rPr>
          <w:rFonts w:ascii="Tahoma" w:hAnsi="Tahoma" w:cs="Tahoma"/>
          <w:b/>
        </w:rPr>
      </w:pPr>
      <w:r w:rsidRPr="00C239FF">
        <w:rPr>
          <w:rFonts w:ascii="Tahoma" w:hAnsi="Tahoma" w:cs="Tahoma"/>
          <w:b/>
        </w:rPr>
        <w:t>Tolerância à frustração</w:t>
      </w:r>
    </w:p>
    <w:p w:rsidR="00CF626E" w:rsidRPr="00C239FF" w:rsidRDefault="00CF626E" w:rsidP="00C239FF">
      <w:pPr>
        <w:contextualSpacing/>
        <w:jc w:val="both"/>
        <w:rPr>
          <w:rFonts w:ascii="Tahoma" w:hAnsi="Tahoma" w:cs="Tahoma"/>
        </w:rPr>
      </w:pPr>
      <w:r w:rsidRPr="00C239FF">
        <w:rPr>
          <w:rFonts w:ascii="Tahoma" w:hAnsi="Tahoma" w:cs="Tahoma"/>
        </w:rPr>
        <w:t xml:space="preserve">Tem a ver com a nossa resistência aos </w:t>
      </w:r>
      <w:proofErr w:type="spellStart"/>
      <w:r w:rsidRPr="00C239FF">
        <w:rPr>
          <w:rFonts w:ascii="Tahoma" w:hAnsi="Tahoma" w:cs="Tahoma"/>
        </w:rPr>
        <w:t>aspectos</w:t>
      </w:r>
      <w:proofErr w:type="spellEnd"/>
      <w:r w:rsidRPr="00C239FF">
        <w:rPr>
          <w:rFonts w:ascii="Tahoma" w:hAnsi="Tahoma" w:cs="Tahoma"/>
        </w:rPr>
        <w:t xml:space="preserve"> mais negativos da nossa vida. Caracteriza-se pela capacidade de gerir as tensões e conflitos nas nossas relações com os outros.</w:t>
      </w:r>
    </w:p>
    <w:p w:rsidR="00CF626E" w:rsidRPr="00C239FF" w:rsidRDefault="00CF626E" w:rsidP="00C239FF">
      <w:pPr>
        <w:spacing w:after="0"/>
        <w:contextualSpacing/>
        <w:jc w:val="both"/>
        <w:rPr>
          <w:rFonts w:ascii="Tahoma" w:hAnsi="Tahoma" w:cs="Tahoma"/>
          <w:b/>
        </w:rPr>
      </w:pPr>
    </w:p>
    <w:p w:rsidR="00CF626E" w:rsidRPr="00C239FF" w:rsidRDefault="00CF626E" w:rsidP="00C239FF">
      <w:pPr>
        <w:spacing w:after="0"/>
        <w:contextualSpacing/>
        <w:jc w:val="both"/>
        <w:rPr>
          <w:rFonts w:ascii="Tahoma" w:hAnsi="Tahoma" w:cs="Tahoma"/>
          <w:b/>
        </w:rPr>
      </w:pPr>
      <w:r w:rsidRPr="00C239FF">
        <w:rPr>
          <w:rFonts w:ascii="Tahoma" w:hAnsi="Tahoma" w:cs="Tahoma"/>
          <w:b/>
        </w:rPr>
        <w:t>Sociabilidade</w:t>
      </w:r>
    </w:p>
    <w:p w:rsidR="00CF626E" w:rsidRPr="00C239FF" w:rsidRDefault="00CF626E" w:rsidP="00C239FF">
      <w:pPr>
        <w:contextualSpacing/>
        <w:jc w:val="both"/>
        <w:rPr>
          <w:rFonts w:ascii="Tahoma" w:hAnsi="Tahoma" w:cs="Tahoma"/>
        </w:rPr>
      </w:pPr>
      <w:r w:rsidRPr="00C239FF">
        <w:rPr>
          <w:rFonts w:ascii="Tahoma" w:hAnsi="Tahoma" w:cs="Tahoma"/>
        </w:rPr>
        <w:t>Um comunicador assertivo deve ter prazer em comunicar e relacionar-se com os outros.</w:t>
      </w:r>
    </w:p>
    <w:p w:rsidR="00CF626E" w:rsidRPr="00C239FF" w:rsidRDefault="00CF626E" w:rsidP="00C239FF">
      <w:pPr>
        <w:contextualSpacing/>
        <w:jc w:val="both"/>
        <w:rPr>
          <w:rFonts w:ascii="Tahoma" w:hAnsi="Tahoma" w:cs="Tahoma"/>
          <w:b/>
        </w:rPr>
      </w:pPr>
    </w:p>
    <w:p w:rsidR="00CF626E" w:rsidRPr="00C239FF" w:rsidRDefault="00CF626E" w:rsidP="00C239FF">
      <w:pPr>
        <w:contextualSpacing/>
        <w:jc w:val="both"/>
        <w:rPr>
          <w:rFonts w:ascii="Tahoma" w:hAnsi="Tahoma" w:cs="Tahoma"/>
          <w:b/>
        </w:rPr>
      </w:pPr>
      <w:r w:rsidRPr="00C239FF">
        <w:rPr>
          <w:rFonts w:ascii="Tahoma" w:hAnsi="Tahoma" w:cs="Tahoma"/>
          <w:b/>
        </w:rPr>
        <w:t>Direitos da assertividade</w:t>
      </w:r>
    </w:p>
    <w:p w:rsidR="00CF626E" w:rsidRPr="00C239FF" w:rsidRDefault="00CF626E" w:rsidP="00C239FF">
      <w:pPr>
        <w:contextualSpacing/>
        <w:jc w:val="both"/>
        <w:rPr>
          <w:rFonts w:ascii="Tahoma" w:hAnsi="Tahoma" w:cs="Tahoma"/>
          <w:b/>
        </w:rPr>
      </w:pPr>
    </w:p>
    <w:p w:rsidR="00CF626E" w:rsidRPr="00C239FF" w:rsidRDefault="00CF626E" w:rsidP="00C239FF">
      <w:pPr>
        <w:spacing w:after="0"/>
        <w:contextualSpacing/>
        <w:jc w:val="both"/>
        <w:rPr>
          <w:rFonts w:ascii="Tahoma" w:hAnsi="Tahoma" w:cs="Tahoma"/>
          <w:b/>
        </w:rPr>
      </w:pPr>
      <w:r w:rsidRPr="00C239FF">
        <w:rPr>
          <w:rFonts w:ascii="Tahoma" w:hAnsi="Tahoma" w:cs="Tahoma"/>
          <w:b/>
        </w:rPr>
        <w:t>Possuir e expressar sentimentos</w:t>
      </w:r>
    </w:p>
    <w:p w:rsidR="00CF626E" w:rsidRPr="00C239FF" w:rsidRDefault="00CF626E" w:rsidP="00C239FF">
      <w:pPr>
        <w:contextualSpacing/>
        <w:jc w:val="both"/>
        <w:rPr>
          <w:rFonts w:ascii="Tahoma" w:hAnsi="Tahoma" w:cs="Tahoma"/>
        </w:rPr>
      </w:pPr>
      <w:r w:rsidRPr="00C239FF">
        <w:rPr>
          <w:rFonts w:ascii="Tahoma" w:hAnsi="Tahoma" w:cs="Tahoma"/>
        </w:rPr>
        <w:t>Cada pessoa tem a sua sensibilidade e reage de forma diferente sem por isso, ser considerado melhor ou pior que os outros.</w:t>
      </w:r>
    </w:p>
    <w:p w:rsidR="00CF626E" w:rsidRPr="00C239FF" w:rsidRDefault="00CF626E" w:rsidP="00C239FF">
      <w:pPr>
        <w:spacing w:after="0"/>
        <w:contextualSpacing/>
        <w:jc w:val="both"/>
        <w:rPr>
          <w:rFonts w:ascii="Tahoma" w:hAnsi="Tahoma" w:cs="Tahoma"/>
          <w:b/>
        </w:rPr>
      </w:pPr>
    </w:p>
    <w:p w:rsidR="00CF626E" w:rsidRPr="00C239FF" w:rsidRDefault="00CF626E" w:rsidP="00C239FF">
      <w:pPr>
        <w:spacing w:after="0"/>
        <w:contextualSpacing/>
        <w:jc w:val="both"/>
        <w:rPr>
          <w:rFonts w:ascii="Tahoma" w:hAnsi="Tahoma" w:cs="Tahoma"/>
          <w:b/>
        </w:rPr>
      </w:pPr>
      <w:r w:rsidRPr="00C239FF">
        <w:rPr>
          <w:rFonts w:ascii="Tahoma" w:hAnsi="Tahoma" w:cs="Tahoma"/>
          <w:b/>
        </w:rPr>
        <w:t>Possuir e expressar opiniões</w:t>
      </w:r>
    </w:p>
    <w:p w:rsidR="00CF626E" w:rsidRPr="00C239FF" w:rsidRDefault="00CF626E" w:rsidP="00C239FF">
      <w:pPr>
        <w:spacing w:after="0"/>
        <w:contextualSpacing/>
        <w:jc w:val="both"/>
        <w:rPr>
          <w:rFonts w:ascii="Tahoma" w:hAnsi="Tahoma" w:cs="Tahoma"/>
          <w:b/>
        </w:rPr>
      </w:pPr>
      <w:r w:rsidRPr="00C239FF">
        <w:rPr>
          <w:rFonts w:ascii="Tahoma" w:hAnsi="Tahoma" w:cs="Tahoma"/>
        </w:rPr>
        <w:t>Cada pessoa tem uma visão particular da realidade, o que proporciona uma infinidade de opiniões diferentes.</w:t>
      </w:r>
    </w:p>
    <w:p w:rsidR="00CF626E" w:rsidRPr="00C239FF" w:rsidRDefault="00CF626E" w:rsidP="00C239FF">
      <w:pPr>
        <w:spacing w:after="0"/>
        <w:contextualSpacing/>
        <w:jc w:val="both"/>
        <w:rPr>
          <w:rFonts w:ascii="Tahoma" w:hAnsi="Tahoma" w:cs="Tahoma"/>
          <w:b/>
        </w:rPr>
      </w:pPr>
    </w:p>
    <w:p w:rsidR="00CF626E" w:rsidRPr="00C239FF" w:rsidRDefault="00CF626E" w:rsidP="00C239FF">
      <w:pPr>
        <w:spacing w:after="0"/>
        <w:contextualSpacing/>
        <w:jc w:val="both"/>
        <w:rPr>
          <w:rFonts w:ascii="Tahoma" w:hAnsi="Tahoma" w:cs="Tahoma"/>
          <w:b/>
        </w:rPr>
      </w:pPr>
      <w:r w:rsidRPr="00C239FF">
        <w:rPr>
          <w:rFonts w:ascii="Tahoma" w:hAnsi="Tahoma" w:cs="Tahoma"/>
          <w:b/>
        </w:rPr>
        <w:t>Dizer “Não sei”</w:t>
      </w:r>
    </w:p>
    <w:p w:rsidR="00CF626E" w:rsidRPr="00C239FF" w:rsidRDefault="00CF626E" w:rsidP="00C239FF">
      <w:pPr>
        <w:contextualSpacing/>
        <w:jc w:val="both"/>
        <w:rPr>
          <w:rFonts w:ascii="Tahoma" w:hAnsi="Tahoma" w:cs="Tahoma"/>
        </w:rPr>
      </w:pPr>
      <w:r w:rsidRPr="00C239FF">
        <w:rPr>
          <w:rFonts w:ascii="Tahoma" w:hAnsi="Tahoma" w:cs="Tahoma"/>
        </w:rPr>
        <w:t>O direito de dizer “não sei” quando realmente não sabemos, revela capacidade para aceitarmos as nossas limitações.</w:t>
      </w:r>
    </w:p>
    <w:p w:rsidR="00CF626E" w:rsidRPr="00C239FF" w:rsidRDefault="00CF626E" w:rsidP="00C239FF">
      <w:pPr>
        <w:spacing w:after="0"/>
        <w:contextualSpacing/>
        <w:jc w:val="both"/>
        <w:rPr>
          <w:rFonts w:ascii="Tahoma" w:hAnsi="Tahoma" w:cs="Tahoma"/>
          <w:b/>
        </w:rPr>
      </w:pPr>
    </w:p>
    <w:p w:rsidR="00CF626E" w:rsidRPr="00C239FF" w:rsidRDefault="00CF626E" w:rsidP="00C239FF">
      <w:pPr>
        <w:spacing w:after="0"/>
        <w:contextualSpacing/>
        <w:jc w:val="both"/>
        <w:rPr>
          <w:rFonts w:ascii="Tahoma" w:hAnsi="Tahoma" w:cs="Tahoma"/>
          <w:b/>
        </w:rPr>
      </w:pPr>
      <w:r w:rsidRPr="00C239FF">
        <w:rPr>
          <w:rFonts w:ascii="Tahoma" w:hAnsi="Tahoma" w:cs="Tahoma"/>
          <w:b/>
        </w:rPr>
        <w:t>Ser escutado</w:t>
      </w:r>
    </w:p>
    <w:p w:rsidR="00CF626E" w:rsidRPr="00C239FF" w:rsidRDefault="00CF626E" w:rsidP="00C239FF">
      <w:pPr>
        <w:spacing w:after="0"/>
        <w:contextualSpacing/>
        <w:jc w:val="both"/>
        <w:rPr>
          <w:rFonts w:ascii="Tahoma" w:hAnsi="Tahoma" w:cs="Tahoma"/>
          <w:b/>
        </w:rPr>
      </w:pPr>
      <w:r w:rsidRPr="00C239FF">
        <w:rPr>
          <w:rFonts w:ascii="Tahoma" w:hAnsi="Tahoma" w:cs="Tahoma"/>
        </w:rPr>
        <w:t>O direito à livre expressão de ideias e sentimentos só faz sentido quando alguém escuta. A capacidade de escuta vai para além da nossa capacidade de ouvir.</w:t>
      </w:r>
    </w:p>
    <w:p w:rsidR="00CF626E" w:rsidRPr="00C239FF" w:rsidRDefault="00CF626E" w:rsidP="00C239FF">
      <w:pPr>
        <w:spacing w:after="0"/>
        <w:contextualSpacing/>
        <w:jc w:val="both"/>
        <w:rPr>
          <w:rFonts w:ascii="Tahoma" w:hAnsi="Tahoma" w:cs="Tahoma"/>
          <w:b/>
        </w:rPr>
      </w:pPr>
    </w:p>
    <w:p w:rsidR="00CF626E" w:rsidRPr="00C239FF" w:rsidRDefault="00CF626E" w:rsidP="00C239FF">
      <w:pPr>
        <w:spacing w:after="0"/>
        <w:contextualSpacing/>
        <w:jc w:val="both"/>
        <w:rPr>
          <w:rFonts w:ascii="Tahoma" w:hAnsi="Tahoma" w:cs="Tahoma"/>
          <w:b/>
        </w:rPr>
      </w:pPr>
      <w:r w:rsidRPr="00C239FF">
        <w:rPr>
          <w:rFonts w:ascii="Tahoma" w:hAnsi="Tahoma" w:cs="Tahoma"/>
          <w:b/>
        </w:rPr>
        <w:t>Cometer erros</w:t>
      </w:r>
    </w:p>
    <w:p w:rsidR="00CF626E" w:rsidRPr="00C239FF" w:rsidRDefault="00CF626E" w:rsidP="00C239FF">
      <w:pPr>
        <w:contextualSpacing/>
        <w:jc w:val="both"/>
        <w:rPr>
          <w:rFonts w:ascii="Tahoma" w:hAnsi="Tahoma" w:cs="Tahoma"/>
        </w:rPr>
      </w:pPr>
      <w:r w:rsidRPr="00C239FF">
        <w:rPr>
          <w:rFonts w:ascii="Tahoma" w:hAnsi="Tahoma" w:cs="Tahoma"/>
        </w:rPr>
        <w:t>Este direito, parte da ideia de que “errar é humano”.</w:t>
      </w:r>
    </w:p>
    <w:p w:rsidR="00CF626E" w:rsidRPr="00C239FF" w:rsidRDefault="00CF626E" w:rsidP="00C239FF">
      <w:pPr>
        <w:spacing w:after="0"/>
        <w:contextualSpacing/>
        <w:jc w:val="both"/>
        <w:rPr>
          <w:rFonts w:ascii="Tahoma" w:hAnsi="Tahoma" w:cs="Tahoma"/>
          <w:b/>
        </w:rPr>
      </w:pPr>
    </w:p>
    <w:p w:rsidR="00CF626E" w:rsidRPr="00C239FF" w:rsidRDefault="00CF626E" w:rsidP="00C239FF">
      <w:pPr>
        <w:spacing w:after="0"/>
        <w:contextualSpacing/>
        <w:jc w:val="both"/>
        <w:rPr>
          <w:rFonts w:ascii="Tahoma" w:hAnsi="Tahoma" w:cs="Tahoma"/>
          <w:b/>
        </w:rPr>
      </w:pPr>
      <w:r w:rsidRPr="00C239FF">
        <w:rPr>
          <w:rFonts w:ascii="Tahoma" w:hAnsi="Tahoma" w:cs="Tahoma"/>
          <w:b/>
        </w:rPr>
        <w:lastRenderedPageBreak/>
        <w:t>Não ser perfeito</w:t>
      </w:r>
    </w:p>
    <w:p w:rsidR="00CF626E" w:rsidRPr="00C239FF" w:rsidRDefault="00CF626E" w:rsidP="00C239FF">
      <w:pPr>
        <w:contextualSpacing/>
        <w:jc w:val="both"/>
        <w:rPr>
          <w:rFonts w:ascii="Tahoma" w:hAnsi="Tahoma" w:cs="Tahoma"/>
        </w:rPr>
      </w:pPr>
      <w:r w:rsidRPr="00C239FF">
        <w:rPr>
          <w:rFonts w:ascii="Tahoma" w:hAnsi="Tahoma" w:cs="Tahoma"/>
        </w:rPr>
        <w:t xml:space="preserve">Este direito tem a ver com o referido anteriormente. </w:t>
      </w:r>
      <w:proofErr w:type="spellStart"/>
      <w:r w:rsidRPr="00C239FF">
        <w:rPr>
          <w:rFonts w:ascii="Tahoma" w:hAnsi="Tahoma" w:cs="Tahoma"/>
        </w:rPr>
        <w:t>È</w:t>
      </w:r>
      <w:proofErr w:type="spellEnd"/>
      <w:r w:rsidRPr="00C239FF">
        <w:rPr>
          <w:rFonts w:ascii="Tahoma" w:hAnsi="Tahoma" w:cs="Tahoma"/>
        </w:rPr>
        <w:t xml:space="preserve"> importante saber lidar com as nossas limitações que são próprias da condição humana.</w:t>
      </w:r>
    </w:p>
    <w:p w:rsidR="00CF626E" w:rsidRPr="00C239FF" w:rsidRDefault="00CF626E" w:rsidP="00C239FF">
      <w:pPr>
        <w:spacing w:after="0"/>
        <w:contextualSpacing/>
        <w:jc w:val="both"/>
        <w:rPr>
          <w:rFonts w:ascii="Tahoma" w:hAnsi="Tahoma" w:cs="Tahoma"/>
          <w:b/>
        </w:rPr>
      </w:pPr>
    </w:p>
    <w:p w:rsidR="00CF626E" w:rsidRPr="00C239FF" w:rsidRDefault="00CF626E" w:rsidP="00C239FF">
      <w:pPr>
        <w:spacing w:after="0"/>
        <w:contextualSpacing/>
        <w:jc w:val="both"/>
        <w:rPr>
          <w:rFonts w:ascii="Tahoma" w:hAnsi="Tahoma" w:cs="Tahoma"/>
          <w:b/>
        </w:rPr>
      </w:pPr>
      <w:r w:rsidRPr="00C239FF">
        <w:rPr>
          <w:rFonts w:ascii="Tahoma" w:hAnsi="Tahoma" w:cs="Tahoma"/>
          <w:b/>
        </w:rPr>
        <w:t>Ser responsável pelas minhas atitudes</w:t>
      </w:r>
    </w:p>
    <w:p w:rsidR="00CF626E" w:rsidRPr="00C239FF" w:rsidRDefault="00CF626E" w:rsidP="00C239FF">
      <w:pPr>
        <w:contextualSpacing/>
        <w:jc w:val="both"/>
        <w:rPr>
          <w:rFonts w:ascii="Tahoma" w:hAnsi="Tahoma" w:cs="Tahoma"/>
        </w:rPr>
      </w:pPr>
      <w:r w:rsidRPr="00C239FF">
        <w:rPr>
          <w:rFonts w:ascii="Tahoma" w:hAnsi="Tahoma" w:cs="Tahoma"/>
        </w:rPr>
        <w:t xml:space="preserve">Pressupõe que junto com a nossa liberdade de escolha, existe também a responsabilidade de assumirmos as consequências das nossas </w:t>
      </w:r>
      <w:proofErr w:type="spellStart"/>
      <w:r w:rsidRPr="00C239FF">
        <w:rPr>
          <w:rFonts w:ascii="Tahoma" w:hAnsi="Tahoma" w:cs="Tahoma"/>
        </w:rPr>
        <w:t>acções</w:t>
      </w:r>
      <w:proofErr w:type="spellEnd"/>
      <w:r w:rsidRPr="00C239FF">
        <w:rPr>
          <w:rFonts w:ascii="Tahoma" w:hAnsi="Tahoma" w:cs="Tahoma"/>
        </w:rPr>
        <w:t>.</w:t>
      </w:r>
    </w:p>
    <w:p w:rsidR="00F6603F" w:rsidRDefault="00F6603F" w:rsidP="00C239FF">
      <w:pPr>
        <w:spacing w:after="0"/>
        <w:contextualSpacing/>
        <w:jc w:val="both"/>
        <w:rPr>
          <w:rFonts w:ascii="Tahoma" w:hAnsi="Tahoma" w:cs="Tahoma"/>
          <w:b/>
        </w:rPr>
      </w:pPr>
    </w:p>
    <w:p w:rsidR="00CF626E" w:rsidRPr="00C239FF" w:rsidRDefault="00CF626E" w:rsidP="00C239FF">
      <w:pPr>
        <w:spacing w:after="0"/>
        <w:contextualSpacing/>
        <w:jc w:val="both"/>
        <w:rPr>
          <w:rFonts w:ascii="Tahoma" w:hAnsi="Tahoma" w:cs="Tahoma"/>
          <w:b/>
        </w:rPr>
      </w:pPr>
      <w:r w:rsidRPr="00C239FF">
        <w:rPr>
          <w:rFonts w:ascii="Tahoma" w:hAnsi="Tahoma" w:cs="Tahoma"/>
          <w:b/>
        </w:rPr>
        <w:t>Fazer e solicitar pedidos</w:t>
      </w:r>
    </w:p>
    <w:p w:rsidR="00CF626E" w:rsidRPr="00C239FF" w:rsidRDefault="00CF626E" w:rsidP="00C239FF">
      <w:pPr>
        <w:contextualSpacing/>
        <w:jc w:val="both"/>
        <w:rPr>
          <w:rFonts w:ascii="Tahoma" w:hAnsi="Tahoma" w:cs="Tahoma"/>
        </w:rPr>
      </w:pPr>
      <w:r w:rsidRPr="00C239FF">
        <w:rPr>
          <w:rFonts w:ascii="Tahoma" w:hAnsi="Tahoma" w:cs="Tahoma"/>
        </w:rPr>
        <w:t xml:space="preserve">Somos dependentes uns dos outros e precisamos de todos. </w:t>
      </w:r>
      <w:proofErr w:type="spellStart"/>
      <w:r w:rsidRPr="00C239FF">
        <w:rPr>
          <w:rFonts w:ascii="Tahoma" w:hAnsi="Tahoma" w:cs="Tahoma"/>
        </w:rPr>
        <w:t>È</w:t>
      </w:r>
      <w:proofErr w:type="spellEnd"/>
      <w:r w:rsidRPr="00C239FF">
        <w:rPr>
          <w:rFonts w:ascii="Tahoma" w:hAnsi="Tahoma" w:cs="Tahoma"/>
        </w:rPr>
        <w:t xml:space="preserve"> importante aceitar que os outros têm um contributo importante a dar e vice-versa. </w:t>
      </w:r>
    </w:p>
    <w:p w:rsidR="00CF626E" w:rsidRPr="00C239FF" w:rsidRDefault="00CF626E" w:rsidP="00C239FF">
      <w:pPr>
        <w:spacing w:after="0"/>
        <w:contextualSpacing/>
        <w:jc w:val="both"/>
        <w:rPr>
          <w:rFonts w:ascii="Tahoma" w:hAnsi="Tahoma" w:cs="Tahoma"/>
          <w:b/>
        </w:rPr>
      </w:pPr>
    </w:p>
    <w:p w:rsidR="00CF626E" w:rsidRPr="00C239FF" w:rsidRDefault="00CF626E" w:rsidP="00C239FF">
      <w:pPr>
        <w:spacing w:after="0"/>
        <w:contextualSpacing/>
        <w:jc w:val="both"/>
        <w:rPr>
          <w:rFonts w:ascii="Tahoma" w:hAnsi="Tahoma" w:cs="Tahoma"/>
          <w:b/>
        </w:rPr>
      </w:pPr>
      <w:r w:rsidRPr="00C239FF">
        <w:rPr>
          <w:rFonts w:ascii="Tahoma" w:hAnsi="Tahoma" w:cs="Tahoma"/>
          <w:b/>
        </w:rPr>
        <w:t>Dizer Não</w:t>
      </w:r>
    </w:p>
    <w:p w:rsidR="00CF626E" w:rsidRPr="00C239FF" w:rsidRDefault="00CF626E" w:rsidP="00C239FF">
      <w:pPr>
        <w:contextualSpacing/>
        <w:jc w:val="both"/>
        <w:rPr>
          <w:rFonts w:ascii="Tahoma" w:hAnsi="Tahoma" w:cs="Tahoma"/>
        </w:rPr>
      </w:pPr>
      <w:r w:rsidRPr="00C239FF">
        <w:rPr>
          <w:rFonts w:ascii="Tahoma" w:hAnsi="Tahoma" w:cs="Tahoma"/>
        </w:rPr>
        <w:t>Poderá ser tão assertivo dizer não, como dizer sim, depende do contexto.</w:t>
      </w:r>
    </w:p>
    <w:p w:rsidR="00CF626E" w:rsidRPr="00C239FF" w:rsidRDefault="00CF626E" w:rsidP="00C239FF">
      <w:pPr>
        <w:spacing w:after="0"/>
        <w:contextualSpacing/>
        <w:rPr>
          <w:rFonts w:ascii="Tahoma" w:hAnsi="Tahoma" w:cs="Tahoma"/>
          <w:b/>
        </w:rPr>
      </w:pPr>
      <w:r w:rsidRPr="00C239FF">
        <w:rPr>
          <w:rFonts w:ascii="Tahoma" w:hAnsi="Tahoma" w:cs="Tahoma"/>
          <w:b/>
        </w:rPr>
        <w:br w:type="page"/>
      </w:r>
    </w:p>
    <w:p w:rsidR="00672089" w:rsidRPr="00CF6850" w:rsidRDefault="00733B34" w:rsidP="00C239FF">
      <w:pPr>
        <w:contextualSpacing/>
        <w:rPr>
          <w:rFonts w:ascii="Tahoma" w:hAnsi="Tahoma" w:cs="Tahoma"/>
          <w:b/>
          <w:sz w:val="28"/>
          <w:szCs w:val="28"/>
        </w:rPr>
      </w:pPr>
      <w:r w:rsidRPr="00CF6850">
        <w:rPr>
          <w:rFonts w:ascii="Tahoma" w:hAnsi="Tahoma" w:cs="Tahoma"/>
          <w:b/>
          <w:sz w:val="28"/>
          <w:szCs w:val="28"/>
        </w:rPr>
        <w:lastRenderedPageBreak/>
        <w:t>Bibliografia</w:t>
      </w:r>
    </w:p>
    <w:p w:rsidR="00733B34" w:rsidRPr="00C239FF" w:rsidRDefault="00733B34" w:rsidP="00C239FF">
      <w:pPr>
        <w:contextualSpacing/>
        <w:rPr>
          <w:rFonts w:ascii="Tahoma" w:hAnsi="Tahoma" w:cs="Tahoma"/>
          <w:b/>
        </w:rPr>
      </w:pPr>
    </w:p>
    <w:p w:rsidR="006F6679" w:rsidRPr="00C239FF" w:rsidRDefault="006F6679" w:rsidP="00C239FF">
      <w:pPr>
        <w:contextualSpacing/>
        <w:jc w:val="both"/>
        <w:rPr>
          <w:rFonts w:ascii="Tahoma" w:hAnsi="Tahoma" w:cs="Tahoma"/>
        </w:rPr>
      </w:pPr>
      <w:r w:rsidRPr="00C239FF">
        <w:rPr>
          <w:rFonts w:ascii="Tahoma" w:hAnsi="Tahoma" w:cs="Tahoma"/>
        </w:rPr>
        <w:t xml:space="preserve">AA VV., </w:t>
      </w:r>
      <w:r w:rsidRPr="00C239FF">
        <w:rPr>
          <w:rFonts w:ascii="Tahoma" w:hAnsi="Tahoma" w:cs="Tahoma"/>
          <w:i/>
        </w:rPr>
        <w:t>Manual da qualidade para a organização do atendimento dos utentes do serviço social</w:t>
      </w:r>
      <w:r w:rsidRPr="00C239FF">
        <w:rPr>
          <w:rFonts w:ascii="Tahoma" w:hAnsi="Tahoma" w:cs="Tahoma"/>
        </w:rPr>
        <w:t>, Centro Hospitalar de Coimbra, 2002</w:t>
      </w:r>
    </w:p>
    <w:p w:rsidR="006F6679" w:rsidRPr="00C239FF" w:rsidRDefault="006F6679" w:rsidP="00C239FF">
      <w:pPr>
        <w:contextualSpacing/>
        <w:jc w:val="both"/>
        <w:rPr>
          <w:rFonts w:ascii="Tahoma" w:hAnsi="Tahoma" w:cs="Tahoma"/>
        </w:rPr>
      </w:pPr>
    </w:p>
    <w:p w:rsidR="006F6679" w:rsidRPr="00C239FF" w:rsidRDefault="006F6679" w:rsidP="00C239FF">
      <w:pPr>
        <w:contextualSpacing/>
        <w:jc w:val="both"/>
        <w:rPr>
          <w:rFonts w:ascii="Tahoma" w:hAnsi="Tahoma" w:cs="Tahoma"/>
        </w:rPr>
      </w:pPr>
      <w:r w:rsidRPr="00C239FF">
        <w:rPr>
          <w:rFonts w:ascii="Tahoma" w:hAnsi="Tahoma" w:cs="Tahoma"/>
        </w:rPr>
        <w:t xml:space="preserve">AA VV., </w:t>
      </w:r>
      <w:r w:rsidRPr="00C239FF">
        <w:rPr>
          <w:rFonts w:ascii="Tahoma" w:hAnsi="Tahoma" w:cs="Tahoma"/>
          <w:i/>
        </w:rPr>
        <w:t>Qualidade em saúde – Boas práticas de atendimento</w:t>
      </w:r>
      <w:r w:rsidRPr="00C239FF">
        <w:rPr>
          <w:rFonts w:ascii="Tahoma" w:hAnsi="Tahoma" w:cs="Tahoma"/>
        </w:rPr>
        <w:t>, Separata técnica – Revista Qualidade em Saúde, 2003</w:t>
      </w:r>
    </w:p>
    <w:p w:rsidR="00CF626E" w:rsidRPr="00C239FF" w:rsidRDefault="00CF626E" w:rsidP="00200359">
      <w:pPr>
        <w:ind w:firstLine="708"/>
        <w:contextualSpacing/>
        <w:rPr>
          <w:rFonts w:ascii="Tahoma" w:hAnsi="Tahoma" w:cs="Tahoma"/>
        </w:rPr>
      </w:pPr>
    </w:p>
    <w:p w:rsidR="00CF626E" w:rsidRPr="00C239FF" w:rsidRDefault="00CF626E" w:rsidP="00C239FF">
      <w:pPr>
        <w:contextualSpacing/>
        <w:rPr>
          <w:rFonts w:ascii="Tahoma" w:hAnsi="Tahoma" w:cs="Tahoma"/>
        </w:rPr>
      </w:pPr>
      <w:r w:rsidRPr="00C239FF">
        <w:rPr>
          <w:rFonts w:ascii="Tahoma" w:hAnsi="Tahoma" w:cs="Tahoma"/>
        </w:rPr>
        <w:t xml:space="preserve">Fachada, M. Odete, </w:t>
      </w:r>
      <w:r w:rsidRPr="00C239FF">
        <w:rPr>
          <w:rFonts w:ascii="Tahoma" w:hAnsi="Tahoma" w:cs="Tahoma"/>
          <w:i/>
        </w:rPr>
        <w:t>Psicologia das relações interpessoais</w:t>
      </w:r>
      <w:r w:rsidRPr="00C239FF">
        <w:rPr>
          <w:rFonts w:ascii="Tahoma" w:hAnsi="Tahoma" w:cs="Tahoma"/>
        </w:rPr>
        <w:t>, Edições Sílabo, 2010</w:t>
      </w:r>
    </w:p>
    <w:p w:rsidR="00CF626E" w:rsidRPr="00C239FF" w:rsidRDefault="00CF626E" w:rsidP="00C239FF">
      <w:pPr>
        <w:contextualSpacing/>
        <w:rPr>
          <w:rFonts w:ascii="Tahoma" w:hAnsi="Tahoma" w:cs="Tahoma"/>
        </w:rPr>
      </w:pPr>
    </w:p>
    <w:p w:rsidR="00CF626E" w:rsidRPr="00C239FF" w:rsidRDefault="00CF626E" w:rsidP="00C239FF">
      <w:pPr>
        <w:contextualSpacing/>
        <w:rPr>
          <w:rFonts w:ascii="Tahoma" w:hAnsi="Tahoma" w:cs="Tahoma"/>
        </w:rPr>
      </w:pPr>
      <w:r w:rsidRPr="00C239FF">
        <w:rPr>
          <w:rFonts w:ascii="Tahoma" w:hAnsi="Tahoma" w:cs="Tahoma"/>
        </w:rPr>
        <w:t xml:space="preserve">Gala, Elísio </w:t>
      </w:r>
      <w:proofErr w:type="spellStart"/>
      <w:r w:rsidRPr="00C239FF">
        <w:rPr>
          <w:rFonts w:ascii="Tahoma" w:hAnsi="Tahoma" w:cs="Tahoma"/>
          <w:i/>
        </w:rPr>
        <w:t>et</w:t>
      </w:r>
      <w:proofErr w:type="spellEnd"/>
      <w:r w:rsidRPr="00C239FF">
        <w:rPr>
          <w:rFonts w:ascii="Tahoma" w:hAnsi="Tahoma" w:cs="Tahoma"/>
          <w:i/>
        </w:rPr>
        <w:t xml:space="preserve"> al.,</w:t>
      </w:r>
      <w:r w:rsidRPr="00C239FF">
        <w:rPr>
          <w:rFonts w:ascii="Tahoma" w:hAnsi="Tahoma" w:cs="Tahoma"/>
        </w:rPr>
        <w:t xml:space="preserve"> “Estrutura Familiar e dinâmica social”, in </w:t>
      </w:r>
      <w:r w:rsidRPr="00C239FF">
        <w:rPr>
          <w:rFonts w:ascii="Tahoma" w:hAnsi="Tahoma" w:cs="Tahoma"/>
          <w:i/>
        </w:rPr>
        <w:t>Área de integração</w:t>
      </w:r>
      <w:r w:rsidRPr="00C239FF">
        <w:rPr>
          <w:rFonts w:ascii="Tahoma" w:hAnsi="Tahoma" w:cs="Tahoma"/>
        </w:rPr>
        <w:t xml:space="preserve"> – Manual para o Ensino Profissional, Lisboa Editora, 2008</w:t>
      </w:r>
    </w:p>
    <w:p w:rsidR="00CF626E" w:rsidRPr="00C239FF" w:rsidRDefault="00CF626E" w:rsidP="00C239FF">
      <w:pPr>
        <w:contextualSpacing/>
        <w:rPr>
          <w:rFonts w:ascii="Tahoma" w:hAnsi="Tahoma" w:cs="Tahoma"/>
        </w:rPr>
      </w:pPr>
    </w:p>
    <w:p w:rsidR="00CF626E" w:rsidRPr="00F6603F" w:rsidRDefault="00F6603F" w:rsidP="00F6603F">
      <w:pPr>
        <w:contextualSpacing/>
        <w:rPr>
          <w:rFonts w:ascii="Tahoma" w:hAnsi="Tahoma" w:cs="Tahoma"/>
          <w:b/>
          <w:sz w:val="28"/>
          <w:szCs w:val="28"/>
        </w:rPr>
      </w:pPr>
      <w:proofErr w:type="spellStart"/>
      <w:r>
        <w:rPr>
          <w:rFonts w:ascii="Tahoma" w:hAnsi="Tahoma" w:cs="Tahoma"/>
          <w:b/>
          <w:sz w:val="28"/>
          <w:szCs w:val="28"/>
        </w:rPr>
        <w:t>W</w:t>
      </w:r>
      <w:r w:rsidR="00CF626E" w:rsidRPr="00CF6850">
        <w:rPr>
          <w:rFonts w:ascii="Tahoma" w:hAnsi="Tahoma" w:cs="Tahoma"/>
          <w:b/>
          <w:sz w:val="28"/>
          <w:szCs w:val="28"/>
        </w:rPr>
        <w:t>ebgrafia</w:t>
      </w:r>
      <w:proofErr w:type="spellEnd"/>
    </w:p>
    <w:p w:rsidR="00CF626E" w:rsidRPr="00C239FF" w:rsidRDefault="00CF626E" w:rsidP="00191707">
      <w:pPr>
        <w:pStyle w:val="PargrafodaLista"/>
        <w:numPr>
          <w:ilvl w:val="0"/>
          <w:numId w:val="1"/>
        </w:numPr>
        <w:rPr>
          <w:rFonts w:ascii="Tahoma" w:hAnsi="Tahoma" w:cs="Tahoma"/>
        </w:rPr>
      </w:pPr>
      <w:r w:rsidRPr="00C239FF">
        <w:rPr>
          <w:rFonts w:ascii="Tahoma" w:hAnsi="Tahoma" w:cs="Tahoma"/>
        </w:rPr>
        <w:t>Associação Portuguesa de Sociologia</w:t>
      </w:r>
    </w:p>
    <w:p w:rsidR="00CF626E" w:rsidRPr="00C239FF" w:rsidRDefault="004251B5" w:rsidP="00C239FF">
      <w:pPr>
        <w:pStyle w:val="PargrafodaLista"/>
        <w:rPr>
          <w:rFonts w:ascii="Tahoma" w:hAnsi="Tahoma" w:cs="Tahoma"/>
        </w:rPr>
      </w:pPr>
      <w:hyperlink r:id="rId15" w:history="1">
        <w:r w:rsidR="00CF626E" w:rsidRPr="00C239FF">
          <w:rPr>
            <w:rStyle w:val="Hiperligao"/>
            <w:rFonts w:ascii="Tahoma" w:hAnsi="Tahoma" w:cs="Tahoma"/>
            <w:color w:val="auto"/>
          </w:rPr>
          <w:t>http://www.aps.pt</w:t>
        </w:r>
      </w:hyperlink>
    </w:p>
    <w:p w:rsidR="00CF626E" w:rsidRPr="00C239FF" w:rsidRDefault="00CF626E" w:rsidP="00191707">
      <w:pPr>
        <w:pStyle w:val="PargrafodaLista"/>
        <w:numPr>
          <w:ilvl w:val="0"/>
          <w:numId w:val="1"/>
        </w:numPr>
        <w:rPr>
          <w:rFonts w:ascii="Tahoma" w:hAnsi="Tahoma" w:cs="Tahoma"/>
        </w:rPr>
      </w:pPr>
      <w:r w:rsidRPr="00C239FF">
        <w:rPr>
          <w:rFonts w:ascii="Tahoma" w:hAnsi="Tahoma" w:cs="Tahoma"/>
        </w:rPr>
        <w:t>Associação vida</w:t>
      </w:r>
    </w:p>
    <w:p w:rsidR="00CF626E" w:rsidRPr="00C239FF" w:rsidRDefault="004251B5" w:rsidP="00C239FF">
      <w:pPr>
        <w:pStyle w:val="PargrafodaLista"/>
        <w:rPr>
          <w:rFonts w:ascii="Tahoma" w:hAnsi="Tahoma" w:cs="Tahoma"/>
        </w:rPr>
      </w:pPr>
      <w:hyperlink r:id="rId16" w:history="1">
        <w:r w:rsidR="00CF626E" w:rsidRPr="00C239FF">
          <w:rPr>
            <w:rStyle w:val="Hiperligao"/>
            <w:rFonts w:ascii="Tahoma" w:hAnsi="Tahoma" w:cs="Tahoma"/>
            <w:color w:val="auto"/>
          </w:rPr>
          <w:t>http://www.viver.org</w:t>
        </w:r>
      </w:hyperlink>
    </w:p>
    <w:p w:rsidR="00CF626E" w:rsidRPr="00C239FF" w:rsidRDefault="00CF626E" w:rsidP="00191707">
      <w:pPr>
        <w:pStyle w:val="PargrafodaLista"/>
        <w:numPr>
          <w:ilvl w:val="0"/>
          <w:numId w:val="1"/>
        </w:numPr>
        <w:rPr>
          <w:rFonts w:ascii="Tahoma" w:hAnsi="Tahoma" w:cs="Tahoma"/>
        </w:rPr>
      </w:pPr>
      <w:r w:rsidRPr="00C239FF">
        <w:rPr>
          <w:rFonts w:ascii="Tahoma" w:hAnsi="Tahoma" w:cs="Tahoma"/>
        </w:rPr>
        <w:t xml:space="preserve">Rede Social </w:t>
      </w:r>
      <w:proofErr w:type="spellStart"/>
      <w:r w:rsidRPr="00C239FF">
        <w:rPr>
          <w:rFonts w:ascii="Tahoma" w:hAnsi="Tahoma" w:cs="Tahoma"/>
        </w:rPr>
        <w:t>Gest</w:t>
      </w:r>
      <w:proofErr w:type="spellEnd"/>
    </w:p>
    <w:p w:rsidR="00CF6850" w:rsidRDefault="004251B5" w:rsidP="00CF6850">
      <w:pPr>
        <w:pStyle w:val="PargrafodaLista"/>
        <w:rPr>
          <w:rFonts w:ascii="Tahoma" w:hAnsi="Tahoma" w:cs="Tahoma"/>
        </w:rPr>
      </w:pPr>
      <w:hyperlink r:id="rId17" w:history="1">
        <w:r w:rsidR="00CF626E" w:rsidRPr="00C239FF">
          <w:rPr>
            <w:rStyle w:val="Hiperligao"/>
            <w:rFonts w:ascii="Tahoma" w:hAnsi="Tahoma" w:cs="Tahoma"/>
            <w:color w:val="auto"/>
          </w:rPr>
          <w:t>http://www.socialgest.pt</w:t>
        </w:r>
      </w:hyperlink>
    </w:p>
    <w:p w:rsidR="00F6603F" w:rsidRDefault="00F6603F" w:rsidP="00191707">
      <w:pPr>
        <w:pStyle w:val="PargrafodaLista"/>
        <w:numPr>
          <w:ilvl w:val="0"/>
          <w:numId w:val="1"/>
        </w:numPr>
        <w:rPr>
          <w:rFonts w:ascii="Tahoma" w:hAnsi="Tahoma" w:cs="Tahoma"/>
        </w:rPr>
      </w:pPr>
      <w:r>
        <w:rPr>
          <w:rFonts w:ascii="Tahoma" w:hAnsi="Tahoma" w:cs="Tahoma"/>
        </w:rPr>
        <w:t>Portal da saúde</w:t>
      </w:r>
    </w:p>
    <w:p w:rsidR="00F6603F" w:rsidRDefault="004251B5" w:rsidP="00F6603F">
      <w:pPr>
        <w:pStyle w:val="PargrafodaLista"/>
        <w:rPr>
          <w:rFonts w:ascii="Tahoma" w:hAnsi="Tahoma" w:cs="Tahoma"/>
        </w:rPr>
      </w:pPr>
      <w:hyperlink r:id="rId18" w:history="1">
        <w:r w:rsidR="00733B34" w:rsidRPr="00F6603F">
          <w:rPr>
            <w:rStyle w:val="Hiperligao"/>
            <w:rFonts w:ascii="Tahoma" w:hAnsi="Tahoma" w:cs="Tahoma"/>
            <w:color w:val="auto"/>
          </w:rPr>
          <w:t>http://www.portaldasaude.pt</w:t>
        </w:r>
      </w:hyperlink>
    </w:p>
    <w:p w:rsidR="00F6603F" w:rsidRDefault="00F6603F" w:rsidP="00191707">
      <w:pPr>
        <w:pStyle w:val="PargrafodaLista"/>
        <w:numPr>
          <w:ilvl w:val="0"/>
          <w:numId w:val="1"/>
        </w:numPr>
        <w:rPr>
          <w:rFonts w:ascii="Tahoma" w:hAnsi="Tahoma" w:cs="Tahoma"/>
        </w:rPr>
      </w:pPr>
      <w:r>
        <w:rPr>
          <w:rFonts w:ascii="Tahoma" w:hAnsi="Tahoma" w:cs="Tahoma"/>
        </w:rPr>
        <w:t>Ministério da saúde</w:t>
      </w:r>
    </w:p>
    <w:p w:rsidR="00F6603F" w:rsidRDefault="004251B5" w:rsidP="00F6603F">
      <w:pPr>
        <w:pStyle w:val="PargrafodaLista"/>
        <w:rPr>
          <w:rFonts w:ascii="Tahoma" w:hAnsi="Tahoma" w:cs="Tahoma"/>
        </w:rPr>
      </w:pPr>
      <w:hyperlink r:id="rId19" w:history="1">
        <w:r w:rsidR="00733B34" w:rsidRPr="00F6603F">
          <w:rPr>
            <w:rStyle w:val="Hiperligao"/>
            <w:rFonts w:ascii="Tahoma" w:hAnsi="Tahoma" w:cs="Tahoma"/>
            <w:color w:val="auto"/>
          </w:rPr>
          <w:t>http://www.min-saude.pt</w:t>
        </w:r>
      </w:hyperlink>
    </w:p>
    <w:p w:rsidR="00F6603F" w:rsidRDefault="00F6603F" w:rsidP="00191707">
      <w:pPr>
        <w:pStyle w:val="PargrafodaLista"/>
        <w:numPr>
          <w:ilvl w:val="0"/>
          <w:numId w:val="1"/>
        </w:numPr>
        <w:rPr>
          <w:rFonts w:ascii="Tahoma" w:hAnsi="Tahoma" w:cs="Tahoma"/>
        </w:rPr>
      </w:pPr>
      <w:r>
        <w:rPr>
          <w:rFonts w:ascii="Tahoma" w:hAnsi="Tahoma" w:cs="Tahoma"/>
        </w:rPr>
        <w:t>Segurança social</w:t>
      </w:r>
    </w:p>
    <w:p w:rsidR="00733B34" w:rsidRPr="00C239FF" w:rsidRDefault="00733B34" w:rsidP="00F6603F">
      <w:pPr>
        <w:pStyle w:val="PargrafodaLista"/>
        <w:rPr>
          <w:rFonts w:ascii="Tahoma" w:hAnsi="Tahoma" w:cs="Tahoma"/>
        </w:rPr>
      </w:pPr>
      <w:r w:rsidRPr="00F6603F">
        <w:rPr>
          <w:rFonts w:ascii="Tahoma" w:hAnsi="Tahoma" w:cs="Tahoma"/>
        </w:rPr>
        <w:t>http://www.seg-social.pt</w:t>
      </w:r>
    </w:p>
    <w:p w:rsidR="00672089" w:rsidRPr="00C239FF" w:rsidRDefault="00672089" w:rsidP="00C239FF">
      <w:pPr>
        <w:contextualSpacing/>
        <w:rPr>
          <w:rFonts w:ascii="Tahoma" w:hAnsi="Tahoma" w:cs="Tahoma"/>
          <w:b/>
          <w:sz w:val="24"/>
          <w:szCs w:val="24"/>
        </w:rPr>
      </w:pPr>
    </w:p>
    <w:p w:rsidR="00733B34" w:rsidRPr="00C239FF" w:rsidRDefault="00733B34" w:rsidP="00C239FF">
      <w:pPr>
        <w:contextualSpacing/>
        <w:rPr>
          <w:rFonts w:ascii="Tahoma" w:hAnsi="Tahoma" w:cs="Tahoma"/>
          <w:b/>
          <w:sz w:val="24"/>
          <w:szCs w:val="24"/>
        </w:rPr>
      </w:pPr>
    </w:p>
    <w:sectPr w:rsidR="00733B34" w:rsidRPr="00C239FF" w:rsidSect="00C239FF">
      <w:headerReference w:type="default" r:id="rId20"/>
      <w:headerReference w:type="first" r:id="rId21"/>
      <w:footerReference w:type="first" r:id="rId22"/>
      <w:pgSz w:w="11906" w:h="16838"/>
      <w:pgMar w:top="1985" w:right="1274" w:bottom="2552"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6F7" w:rsidRDefault="004556F7" w:rsidP="00E6412C">
      <w:pPr>
        <w:spacing w:after="0" w:line="240" w:lineRule="auto"/>
      </w:pPr>
      <w:r>
        <w:separator/>
      </w:r>
    </w:p>
  </w:endnote>
  <w:endnote w:type="continuationSeparator" w:id="0">
    <w:p w:rsidR="004556F7" w:rsidRDefault="004556F7" w:rsidP="00E64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6F7" w:rsidRDefault="004556F7">
    <w:pPr>
      <w:pStyle w:val="Rodap"/>
    </w:pPr>
    <w:r>
      <w:rPr>
        <w:noProof/>
        <w:lang w:eastAsia="pt-PT"/>
      </w:rPr>
      <w:drawing>
        <wp:anchor distT="0" distB="0" distL="114300" distR="114300" simplePos="0" relativeHeight="251660288" behindDoc="1" locked="0" layoutInCell="1" allowOverlap="1">
          <wp:simplePos x="0" y="0"/>
          <wp:positionH relativeFrom="column">
            <wp:posOffset>678815</wp:posOffset>
          </wp:positionH>
          <wp:positionV relativeFrom="paragraph">
            <wp:posOffset>10110470</wp:posOffset>
          </wp:positionV>
          <wp:extent cx="6062345" cy="393065"/>
          <wp:effectExtent l="0" t="0" r="0" b="6985"/>
          <wp:wrapTight wrapText="bothSides">
            <wp:wrapPolygon edited="0">
              <wp:start x="13575" y="0"/>
              <wp:lineTo x="0" y="2094"/>
              <wp:lineTo x="0" y="10468"/>
              <wp:lineTo x="204" y="20937"/>
              <wp:lineTo x="21516" y="20937"/>
              <wp:lineTo x="21516" y="8375"/>
              <wp:lineTo x="20566" y="0"/>
              <wp:lineTo x="13575" y="0"/>
            </wp:wrapPolygon>
          </wp:wrapTight>
          <wp:docPr id="15" name="Imagem 15" descr="Logos A4 Vertical COZ 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Logos A4 Vertical COZ 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2345" cy="39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6F7" w:rsidRDefault="004556F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6F7" w:rsidRDefault="004556F7" w:rsidP="00E6412C">
      <w:pPr>
        <w:spacing w:after="0" w:line="240" w:lineRule="auto"/>
      </w:pPr>
      <w:r>
        <w:separator/>
      </w:r>
    </w:p>
  </w:footnote>
  <w:footnote w:type="continuationSeparator" w:id="0">
    <w:p w:rsidR="004556F7" w:rsidRDefault="004556F7" w:rsidP="00E64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6F7" w:rsidRPr="00E6412C" w:rsidRDefault="004556F7" w:rsidP="00535604">
    <w:pPr>
      <w:pStyle w:val="Cabealho"/>
      <w:pBdr>
        <w:bottom w:val="single" w:sz="4" w:space="0" w:color="auto"/>
      </w:pBdr>
      <w:rPr>
        <w:rFonts w:ascii="Tahoma" w:hAnsi="Tahoma" w:cs="Tahoma"/>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6F7" w:rsidRPr="00A24E6C" w:rsidRDefault="004556F7" w:rsidP="005A5281">
    <w:pPr>
      <w:pStyle w:val="Cabealho"/>
      <w:jc w:val="center"/>
      <w:rPr>
        <w:rFonts w:ascii="Comic Sans MS" w:hAnsi="Comic Sans MS"/>
      </w:rPr>
    </w:pPr>
    <w:r>
      <w:rPr>
        <w:rFonts w:ascii="Cooper Black" w:hAnsi="Cooper Black"/>
        <w:color w:val="0000CC"/>
        <w:sz w:val="32"/>
        <w:szCs w:val="32"/>
      </w:rPr>
      <w:t xml:space="preserve">             </w:t>
    </w:r>
  </w:p>
  <w:p w:rsidR="004556F7" w:rsidRDefault="004556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21C"/>
    <w:multiLevelType w:val="hybridMultilevel"/>
    <w:tmpl w:val="92D09B2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7DD5D8C"/>
    <w:multiLevelType w:val="hybridMultilevel"/>
    <w:tmpl w:val="FB7A18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86120DB"/>
    <w:multiLevelType w:val="hybridMultilevel"/>
    <w:tmpl w:val="426691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B56C6C"/>
    <w:multiLevelType w:val="hybridMultilevel"/>
    <w:tmpl w:val="6AAA684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558039E"/>
    <w:multiLevelType w:val="hybridMultilevel"/>
    <w:tmpl w:val="E10C0A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C2D2F57"/>
    <w:multiLevelType w:val="hybridMultilevel"/>
    <w:tmpl w:val="B51EC5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E085004"/>
    <w:multiLevelType w:val="hybridMultilevel"/>
    <w:tmpl w:val="CED411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3790B7E"/>
    <w:multiLevelType w:val="hybridMultilevel"/>
    <w:tmpl w:val="350C8DB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7FD5B53"/>
    <w:multiLevelType w:val="hybridMultilevel"/>
    <w:tmpl w:val="435809A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2EC45CD"/>
    <w:multiLevelType w:val="hybridMultilevel"/>
    <w:tmpl w:val="2034BA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355540C9"/>
    <w:multiLevelType w:val="hybridMultilevel"/>
    <w:tmpl w:val="391089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38BA7F6C"/>
    <w:multiLevelType w:val="hybridMultilevel"/>
    <w:tmpl w:val="4C967B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A8A7852"/>
    <w:multiLevelType w:val="hybridMultilevel"/>
    <w:tmpl w:val="5DD8B69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3B556675"/>
    <w:multiLevelType w:val="hybridMultilevel"/>
    <w:tmpl w:val="D6262D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43DC2280"/>
    <w:multiLevelType w:val="hybridMultilevel"/>
    <w:tmpl w:val="A6A0DB1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44553380"/>
    <w:multiLevelType w:val="hybridMultilevel"/>
    <w:tmpl w:val="07B405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4AEC15E0"/>
    <w:multiLevelType w:val="hybridMultilevel"/>
    <w:tmpl w:val="59429F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534835AC"/>
    <w:multiLevelType w:val="hybridMultilevel"/>
    <w:tmpl w:val="7F5C77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54743ED2"/>
    <w:multiLevelType w:val="hybridMultilevel"/>
    <w:tmpl w:val="625A74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56E845AB"/>
    <w:multiLevelType w:val="hybridMultilevel"/>
    <w:tmpl w:val="F408A0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5A511CD4"/>
    <w:multiLevelType w:val="hybridMultilevel"/>
    <w:tmpl w:val="34E6E9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5BC900BB"/>
    <w:multiLevelType w:val="hybridMultilevel"/>
    <w:tmpl w:val="58A6664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5DC76F91"/>
    <w:multiLevelType w:val="hybridMultilevel"/>
    <w:tmpl w:val="E0A81C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61111B54"/>
    <w:multiLevelType w:val="hybridMultilevel"/>
    <w:tmpl w:val="22EE67A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6A77258B"/>
    <w:multiLevelType w:val="hybridMultilevel"/>
    <w:tmpl w:val="0D7E16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701A780F"/>
    <w:multiLevelType w:val="hybridMultilevel"/>
    <w:tmpl w:val="7840AD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770C5D8F"/>
    <w:multiLevelType w:val="hybridMultilevel"/>
    <w:tmpl w:val="B10A39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4"/>
  </w:num>
  <w:num w:numId="4">
    <w:abstractNumId w:val="19"/>
  </w:num>
  <w:num w:numId="5">
    <w:abstractNumId w:val="12"/>
  </w:num>
  <w:num w:numId="6">
    <w:abstractNumId w:val="25"/>
  </w:num>
  <w:num w:numId="7">
    <w:abstractNumId w:val="7"/>
  </w:num>
  <w:num w:numId="8">
    <w:abstractNumId w:val="0"/>
  </w:num>
  <w:num w:numId="9">
    <w:abstractNumId w:val="5"/>
  </w:num>
  <w:num w:numId="10">
    <w:abstractNumId w:val="21"/>
  </w:num>
  <w:num w:numId="11">
    <w:abstractNumId w:val="9"/>
  </w:num>
  <w:num w:numId="12">
    <w:abstractNumId w:val="1"/>
  </w:num>
  <w:num w:numId="13">
    <w:abstractNumId w:val="22"/>
  </w:num>
  <w:num w:numId="14">
    <w:abstractNumId w:val="4"/>
  </w:num>
  <w:num w:numId="15">
    <w:abstractNumId w:val="16"/>
  </w:num>
  <w:num w:numId="16">
    <w:abstractNumId w:val="2"/>
  </w:num>
  <w:num w:numId="17">
    <w:abstractNumId w:val="3"/>
  </w:num>
  <w:num w:numId="18">
    <w:abstractNumId w:val="20"/>
  </w:num>
  <w:num w:numId="19">
    <w:abstractNumId w:val="6"/>
  </w:num>
  <w:num w:numId="20">
    <w:abstractNumId w:val="11"/>
  </w:num>
  <w:num w:numId="21">
    <w:abstractNumId w:val="15"/>
  </w:num>
  <w:num w:numId="22">
    <w:abstractNumId w:val="23"/>
  </w:num>
  <w:num w:numId="23">
    <w:abstractNumId w:val="17"/>
  </w:num>
  <w:num w:numId="24">
    <w:abstractNumId w:val="18"/>
  </w:num>
  <w:num w:numId="25">
    <w:abstractNumId w:val="8"/>
  </w:num>
  <w:num w:numId="26">
    <w:abstractNumId w:val="24"/>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E2"/>
    <w:rsid w:val="000100F7"/>
    <w:rsid w:val="00011362"/>
    <w:rsid w:val="0003288B"/>
    <w:rsid w:val="00047E21"/>
    <w:rsid w:val="00051690"/>
    <w:rsid w:val="000773FA"/>
    <w:rsid w:val="000813FB"/>
    <w:rsid w:val="00091BA0"/>
    <w:rsid w:val="00092EA8"/>
    <w:rsid w:val="000C20AB"/>
    <w:rsid w:val="000C2A3E"/>
    <w:rsid w:val="000D1388"/>
    <w:rsid w:val="000F0E14"/>
    <w:rsid w:val="000F59F7"/>
    <w:rsid w:val="00104C33"/>
    <w:rsid w:val="001057D9"/>
    <w:rsid w:val="00110E7A"/>
    <w:rsid w:val="001340FD"/>
    <w:rsid w:val="00140FEA"/>
    <w:rsid w:val="00141367"/>
    <w:rsid w:val="00153210"/>
    <w:rsid w:val="00157172"/>
    <w:rsid w:val="00157780"/>
    <w:rsid w:val="00160D90"/>
    <w:rsid w:val="001612B4"/>
    <w:rsid w:val="00164895"/>
    <w:rsid w:val="00177A2D"/>
    <w:rsid w:val="00191707"/>
    <w:rsid w:val="001B6D5F"/>
    <w:rsid w:val="001D5051"/>
    <w:rsid w:val="001D5D83"/>
    <w:rsid w:val="001E4E35"/>
    <w:rsid w:val="001F57A8"/>
    <w:rsid w:val="00200359"/>
    <w:rsid w:val="002005CB"/>
    <w:rsid w:val="00203D7D"/>
    <w:rsid w:val="00205A96"/>
    <w:rsid w:val="00244F55"/>
    <w:rsid w:val="00251122"/>
    <w:rsid w:val="00257A1E"/>
    <w:rsid w:val="00261C02"/>
    <w:rsid w:val="0028381B"/>
    <w:rsid w:val="0029341F"/>
    <w:rsid w:val="002A167C"/>
    <w:rsid w:val="002B4181"/>
    <w:rsid w:val="002C0D1A"/>
    <w:rsid w:val="002D17A6"/>
    <w:rsid w:val="002D5D37"/>
    <w:rsid w:val="002E6273"/>
    <w:rsid w:val="002F38D5"/>
    <w:rsid w:val="00306700"/>
    <w:rsid w:val="00323432"/>
    <w:rsid w:val="00323570"/>
    <w:rsid w:val="00326B72"/>
    <w:rsid w:val="0033603D"/>
    <w:rsid w:val="00346D46"/>
    <w:rsid w:val="00347841"/>
    <w:rsid w:val="00361174"/>
    <w:rsid w:val="00362940"/>
    <w:rsid w:val="00362A54"/>
    <w:rsid w:val="00367A05"/>
    <w:rsid w:val="003712AB"/>
    <w:rsid w:val="00381805"/>
    <w:rsid w:val="003972E3"/>
    <w:rsid w:val="003A0DF5"/>
    <w:rsid w:val="003A2253"/>
    <w:rsid w:val="003C0240"/>
    <w:rsid w:val="003C3CD2"/>
    <w:rsid w:val="003C583D"/>
    <w:rsid w:val="003C749D"/>
    <w:rsid w:val="00420143"/>
    <w:rsid w:val="0042305C"/>
    <w:rsid w:val="004251B5"/>
    <w:rsid w:val="00427218"/>
    <w:rsid w:val="004306F5"/>
    <w:rsid w:val="004359A7"/>
    <w:rsid w:val="00447A7D"/>
    <w:rsid w:val="0045185E"/>
    <w:rsid w:val="004556F7"/>
    <w:rsid w:val="004877FA"/>
    <w:rsid w:val="00493C76"/>
    <w:rsid w:val="00494D27"/>
    <w:rsid w:val="004A2D0D"/>
    <w:rsid w:val="004A48A7"/>
    <w:rsid w:val="004A6004"/>
    <w:rsid w:val="004C11F1"/>
    <w:rsid w:val="004C5A2F"/>
    <w:rsid w:val="004C6D07"/>
    <w:rsid w:val="004C7E1C"/>
    <w:rsid w:val="004D20AB"/>
    <w:rsid w:val="004D38BB"/>
    <w:rsid w:val="004E2DE9"/>
    <w:rsid w:val="004E403E"/>
    <w:rsid w:val="004F0B55"/>
    <w:rsid w:val="004F2382"/>
    <w:rsid w:val="004F3D0B"/>
    <w:rsid w:val="004F61F1"/>
    <w:rsid w:val="005004C7"/>
    <w:rsid w:val="00535604"/>
    <w:rsid w:val="00536245"/>
    <w:rsid w:val="00536DBC"/>
    <w:rsid w:val="00547F91"/>
    <w:rsid w:val="005511CE"/>
    <w:rsid w:val="00553076"/>
    <w:rsid w:val="005A2CD0"/>
    <w:rsid w:val="005A5281"/>
    <w:rsid w:val="005B2524"/>
    <w:rsid w:val="005C4B21"/>
    <w:rsid w:val="005C6633"/>
    <w:rsid w:val="005C7881"/>
    <w:rsid w:val="005D380A"/>
    <w:rsid w:val="005D6245"/>
    <w:rsid w:val="006103F0"/>
    <w:rsid w:val="00642A57"/>
    <w:rsid w:val="00645682"/>
    <w:rsid w:val="00672089"/>
    <w:rsid w:val="0068347F"/>
    <w:rsid w:val="006B4378"/>
    <w:rsid w:val="006D0416"/>
    <w:rsid w:val="006E3CCD"/>
    <w:rsid w:val="006F5E3D"/>
    <w:rsid w:val="006F65EC"/>
    <w:rsid w:val="006F6679"/>
    <w:rsid w:val="007271AC"/>
    <w:rsid w:val="00733B34"/>
    <w:rsid w:val="007376C2"/>
    <w:rsid w:val="00743B40"/>
    <w:rsid w:val="007445EC"/>
    <w:rsid w:val="007475C9"/>
    <w:rsid w:val="007531D9"/>
    <w:rsid w:val="00753453"/>
    <w:rsid w:val="00757E52"/>
    <w:rsid w:val="00767830"/>
    <w:rsid w:val="00773B4B"/>
    <w:rsid w:val="007807BC"/>
    <w:rsid w:val="0078617F"/>
    <w:rsid w:val="0079358E"/>
    <w:rsid w:val="007A7854"/>
    <w:rsid w:val="007B4F3D"/>
    <w:rsid w:val="007C4021"/>
    <w:rsid w:val="007D7AE1"/>
    <w:rsid w:val="00804E62"/>
    <w:rsid w:val="00811BCE"/>
    <w:rsid w:val="00816B6B"/>
    <w:rsid w:val="008273BB"/>
    <w:rsid w:val="00837316"/>
    <w:rsid w:val="008422C6"/>
    <w:rsid w:val="00853CCE"/>
    <w:rsid w:val="008541F5"/>
    <w:rsid w:val="0086555F"/>
    <w:rsid w:val="00873EE2"/>
    <w:rsid w:val="008827D4"/>
    <w:rsid w:val="008A464F"/>
    <w:rsid w:val="008A5A85"/>
    <w:rsid w:val="008A600C"/>
    <w:rsid w:val="008B48CB"/>
    <w:rsid w:val="008F6EDC"/>
    <w:rsid w:val="00911BD3"/>
    <w:rsid w:val="00913324"/>
    <w:rsid w:val="00917946"/>
    <w:rsid w:val="00923159"/>
    <w:rsid w:val="00935523"/>
    <w:rsid w:val="00937F22"/>
    <w:rsid w:val="00940123"/>
    <w:rsid w:val="00944386"/>
    <w:rsid w:val="009525CE"/>
    <w:rsid w:val="009552F2"/>
    <w:rsid w:val="00956101"/>
    <w:rsid w:val="009601B6"/>
    <w:rsid w:val="009A3095"/>
    <w:rsid w:val="009E190B"/>
    <w:rsid w:val="009E4D20"/>
    <w:rsid w:val="009F5899"/>
    <w:rsid w:val="009F7145"/>
    <w:rsid w:val="00A0530D"/>
    <w:rsid w:val="00A05B8D"/>
    <w:rsid w:val="00A118B9"/>
    <w:rsid w:val="00A15D47"/>
    <w:rsid w:val="00A21626"/>
    <w:rsid w:val="00A27133"/>
    <w:rsid w:val="00A40F4C"/>
    <w:rsid w:val="00A46B32"/>
    <w:rsid w:val="00A676F1"/>
    <w:rsid w:val="00A86743"/>
    <w:rsid w:val="00AB0FD2"/>
    <w:rsid w:val="00AB60B2"/>
    <w:rsid w:val="00AC3547"/>
    <w:rsid w:val="00AD225B"/>
    <w:rsid w:val="00AE7D22"/>
    <w:rsid w:val="00AF27DD"/>
    <w:rsid w:val="00B3457C"/>
    <w:rsid w:val="00B6464C"/>
    <w:rsid w:val="00B72AB5"/>
    <w:rsid w:val="00B85340"/>
    <w:rsid w:val="00B85B07"/>
    <w:rsid w:val="00B860B5"/>
    <w:rsid w:val="00B9010E"/>
    <w:rsid w:val="00BA1DC8"/>
    <w:rsid w:val="00BA2C21"/>
    <w:rsid w:val="00BB4E6D"/>
    <w:rsid w:val="00BD19FB"/>
    <w:rsid w:val="00BF4E5F"/>
    <w:rsid w:val="00BF57B9"/>
    <w:rsid w:val="00BF77C1"/>
    <w:rsid w:val="00C02E9A"/>
    <w:rsid w:val="00C04BC7"/>
    <w:rsid w:val="00C058AC"/>
    <w:rsid w:val="00C06046"/>
    <w:rsid w:val="00C12AFD"/>
    <w:rsid w:val="00C239FF"/>
    <w:rsid w:val="00C35BB3"/>
    <w:rsid w:val="00C44112"/>
    <w:rsid w:val="00C4491E"/>
    <w:rsid w:val="00C640AF"/>
    <w:rsid w:val="00C64D79"/>
    <w:rsid w:val="00C70013"/>
    <w:rsid w:val="00C71425"/>
    <w:rsid w:val="00C71541"/>
    <w:rsid w:val="00C80E0A"/>
    <w:rsid w:val="00C839B8"/>
    <w:rsid w:val="00C874D7"/>
    <w:rsid w:val="00C905DE"/>
    <w:rsid w:val="00C97C36"/>
    <w:rsid w:val="00CA3033"/>
    <w:rsid w:val="00CC0CF8"/>
    <w:rsid w:val="00CC3028"/>
    <w:rsid w:val="00CD523C"/>
    <w:rsid w:val="00CD74B8"/>
    <w:rsid w:val="00CF3E08"/>
    <w:rsid w:val="00CF626E"/>
    <w:rsid w:val="00CF6850"/>
    <w:rsid w:val="00CF76DD"/>
    <w:rsid w:val="00D11A4D"/>
    <w:rsid w:val="00D224C3"/>
    <w:rsid w:val="00D24688"/>
    <w:rsid w:val="00D26512"/>
    <w:rsid w:val="00D31F38"/>
    <w:rsid w:val="00D4331D"/>
    <w:rsid w:val="00D52F1B"/>
    <w:rsid w:val="00D5644D"/>
    <w:rsid w:val="00D66715"/>
    <w:rsid w:val="00D73F4A"/>
    <w:rsid w:val="00D76A4A"/>
    <w:rsid w:val="00D932F2"/>
    <w:rsid w:val="00D97F08"/>
    <w:rsid w:val="00DB0679"/>
    <w:rsid w:val="00DB66E1"/>
    <w:rsid w:val="00DD0588"/>
    <w:rsid w:val="00DD4E14"/>
    <w:rsid w:val="00DD76CF"/>
    <w:rsid w:val="00DF555A"/>
    <w:rsid w:val="00E44B5C"/>
    <w:rsid w:val="00E52684"/>
    <w:rsid w:val="00E61497"/>
    <w:rsid w:val="00E6412C"/>
    <w:rsid w:val="00E91127"/>
    <w:rsid w:val="00EB51CF"/>
    <w:rsid w:val="00EC4ED9"/>
    <w:rsid w:val="00EE4C3C"/>
    <w:rsid w:val="00EF0398"/>
    <w:rsid w:val="00F04387"/>
    <w:rsid w:val="00F06919"/>
    <w:rsid w:val="00F06BD4"/>
    <w:rsid w:val="00F11763"/>
    <w:rsid w:val="00F11800"/>
    <w:rsid w:val="00F14005"/>
    <w:rsid w:val="00F35038"/>
    <w:rsid w:val="00F42E34"/>
    <w:rsid w:val="00F55993"/>
    <w:rsid w:val="00F61848"/>
    <w:rsid w:val="00F633E2"/>
    <w:rsid w:val="00F65458"/>
    <w:rsid w:val="00F6603F"/>
    <w:rsid w:val="00F67817"/>
    <w:rsid w:val="00F71B46"/>
    <w:rsid w:val="00F801D8"/>
    <w:rsid w:val="00F91316"/>
    <w:rsid w:val="00F92F66"/>
    <w:rsid w:val="00FC1525"/>
    <w:rsid w:val="00FC692B"/>
    <w:rsid w:val="00FE3381"/>
    <w:rsid w:val="00FE6B18"/>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9F84587-6C9C-DE44-9A44-38647F72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P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62"/>
    <w:pPr>
      <w:spacing w:after="200" w:line="360" w:lineRule="auto"/>
    </w:pPr>
    <w:rPr>
      <w:sz w:val="22"/>
      <w:szCs w:val="22"/>
      <w:lang w:eastAsia="en-US"/>
    </w:rPr>
  </w:style>
  <w:style w:type="paragraph" w:styleId="Cabealho3">
    <w:name w:val="heading 3"/>
    <w:basedOn w:val="Normal"/>
    <w:next w:val="Normal"/>
    <w:link w:val="Cabealho3Carter"/>
    <w:qFormat/>
    <w:rsid w:val="00672089"/>
    <w:pPr>
      <w:keepNext/>
      <w:spacing w:before="240" w:after="60" w:line="240" w:lineRule="auto"/>
      <w:outlineLvl w:val="2"/>
    </w:pPr>
    <w:rPr>
      <w:rFonts w:ascii="Arial" w:eastAsia="Times New Roman" w:hAnsi="Arial" w:cs="Arial"/>
      <w:b/>
      <w:bCs/>
      <w:sz w:val="26"/>
      <w:szCs w:val="2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arter"/>
    <w:uiPriority w:val="1"/>
    <w:qFormat/>
    <w:rsid w:val="00873EE2"/>
    <w:rPr>
      <w:rFonts w:eastAsia="SimSun"/>
      <w:sz w:val="22"/>
      <w:szCs w:val="22"/>
      <w:lang w:val="en-US" w:eastAsia="en-US"/>
    </w:rPr>
  </w:style>
  <w:style w:type="character" w:customStyle="1" w:styleId="SemEspaamentoCarter">
    <w:name w:val="Sem Espaçamento Caráter"/>
    <w:basedOn w:val="Tipodeletrapredefinidodopargrafo"/>
    <w:link w:val="SemEspaamento"/>
    <w:uiPriority w:val="1"/>
    <w:rsid w:val="00873EE2"/>
    <w:rPr>
      <w:rFonts w:eastAsia="SimSun"/>
      <w:sz w:val="22"/>
      <w:szCs w:val="22"/>
      <w:lang w:val="en-US" w:eastAsia="en-US" w:bidi="ar-SA"/>
    </w:rPr>
  </w:style>
  <w:style w:type="paragraph" w:styleId="Textodebalo">
    <w:name w:val="Balloon Text"/>
    <w:basedOn w:val="Normal"/>
    <w:link w:val="TextodebaloCarter"/>
    <w:uiPriority w:val="99"/>
    <w:semiHidden/>
    <w:unhideWhenUsed/>
    <w:rsid w:val="00873EE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873EE2"/>
    <w:rPr>
      <w:rFonts w:ascii="Tahoma" w:hAnsi="Tahoma" w:cs="Tahoma"/>
      <w:sz w:val="16"/>
      <w:szCs w:val="16"/>
    </w:rPr>
  </w:style>
  <w:style w:type="paragraph" w:styleId="Cabealho">
    <w:name w:val="header"/>
    <w:basedOn w:val="Normal"/>
    <w:link w:val="CabealhoCarter"/>
    <w:uiPriority w:val="99"/>
    <w:unhideWhenUsed/>
    <w:rsid w:val="00E6412C"/>
    <w:pPr>
      <w:tabs>
        <w:tab w:val="center" w:pos="4252"/>
        <w:tab w:val="right" w:pos="8504"/>
      </w:tabs>
    </w:pPr>
  </w:style>
  <w:style w:type="character" w:customStyle="1" w:styleId="CabealhoCarter">
    <w:name w:val="Cabeçalho Caráter"/>
    <w:basedOn w:val="Tipodeletrapredefinidodopargrafo"/>
    <w:link w:val="Cabealho"/>
    <w:uiPriority w:val="99"/>
    <w:rsid w:val="00E6412C"/>
    <w:rPr>
      <w:sz w:val="22"/>
      <w:szCs w:val="22"/>
      <w:lang w:eastAsia="en-US"/>
    </w:rPr>
  </w:style>
  <w:style w:type="paragraph" w:styleId="Rodap">
    <w:name w:val="footer"/>
    <w:basedOn w:val="Normal"/>
    <w:link w:val="RodapCarter"/>
    <w:uiPriority w:val="99"/>
    <w:unhideWhenUsed/>
    <w:rsid w:val="00E6412C"/>
    <w:pPr>
      <w:tabs>
        <w:tab w:val="center" w:pos="4252"/>
        <w:tab w:val="right" w:pos="8504"/>
      </w:tabs>
    </w:pPr>
  </w:style>
  <w:style w:type="character" w:customStyle="1" w:styleId="RodapCarter">
    <w:name w:val="Rodapé Caráter"/>
    <w:basedOn w:val="Tipodeletrapredefinidodopargrafo"/>
    <w:link w:val="Rodap"/>
    <w:uiPriority w:val="99"/>
    <w:rsid w:val="00E6412C"/>
    <w:rPr>
      <w:sz w:val="22"/>
      <w:szCs w:val="22"/>
      <w:lang w:eastAsia="en-US"/>
    </w:rPr>
  </w:style>
  <w:style w:type="paragraph" w:styleId="PargrafodaLista">
    <w:name w:val="List Paragraph"/>
    <w:basedOn w:val="Normal"/>
    <w:uiPriority w:val="34"/>
    <w:qFormat/>
    <w:rsid w:val="008A464F"/>
    <w:pPr>
      <w:ind w:left="720"/>
      <w:contextualSpacing/>
    </w:pPr>
  </w:style>
  <w:style w:type="table" w:styleId="SombreadoClaro-Cor2">
    <w:name w:val="Light Shading Accent 2"/>
    <w:basedOn w:val="Tabelanormal"/>
    <w:uiPriority w:val="60"/>
    <w:rsid w:val="007475C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Cor3">
    <w:name w:val="Light List Accent 3"/>
    <w:basedOn w:val="Tabelanormal"/>
    <w:uiPriority w:val="61"/>
    <w:rsid w:val="007475C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86555F"/>
    <w:pPr>
      <w:spacing w:before="200" w:after="300" w:line="240" w:lineRule="auto"/>
    </w:pPr>
    <w:rPr>
      <w:rFonts w:ascii="Times New Roman" w:eastAsia="Times New Roman" w:hAnsi="Times New Roman"/>
      <w:sz w:val="24"/>
      <w:szCs w:val="24"/>
      <w:lang w:eastAsia="zh-CN"/>
    </w:rPr>
  </w:style>
  <w:style w:type="paragraph" w:customStyle="1" w:styleId="Default">
    <w:name w:val="Default"/>
    <w:rsid w:val="0086555F"/>
    <w:pPr>
      <w:autoSpaceDE w:val="0"/>
      <w:autoSpaceDN w:val="0"/>
      <w:adjustRightInd w:val="0"/>
    </w:pPr>
    <w:rPr>
      <w:rFonts w:ascii="Frutiger 55 Roman" w:hAnsi="Frutiger 55 Roman" w:cs="Frutiger 55 Roman"/>
      <w:color w:val="000000"/>
      <w:sz w:val="24"/>
      <w:szCs w:val="24"/>
    </w:rPr>
  </w:style>
  <w:style w:type="paragraph" w:customStyle="1" w:styleId="Pa5">
    <w:name w:val="Pa5"/>
    <w:basedOn w:val="Default"/>
    <w:next w:val="Default"/>
    <w:uiPriority w:val="99"/>
    <w:rsid w:val="0086555F"/>
    <w:pPr>
      <w:spacing w:line="241" w:lineRule="atLeast"/>
    </w:pPr>
    <w:rPr>
      <w:rFonts w:cs="Times New Roman"/>
      <w:color w:val="auto"/>
    </w:rPr>
  </w:style>
  <w:style w:type="character" w:customStyle="1" w:styleId="A5">
    <w:name w:val="A5"/>
    <w:uiPriority w:val="99"/>
    <w:rsid w:val="0086555F"/>
    <w:rPr>
      <w:rFonts w:cs="Frutiger 55 Roman"/>
      <w:color w:val="000000"/>
      <w:sz w:val="22"/>
      <w:szCs w:val="22"/>
    </w:rPr>
  </w:style>
  <w:style w:type="character" w:styleId="Hiperligao">
    <w:name w:val="Hyperlink"/>
    <w:basedOn w:val="Tipodeletrapredefinidodopargrafo"/>
    <w:uiPriority w:val="99"/>
    <w:unhideWhenUsed/>
    <w:rsid w:val="00B85B07"/>
    <w:rPr>
      <w:color w:val="0000FF"/>
      <w:u w:val="single"/>
    </w:rPr>
  </w:style>
  <w:style w:type="character" w:customStyle="1" w:styleId="Cabealho3Carter">
    <w:name w:val="Cabeçalho 3 Caráter"/>
    <w:basedOn w:val="Tipodeletrapredefinidodopargrafo"/>
    <w:link w:val="Cabealho3"/>
    <w:rsid w:val="00672089"/>
    <w:rPr>
      <w:rFonts w:ascii="Arial" w:eastAsia="Times New Roman" w:hAnsi="Arial" w:cs="Arial"/>
      <w:b/>
      <w:bCs/>
      <w:sz w:val="26"/>
      <w:szCs w:val="26"/>
      <w:lang w:eastAsia="pt-PT"/>
    </w:rPr>
  </w:style>
  <w:style w:type="character" w:styleId="Forte">
    <w:name w:val="Strong"/>
    <w:basedOn w:val="Tipodeletrapredefinidodopargrafo"/>
    <w:qFormat/>
    <w:rsid w:val="00672089"/>
    <w:rPr>
      <w:b/>
      <w:bCs/>
    </w:rPr>
  </w:style>
  <w:style w:type="paragraph" w:customStyle="1" w:styleId="p2">
    <w:name w:val="p2"/>
    <w:basedOn w:val="Normal"/>
    <w:uiPriority w:val="99"/>
    <w:rsid w:val="00D11A4D"/>
    <w:pPr>
      <w:widowControl w:val="0"/>
      <w:tabs>
        <w:tab w:val="left" w:pos="300"/>
      </w:tabs>
      <w:autoSpaceDE w:val="0"/>
      <w:autoSpaceDN w:val="0"/>
      <w:spacing w:after="0" w:line="260" w:lineRule="atLeast"/>
      <w:ind w:left="1440" w:firstLine="288"/>
      <w:jc w:val="both"/>
    </w:pPr>
    <w:rPr>
      <w:rFonts w:ascii="Times New Roman" w:eastAsiaTheme="minorEastAsia" w:hAnsi="Times New Roman"/>
      <w:sz w:val="24"/>
      <w:szCs w:val="24"/>
      <w:lang w:eastAsia="pt-PT"/>
    </w:rPr>
  </w:style>
  <w:style w:type="paragraph" w:customStyle="1" w:styleId="p6">
    <w:name w:val="p6"/>
    <w:basedOn w:val="Normal"/>
    <w:uiPriority w:val="99"/>
    <w:rsid w:val="00D11A4D"/>
    <w:pPr>
      <w:widowControl w:val="0"/>
      <w:tabs>
        <w:tab w:val="left" w:pos="480"/>
      </w:tabs>
      <w:autoSpaceDE w:val="0"/>
      <w:autoSpaceDN w:val="0"/>
      <w:spacing w:after="0" w:line="240" w:lineRule="atLeast"/>
      <w:ind w:left="1008" w:hanging="144"/>
      <w:jc w:val="both"/>
    </w:pPr>
    <w:rPr>
      <w:rFonts w:ascii="Times New Roman" w:eastAsiaTheme="minorEastAsia" w:hAnsi="Times New Roman"/>
      <w:sz w:val="24"/>
      <w:szCs w:val="24"/>
      <w:lang w:eastAsia="pt-PT"/>
    </w:rPr>
  </w:style>
  <w:style w:type="paragraph" w:customStyle="1" w:styleId="p3">
    <w:name w:val="p3"/>
    <w:basedOn w:val="Normal"/>
    <w:rsid w:val="00D11A4D"/>
    <w:pPr>
      <w:widowControl w:val="0"/>
      <w:tabs>
        <w:tab w:val="left" w:pos="180"/>
      </w:tabs>
      <w:spacing w:after="0" w:line="240" w:lineRule="atLeast"/>
      <w:ind w:left="1260"/>
      <w:jc w:val="both"/>
    </w:pPr>
    <w:rPr>
      <w:rFonts w:ascii="Times New Roman" w:eastAsia="Times New Roman" w:hAnsi="Times New Roman"/>
      <w:snapToGrid w:val="0"/>
      <w:sz w:val="24"/>
      <w:szCs w:val="20"/>
      <w:lang w:eastAsia="pt-PT"/>
    </w:rPr>
  </w:style>
  <w:style w:type="character" w:customStyle="1" w:styleId="bullet0">
    <w:name w:val="bullet0"/>
    <w:basedOn w:val="Tipodeletrapredefinidodopargrafo"/>
    <w:rsid w:val="00D11A4D"/>
  </w:style>
  <w:style w:type="table" w:styleId="SombreadoMdio1-Cor5">
    <w:name w:val="Medium Shading 1 Accent 5"/>
    <w:basedOn w:val="Tabelanormal"/>
    <w:uiPriority w:val="63"/>
    <w:rsid w:val="00D11A4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dio1-Cor3">
    <w:name w:val="Medium Shading 1 Accent 3"/>
    <w:basedOn w:val="Tabelanormal"/>
    <w:uiPriority w:val="63"/>
    <w:rsid w:val="00D11A4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nfase">
    <w:name w:val="Emphasis"/>
    <w:basedOn w:val="Tipodeletrapredefinidodopargrafo"/>
    <w:uiPriority w:val="20"/>
    <w:qFormat/>
    <w:rsid w:val="00D11A4D"/>
    <w:rPr>
      <w:i/>
      <w:iCs/>
    </w:rPr>
  </w:style>
  <w:style w:type="paragraph" w:styleId="Citao">
    <w:name w:val="Quote"/>
    <w:basedOn w:val="Normal"/>
    <w:next w:val="Normal"/>
    <w:link w:val="CitaoCarter"/>
    <w:uiPriority w:val="29"/>
    <w:qFormat/>
    <w:rsid w:val="00D11A4D"/>
    <w:rPr>
      <w:rFonts w:asciiTheme="minorHAnsi" w:eastAsiaTheme="minorHAnsi" w:hAnsiTheme="minorHAnsi" w:cstheme="minorBidi"/>
      <w:i/>
      <w:iCs/>
      <w:color w:val="000000" w:themeColor="text1"/>
    </w:rPr>
  </w:style>
  <w:style w:type="character" w:customStyle="1" w:styleId="CitaoCarter">
    <w:name w:val="Citação Caráter"/>
    <w:basedOn w:val="Tipodeletrapredefinidodopargrafo"/>
    <w:link w:val="Citao"/>
    <w:uiPriority w:val="29"/>
    <w:rsid w:val="00D11A4D"/>
    <w:rPr>
      <w:rFonts w:asciiTheme="minorHAnsi" w:eastAsiaTheme="minorHAnsi" w:hAnsiTheme="minorHAnsi" w:cstheme="minorBidi"/>
      <w:i/>
      <w:iCs/>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5197">
      <w:bodyDiv w:val="1"/>
      <w:marLeft w:val="0"/>
      <w:marRight w:val="0"/>
      <w:marTop w:val="0"/>
      <w:marBottom w:val="0"/>
      <w:divBdr>
        <w:top w:val="none" w:sz="0" w:space="0" w:color="auto"/>
        <w:left w:val="none" w:sz="0" w:space="0" w:color="auto"/>
        <w:bottom w:val="none" w:sz="0" w:space="0" w:color="auto"/>
        <w:right w:val="none" w:sz="0" w:space="0" w:color="auto"/>
      </w:divBdr>
    </w:div>
    <w:div w:id="246426355">
      <w:bodyDiv w:val="1"/>
      <w:marLeft w:val="0"/>
      <w:marRight w:val="0"/>
      <w:marTop w:val="0"/>
      <w:marBottom w:val="0"/>
      <w:divBdr>
        <w:top w:val="none" w:sz="0" w:space="0" w:color="auto"/>
        <w:left w:val="none" w:sz="0" w:space="0" w:color="auto"/>
        <w:bottom w:val="none" w:sz="0" w:space="0" w:color="auto"/>
        <w:right w:val="none" w:sz="0" w:space="0" w:color="auto"/>
      </w:divBdr>
    </w:div>
    <w:div w:id="284509130">
      <w:bodyDiv w:val="1"/>
      <w:marLeft w:val="0"/>
      <w:marRight w:val="0"/>
      <w:marTop w:val="0"/>
      <w:marBottom w:val="0"/>
      <w:divBdr>
        <w:top w:val="none" w:sz="0" w:space="0" w:color="auto"/>
        <w:left w:val="none" w:sz="0" w:space="0" w:color="auto"/>
        <w:bottom w:val="none" w:sz="0" w:space="0" w:color="auto"/>
        <w:right w:val="none" w:sz="0" w:space="0" w:color="auto"/>
      </w:divBdr>
      <w:divsChild>
        <w:div w:id="1172643637">
          <w:marLeft w:val="432"/>
          <w:marRight w:val="0"/>
          <w:marTop w:val="115"/>
          <w:marBottom w:val="0"/>
          <w:divBdr>
            <w:top w:val="none" w:sz="0" w:space="0" w:color="auto"/>
            <w:left w:val="none" w:sz="0" w:space="0" w:color="auto"/>
            <w:bottom w:val="none" w:sz="0" w:space="0" w:color="auto"/>
            <w:right w:val="none" w:sz="0" w:space="0" w:color="auto"/>
          </w:divBdr>
        </w:div>
        <w:div w:id="960769738">
          <w:marLeft w:val="432"/>
          <w:marRight w:val="0"/>
          <w:marTop w:val="115"/>
          <w:marBottom w:val="0"/>
          <w:divBdr>
            <w:top w:val="none" w:sz="0" w:space="0" w:color="auto"/>
            <w:left w:val="none" w:sz="0" w:space="0" w:color="auto"/>
            <w:bottom w:val="none" w:sz="0" w:space="0" w:color="auto"/>
            <w:right w:val="none" w:sz="0" w:space="0" w:color="auto"/>
          </w:divBdr>
        </w:div>
      </w:divsChild>
    </w:div>
    <w:div w:id="327440736">
      <w:bodyDiv w:val="1"/>
      <w:marLeft w:val="0"/>
      <w:marRight w:val="0"/>
      <w:marTop w:val="0"/>
      <w:marBottom w:val="0"/>
      <w:divBdr>
        <w:top w:val="none" w:sz="0" w:space="0" w:color="auto"/>
        <w:left w:val="none" w:sz="0" w:space="0" w:color="auto"/>
        <w:bottom w:val="none" w:sz="0" w:space="0" w:color="auto"/>
        <w:right w:val="none" w:sz="0" w:space="0" w:color="auto"/>
      </w:divBdr>
    </w:div>
    <w:div w:id="342322862">
      <w:bodyDiv w:val="1"/>
      <w:marLeft w:val="0"/>
      <w:marRight w:val="0"/>
      <w:marTop w:val="0"/>
      <w:marBottom w:val="0"/>
      <w:divBdr>
        <w:top w:val="none" w:sz="0" w:space="0" w:color="auto"/>
        <w:left w:val="none" w:sz="0" w:space="0" w:color="auto"/>
        <w:bottom w:val="none" w:sz="0" w:space="0" w:color="auto"/>
        <w:right w:val="none" w:sz="0" w:space="0" w:color="auto"/>
      </w:divBdr>
    </w:div>
    <w:div w:id="377320872">
      <w:bodyDiv w:val="1"/>
      <w:marLeft w:val="0"/>
      <w:marRight w:val="0"/>
      <w:marTop w:val="0"/>
      <w:marBottom w:val="0"/>
      <w:divBdr>
        <w:top w:val="none" w:sz="0" w:space="0" w:color="auto"/>
        <w:left w:val="none" w:sz="0" w:space="0" w:color="auto"/>
        <w:bottom w:val="none" w:sz="0" w:space="0" w:color="auto"/>
        <w:right w:val="none" w:sz="0" w:space="0" w:color="auto"/>
      </w:divBdr>
      <w:divsChild>
        <w:div w:id="646669937">
          <w:marLeft w:val="0"/>
          <w:marRight w:val="0"/>
          <w:marTop w:val="0"/>
          <w:marBottom w:val="0"/>
          <w:divBdr>
            <w:top w:val="none" w:sz="0" w:space="0" w:color="auto"/>
            <w:left w:val="none" w:sz="0" w:space="0" w:color="auto"/>
            <w:bottom w:val="none" w:sz="0" w:space="0" w:color="auto"/>
            <w:right w:val="none" w:sz="0" w:space="0" w:color="auto"/>
          </w:divBdr>
          <w:divsChild>
            <w:div w:id="239609299">
              <w:marLeft w:val="0"/>
              <w:marRight w:val="0"/>
              <w:marTop w:val="0"/>
              <w:marBottom w:val="0"/>
              <w:divBdr>
                <w:top w:val="none" w:sz="0" w:space="0" w:color="auto"/>
                <w:left w:val="none" w:sz="0" w:space="0" w:color="auto"/>
                <w:bottom w:val="none" w:sz="0" w:space="0" w:color="auto"/>
                <w:right w:val="none" w:sz="0" w:space="0" w:color="auto"/>
              </w:divBdr>
              <w:divsChild>
                <w:div w:id="1891577226">
                  <w:marLeft w:val="0"/>
                  <w:marRight w:val="0"/>
                  <w:marTop w:val="0"/>
                  <w:marBottom w:val="0"/>
                  <w:divBdr>
                    <w:top w:val="none" w:sz="0" w:space="0" w:color="auto"/>
                    <w:left w:val="none" w:sz="0" w:space="0" w:color="auto"/>
                    <w:bottom w:val="none" w:sz="0" w:space="0" w:color="auto"/>
                    <w:right w:val="none" w:sz="0" w:space="0" w:color="auto"/>
                  </w:divBdr>
                  <w:divsChild>
                    <w:div w:id="1772621327">
                      <w:marLeft w:val="0"/>
                      <w:marRight w:val="0"/>
                      <w:marTop w:val="0"/>
                      <w:marBottom w:val="0"/>
                      <w:divBdr>
                        <w:top w:val="none" w:sz="0" w:space="0" w:color="FFFFFF"/>
                        <w:left w:val="none" w:sz="0" w:space="0" w:color="FFFFFF"/>
                        <w:bottom w:val="none" w:sz="0" w:space="0" w:color="FFFFFF"/>
                        <w:right w:val="none" w:sz="0" w:space="0" w:color="FFFFFF"/>
                      </w:divBdr>
                      <w:divsChild>
                        <w:div w:id="760838238">
                          <w:marLeft w:val="0"/>
                          <w:marRight w:val="0"/>
                          <w:marTop w:val="0"/>
                          <w:marBottom w:val="0"/>
                          <w:divBdr>
                            <w:top w:val="none" w:sz="0" w:space="0" w:color="auto"/>
                            <w:left w:val="none" w:sz="0" w:space="0" w:color="auto"/>
                            <w:bottom w:val="none" w:sz="0" w:space="0" w:color="auto"/>
                            <w:right w:val="none" w:sz="0" w:space="0" w:color="auto"/>
                          </w:divBdr>
                        </w:div>
                        <w:div w:id="273250720">
                          <w:marLeft w:val="0"/>
                          <w:marRight w:val="0"/>
                          <w:marTop w:val="0"/>
                          <w:marBottom w:val="0"/>
                          <w:divBdr>
                            <w:top w:val="none" w:sz="0" w:space="0" w:color="auto"/>
                            <w:left w:val="none" w:sz="0" w:space="0" w:color="auto"/>
                            <w:bottom w:val="none" w:sz="0" w:space="0" w:color="auto"/>
                            <w:right w:val="none" w:sz="0" w:space="0" w:color="auto"/>
                          </w:divBdr>
                          <w:divsChild>
                            <w:div w:id="1360736076">
                              <w:marLeft w:val="0"/>
                              <w:marRight w:val="0"/>
                              <w:marTop w:val="0"/>
                              <w:marBottom w:val="0"/>
                              <w:divBdr>
                                <w:top w:val="none" w:sz="0" w:space="0" w:color="auto"/>
                                <w:left w:val="none" w:sz="0" w:space="0" w:color="auto"/>
                                <w:bottom w:val="none" w:sz="0" w:space="0" w:color="auto"/>
                                <w:right w:val="none" w:sz="0" w:space="0" w:color="auto"/>
                              </w:divBdr>
                            </w:div>
                          </w:divsChild>
                        </w:div>
                        <w:div w:id="1572496751">
                          <w:marLeft w:val="0"/>
                          <w:marRight w:val="0"/>
                          <w:marTop w:val="0"/>
                          <w:marBottom w:val="0"/>
                          <w:divBdr>
                            <w:top w:val="none" w:sz="0" w:space="0" w:color="auto"/>
                            <w:left w:val="none" w:sz="0" w:space="0" w:color="auto"/>
                            <w:bottom w:val="none" w:sz="0" w:space="0" w:color="auto"/>
                            <w:right w:val="none" w:sz="0" w:space="0" w:color="auto"/>
                          </w:divBdr>
                          <w:divsChild>
                            <w:div w:id="15897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171604">
      <w:bodyDiv w:val="1"/>
      <w:marLeft w:val="0"/>
      <w:marRight w:val="0"/>
      <w:marTop w:val="0"/>
      <w:marBottom w:val="0"/>
      <w:divBdr>
        <w:top w:val="none" w:sz="0" w:space="0" w:color="auto"/>
        <w:left w:val="none" w:sz="0" w:space="0" w:color="auto"/>
        <w:bottom w:val="none" w:sz="0" w:space="0" w:color="auto"/>
        <w:right w:val="none" w:sz="0" w:space="0" w:color="auto"/>
      </w:divBdr>
    </w:div>
    <w:div w:id="506217088">
      <w:bodyDiv w:val="1"/>
      <w:marLeft w:val="0"/>
      <w:marRight w:val="0"/>
      <w:marTop w:val="0"/>
      <w:marBottom w:val="0"/>
      <w:divBdr>
        <w:top w:val="none" w:sz="0" w:space="0" w:color="auto"/>
        <w:left w:val="none" w:sz="0" w:space="0" w:color="auto"/>
        <w:bottom w:val="none" w:sz="0" w:space="0" w:color="auto"/>
        <w:right w:val="none" w:sz="0" w:space="0" w:color="auto"/>
      </w:divBdr>
      <w:divsChild>
        <w:div w:id="847600901">
          <w:marLeft w:val="576"/>
          <w:marRight w:val="0"/>
          <w:marTop w:val="120"/>
          <w:marBottom w:val="0"/>
          <w:divBdr>
            <w:top w:val="none" w:sz="0" w:space="0" w:color="auto"/>
            <w:left w:val="none" w:sz="0" w:space="0" w:color="auto"/>
            <w:bottom w:val="none" w:sz="0" w:space="0" w:color="auto"/>
            <w:right w:val="none" w:sz="0" w:space="0" w:color="auto"/>
          </w:divBdr>
        </w:div>
      </w:divsChild>
    </w:div>
    <w:div w:id="621887095">
      <w:bodyDiv w:val="1"/>
      <w:marLeft w:val="0"/>
      <w:marRight w:val="0"/>
      <w:marTop w:val="0"/>
      <w:marBottom w:val="0"/>
      <w:divBdr>
        <w:top w:val="none" w:sz="0" w:space="0" w:color="auto"/>
        <w:left w:val="none" w:sz="0" w:space="0" w:color="auto"/>
        <w:bottom w:val="none" w:sz="0" w:space="0" w:color="auto"/>
        <w:right w:val="none" w:sz="0" w:space="0" w:color="auto"/>
      </w:divBdr>
      <w:divsChild>
        <w:div w:id="1439520084">
          <w:marLeft w:val="432"/>
          <w:marRight w:val="0"/>
          <w:marTop w:val="115"/>
          <w:marBottom w:val="0"/>
          <w:divBdr>
            <w:top w:val="none" w:sz="0" w:space="0" w:color="auto"/>
            <w:left w:val="none" w:sz="0" w:space="0" w:color="auto"/>
            <w:bottom w:val="none" w:sz="0" w:space="0" w:color="auto"/>
            <w:right w:val="none" w:sz="0" w:space="0" w:color="auto"/>
          </w:divBdr>
        </w:div>
      </w:divsChild>
    </w:div>
    <w:div w:id="740757721">
      <w:bodyDiv w:val="1"/>
      <w:marLeft w:val="0"/>
      <w:marRight w:val="0"/>
      <w:marTop w:val="0"/>
      <w:marBottom w:val="0"/>
      <w:divBdr>
        <w:top w:val="none" w:sz="0" w:space="0" w:color="auto"/>
        <w:left w:val="none" w:sz="0" w:space="0" w:color="auto"/>
        <w:bottom w:val="none" w:sz="0" w:space="0" w:color="auto"/>
        <w:right w:val="none" w:sz="0" w:space="0" w:color="auto"/>
      </w:divBdr>
    </w:div>
    <w:div w:id="758791897">
      <w:bodyDiv w:val="1"/>
      <w:marLeft w:val="0"/>
      <w:marRight w:val="0"/>
      <w:marTop w:val="0"/>
      <w:marBottom w:val="0"/>
      <w:divBdr>
        <w:top w:val="none" w:sz="0" w:space="0" w:color="auto"/>
        <w:left w:val="none" w:sz="0" w:space="0" w:color="auto"/>
        <w:bottom w:val="none" w:sz="0" w:space="0" w:color="auto"/>
        <w:right w:val="none" w:sz="0" w:space="0" w:color="auto"/>
      </w:divBdr>
      <w:divsChild>
        <w:div w:id="215817709">
          <w:marLeft w:val="0"/>
          <w:marRight w:val="0"/>
          <w:marTop w:val="0"/>
          <w:marBottom w:val="0"/>
          <w:divBdr>
            <w:top w:val="none" w:sz="0" w:space="0" w:color="auto"/>
            <w:left w:val="none" w:sz="0" w:space="0" w:color="auto"/>
            <w:bottom w:val="none" w:sz="0" w:space="0" w:color="auto"/>
            <w:right w:val="none" w:sz="0" w:space="0" w:color="auto"/>
          </w:divBdr>
          <w:divsChild>
            <w:div w:id="1662658433">
              <w:marLeft w:val="0"/>
              <w:marRight w:val="0"/>
              <w:marTop w:val="0"/>
              <w:marBottom w:val="0"/>
              <w:divBdr>
                <w:top w:val="none" w:sz="0" w:space="0" w:color="auto"/>
                <w:left w:val="none" w:sz="0" w:space="0" w:color="auto"/>
                <w:bottom w:val="none" w:sz="0" w:space="0" w:color="auto"/>
                <w:right w:val="none" w:sz="0" w:space="0" w:color="auto"/>
              </w:divBdr>
            </w:div>
            <w:div w:id="3397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74485">
      <w:bodyDiv w:val="1"/>
      <w:marLeft w:val="0"/>
      <w:marRight w:val="0"/>
      <w:marTop w:val="0"/>
      <w:marBottom w:val="0"/>
      <w:divBdr>
        <w:top w:val="none" w:sz="0" w:space="0" w:color="auto"/>
        <w:left w:val="none" w:sz="0" w:space="0" w:color="auto"/>
        <w:bottom w:val="none" w:sz="0" w:space="0" w:color="auto"/>
        <w:right w:val="none" w:sz="0" w:space="0" w:color="auto"/>
      </w:divBdr>
      <w:divsChild>
        <w:div w:id="487669557">
          <w:marLeft w:val="432"/>
          <w:marRight w:val="0"/>
          <w:marTop w:val="96"/>
          <w:marBottom w:val="0"/>
          <w:divBdr>
            <w:top w:val="none" w:sz="0" w:space="0" w:color="auto"/>
            <w:left w:val="none" w:sz="0" w:space="0" w:color="auto"/>
            <w:bottom w:val="none" w:sz="0" w:space="0" w:color="auto"/>
            <w:right w:val="none" w:sz="0" w:space="0" w:color="auto"/>
          </w:divBdr>
        </w:div>
        <w:div w:id="1821386392">
          <w:marLeft w:val="432"/>
          <w:marRight w:val="0"/>
          <w:marTop w:val="96"/>
          <w:marBottom w:val="0"/>
          <w:divBdr>
            <w:top w:val="none" w:sz="0" w:space="0" w:color="auto"/>
            <w:left w:val="none" w:sz="0" w:space="0" w:color="auto"/>
            <w:bottom w:val="none" w:sz="0" w:space="0" w:color="auto"/>
            <w:right w:val="none" w:sz="0" w:space="0" w:color="auto"/>
          </w:divBdr>
        </w:div>
        <w:div w:id="952515162">
          <w:marLeft w:val="432"/>
          <w:marRight w:val="0"/>
          <w:marTop w:val="96"/>
          <w:marBottom w:val="0"/>
          <w:divBdr>
            <w:top w:val="none" w:sz="0" w:space="0" w:color="auto"/>
            <w:left w:val="none" w:sz="0" w:space="0" w:color="auto"/>
            <w:bottom w:val="none" w:sz="0" w:space="0" w:color="auto"/>
            <w:right w:val="none" w:sz="0" w:space="0" w:color="auto"/>
          </w:divBdr>
        </w:div>
      </w:divsChild>
    </w:div>
    <w:div w:id="836575777">
      <w:bodyDiv w:val="1"/>
      <w:marLeft w:val="0"/>
      <w:marRight w:val="0"/>
      <w:marTop w:val="0"/>
      <w:marBottom w:val="0"/>
      <w:divBdr>
        <w:top w:val="none" w:sz="0" w:space="0" w:color="auto"/>
        <w:left w:val="none" w:sz="0" w:space="0" w:color="auto"/>
        <w:bottom w:val="none" w:sz="0" w:space="0" w:color="auto"/>
        <w:right w:val="none" w:sz="0" w:space="0" w:color="auto"/>
      </w:divBdr>
    </w:div>
    <w:div w:id="850795572">
      <w:bodyDiv w:val="1"/>
      <w:marLeft w:val="0"/>
      <w:marRight w:val="0"/>
      <w:marTop w:val="0"/>
      <w:marBottom w:val="0"/>
      <w:divBdr>
        <w:top w:val="none" w:sz="0" w:space="0" w:color="auto"/>
        <w:left w:val="none" w:sz="0" w:space="0" w:color="auto"/>
        <w:bottom w:val="none" w:sz="0" w:space="0" w:color="auto"/>
        <w:right w:val="none" w:sz="0" w:space="0" w:color="auto"/>
      </w:divBdr>
      <w:divsChild>
        <w:div w:id="55202122">
          <w:marLeft w:val="576"/>
          <w:marRight w:val="0"/>
          <w:marTop w:val="120"/>
          <w:marBottom w:val="0"/>
          <w:divBdr>
            <w:top w:val="none" w:sz="0" w:space="0" w:color="auto"/>
            <w:left w:val="none" w:sz="0" w:space="0" w:color="auto"/>
            <w:bottom w:val="none" w:sz="0" w:space="0" w:color="auto"/>
            <w:right w:val="none" w:sz="0" w:space="0" w:color="auto"/>
          </w:divBdr>
        </w:div>
      </w:divsChild>
    </w:div>
    <w:div w:id="872494556">
      <w:bodyDiv w:val="1"/>
      <w:marLeft w:val="0"/>
      <w:marRight w:val="0"/>
      <w:marTop w:val="0"/>
      <w:marBottom w:val="0"/>
      <w:divBdr>
        <w:top w:val="none" w:sz="0" w:space="0" w:color="auto"/>
        <w:left w:val="none" w:sz="0" w:space="0" w:color="auto"/>
        <w:bottom w:val="none" w:sz="0" w:space="0" w:color="auto"/>
        <w:right w:val="none" w:sz="0" w:space="0" w:color="auto"/>
      </w:divBdr>
      <w:divsChild>
        <w:div w:id="779181758">
          <w:marLeft w:val="576"/>
          <w:marRight w:val="0"/>
          <w:marTop w:val="120"/>
          <w:marBottom w:val="0"/>
          <w:divBdr>
            <w:top w:val="none" w:sz="0" w:space="0" w:color="auto"/>
            <w:left w:val="none" w:sz="0" w:space="0" w:color="auto"/>
            <w:bottom w:val="none" w:sz="0" w:space="0" w:color="auto"/>
            <w:right w:val="none" w:sz="0" w:space="0" w:color="auto"/>
          </w:divBdr>
        </w:div>
      </w:divsChild>
    </w:div>
    <w:div w:id="899249810">
      <w:bodyDiv w:val="1"/>
      <w:marLeft w:val="0"/>
      <w:marRight w:val="0"/>
      <w:marTop w:val="0"/>
      <w:marBottom w:val="0"/>
      <w:divBdr>
        <w:top w:val="none" w:sz="0" w:space="0" w:color="auto"/>
        <w:left w:val="none" w:sz="0" w:space="0" w:color="auto"/>
        <w:bottom w:val="none" w:sz="0" w:space="0" w:color="auto"/>
        <w:right w:val="none" w:sz="0" w:space="0" w:color="auto"/>
      </w:divBdr>
      <w:divsChild>
        <w:div w:id="1805535876">
          <w:marLeft w:val="0"/>
          <w:marRight w:val="0"/>
          <w:marTop w:val="0"/>
          <w:marBottom w:val="0"/>
          <w:divBdr>
            <w:top w:val="none" w:sz="0" w:space="0" w:color="auto"/>
            <w:left w:val="none" w:sz="0" w:space="0" w:color="auto"/>
            <w:bottom w:val="none" w:sz="0" w:space="0" w:color="auto"/>
            <w:right w:val="none" w:sz="0" w:space="0" w:color="auto"/>
          </w:divBdr>
        </w:div>
      </w:divsChild>
    </w:div>
    <w:div w:id="901216804">
      <w:bodyDiv w:val="1"/>
      <w:marLeft w:val="0"/>
      <w:marRight w:val="0"/>
      <w:marTop w:val="0"/>
      <w:marBottom w:val="0"/>
      <w:divBdr>
        <w:top w:val="none" w:sz="0" w:space="0" w:color="auto"/>
        <w:left w:val="none" w:sz="0" w:space="0" w:color="auto"/>
        <w:bottom w:val="none" w:sz="0" w:space="0" w:color="auto"/>
        <w:right w:val="none" w:sz="0" w:space="0" w:color="auto"/>
      </w:divBdr>
    </w:div>
    <w:div w:id="935216048">
      <w:bodyDiv w:val="1"/>
      <w:marLeft w:val="0"/>
      <w:marRight w:val="0"/>
      <w:marTop w:val="0"/>
      <w:marBottom w:val="0"/>
      <w:divBdr>
        <w:top w:val="none" w:sz="0" w:space="0" w:color="auto"/>
        <w:left w:val="none" w:sz="0" w:space="0" w:color="auto"/>
        <w:bottom w:val="none" w:sz="0" w:space="0" w:color="auto"/>
        <w:right w:val="none" w:sz="0" w:space="0" w:color="auto"/>
      </w:divBdr>
      <w:divsChild>
        <w:div w:id="237905500">
          <w:marLeft w:val="0"/>
          <w:marRight w:val="0"/>
          <w:marTop w:val="0"/>
          <w:marBottom w:val="0"/>
          <w:divBdr>
            <w:top w:val="none" w:sz="0" w:space="0" w:color="auto"/>
            <w:left w:val="none" w:sz="0" w:space="0" w:color="auto"/>
            <w:bottom w:val="none" w:sz="0" w:space="0" w:color="auto"/>
            <w:right w:val="none" w:sz="0" w:space="0" w:color="auto"/>
          </w:divBdr>
          <w:divsChild>
            <w:div w:id="1430354058">
              <w:marLeft w:val="0"/>
              <w:marRight w:val="0"/>
              <w:marTop w:val="0"/>
              <w:marBottom w:val="0"/>
              <w:divBdr>
                <w:top w:val="none" w:sz="0" w:space="0" w:color="auto"/>
                <w:left w:val="none" w:sz="0" w:space="0" w:color="auto"/>
                <w:bottom w:val="none" w:sz="0" w:space="0" w:color="auto"/>
                <w:right w:val="none" w:sz="0" w:space="0" w:color="auto"/>
              </w:divBdr>
            </w:div>
            <w:div w:id="16561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2160">
      <w:bodyDiv w:val="1"/>
      <w:marLeft w:val="0"/>
      <w:marRight w:val="0"/>
      <w:marTop w:val="0"/>
      <w:marBottom w:val="0"/>
      <w:divBdr>
        <w:top w:val="none" w:sz="0" w:space="0" w:color="auto"/>
        <w:left w:val="none" w:sz="0" w:space="0" w:color="auto"/>
        <w:bottom w:val="none" w:sz="0" w:space="0" w:color="auto"/>
        <w:right w:val="none" w:sz="0" w:space="0" w:color="auto"/>
      </w:divBdr>
      <w:divsChild>
        <w:div w:id="1715497262">
          <w:marLeft w:val="0"/>
          <w:marRight w:val="0"/>
          <w:marTop w:val="0"/>
          <w:marBottom w:val="0"/>
          <w:divBdr>
            <w:top w:val="none" w:sz="0" w:space="0" w:color="auto"/>
            <w:left w:val="none" w:sz="0" w:space="0" w:color="auto"/>
            <w:bottom w:val="none" w:sz="0" w:space="0" w:color="auto"/>
            <w:right w:val="none" w:sz="0" w:space="0" w:color="auto"/>
          </w:divBdr>
          <w:divsChild>
            <w:div w:id="1725332530">
              <w:marLeft w:val="0"/>
              <w:marRight w:val="0"/>
              <w:marTop w:val="0"/>
              <w:marBottom w:val="0"/>
              <w:divBdr>
                <w:top w:val="none" w:sz="0" w:space="0" w:color="auto"/>
                <w:left w:val="none" w:sz="0" w:space="0" w:color="auto"/>
                <w:bottom w:val="none" w:sz="0" w:space="0" w:color="auto"/>
                <w:right w:val="none" w:sz="0" w:space="0" w:color="auto"/>
              </w:divBdr>
            </w:div>
            <w:div w:id="11429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1459">
      <w:bodyDiv w:val="1"/>
      <w:marLeft w:val="0"/>
      <w:marRight w:val="0"/>
      <w:marTop w:val="0"/>
      <w:marBottom w:val="0"/>
      <w:divBdr>
        <w:top w:val="none" w:sz="0" w:space="0" w:color="auto"/>
        <w:left w:val="none" w:sz="0" w:space="0" w:color="auto"/>
        <w:bottom w:val="none" w:sz="0" w:space="0" w:color="auto"/>
        <w:right w:val="none" w:sz="0" w:space="0" w:color="auto"/>
      </w:divBdr>
      <w:divsChild>
        <w:div w:id="1927575112">
          <w:marLeft w:val="0"/>
          <w:marRight w:val="0"/>
          <w:marTop w:val="0"/>
          <w:marBottom w:val="0"/>
          <w:divBdr>
            <w:top w:val="none" w:sz="0" w:space="0" w:color="auto"/>
            <w:left w:val="none" w:sz="0" w:space="0" w:color="auto"/>
            <w:bottom w:val="none" w:sz="0" w:space="0" w:color="auto"/>
            <w:right w:val="none" w:sz="0" w:space="0" w:color="auto"/>
          </w:divBdr>
          <w:divsChild>
            <w:div w:id="98646260">
              <w:marLeft w:val="0"/>
              <w:marRight w:val="0"/>
              <w:marTop w:val="0"/>
              <w:marBottom w:val="0"/>
              <w:divBdr>
                <w:top w:val="none" w:sz="0" w:space="0" w:color="auto"/>
                <w:left w:val="none" w:sz="0" w:space="0" w:color="auto"/>
                <w:bottom w:val="none" w:sz="0" w:space="0" w:color="auto"/>
                <w:right w:val="none" w:sz="0" w:space="0" w:color="auto"/>
              </w:divBdr>
            </w:div>
            <w:div w:id="1325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3215">
      <w:bodyDiv w:val="1"/>
      <w:marLeft w:val="0"/>
      <w:marRight w:val="0"/>
      <w:marTop w:val="0"/>
      <w:marBottom w:val="0"/>
      <w:divBdr>
        <w:top w:val="none" w:sz="0" w:space="0" w:color="auto"/>
        <w:left w:val="none" w:sz="0" w:space="0" w:color="auto"/>
        <w:bottom w:val="none" w:sz="0" w:space="0" w:color="auto"/>
        <w:right w:val="none" w:sz="0" w:space="0" w:color="auto"/>
      </w:divBdr>
    </w:div>
    <w:div w:id="1309938326">
      <w:bodyDiv w:val="1"/>
      <w:marLeft w:val="0"/>
      <w:marRight w:val="0"/>
      <w:marTop w:val="0"/>
      <w:marBottom w:val="0"/>
      <w:divBdr>
        <w:top w:val="none" w:sz="0" w:space="0" w:color="auto"/>
        <w:left w:val="none" w:sz="0" w:space="0" w:color="auto"/>
        <w:bottom w:val="none" w:sz="0" w:space="0" w:color="auto"/>
        <w:right w:val="none" w:sz="0" w:space="0" w:color="auto"/>
      </w:divBdr>
    </w:div>
    <w:div w:id="1334725422">
      <w:bodyDiv w:val="1"/>
      <w:marLeft w:val="0"/>
      <w:marRight w:val="0"/>
      <w:marTop w:val="0"/>
      <w:marBottom w:val="0"/>
      <w:divBdr>
        <w:top w:val="none" w:sz="0" w:space="0" w:color="auto"/>
        <w:left w:val="none" w:sz="0" w:space="0" w:color="auto"/>
        <w:bottom w:val="none" w:sz="0" w:space="0" w:color="auto"/>
        <w:right w:val="none" w:sz="0" w:space="0" w:color="auto"/>
      </w:divBdr>
      <w:divsChild>
        <w:div w:id="199785316">
          <w:marLeft w:val="0"/>
          <w:marRight w:val="0"/>
          <w:marTop w:val="0"/>
          <w:marBottom w:val="0"/>
          <w:divBdr>
            <w:top w:val="none" w:sz="0" w:space="0" w:color="auto"/>
            <w:left w:val="none" w:sz="0" w:space="0" w:color="auto"/>
            <w:bottom w:val="none" w:sz="0" w:space="0" w:color="auto"/>
            <w:right w:val="none" w:sz="0" w:space="0" w:color="auto"/>
          </w:divBdr>
          <w:divsChild>
            <w:div w:id="184640556">
              <w:marLeft w:val="0"/>
              <w:marRight w:val="0"/>
              <w:marTop w:val="0"/>
              <w:marBottom w:val="0"/>
              <w:divBdr>
                <w:top w:val="none" w:sz="0" w:space="0" w:color="auto"/>
                <w:left w:val="none" w:sz="0" w:space="0" w:color="auto"/>
                <w:bottom w:val="none" w:sz="0" w:space="0" w:color="auto"/>
                <w:right w:val="none" w:sz="0" w:space="0" w:color="auto"/>
              </w:divBdr>
              <w:divsChild>
                <w:div w:id="1962224490">
                  <w:marLeft w:val="0"/>
                  <w:marRight w:val="0"/>
                  <w:marTop w:val="0"/>
                  <w:marBottom w:val="0"/>
                  <w:divBdr>
                    <w:top w:val="none" w:sz="0" w:space="0" w:color="auto"/>
                    <w:left w:val="none" w:sz="0" w:space="0" w:color="auto"/>
                    <w:bottom w:val="none" w:sz="0" w:space="0" w:color="auto"/>
                    <w:right w:val="none" w:sz="0" w:space="0" w:color="auto"/>
                  </w:divBdr>
                  <w:divsChild>
                    <w:div w:id="1823540894">
                      <w:marLeft w:val="0"/>
                      <w:marRight w:val="0"/>
                      <w:marTop w:val="0"/>
                      <w:marBottom w:val="0"/>
                      <w:divBdr>
                        <w:top w:val="none" w:sz="0" w:space="0" w:color="auto"/>
                        <w:left w:val="none" w:sz="0" w:space="0" w:color="auto"/>
                        <w:bottom w:val="none" w:sz="0" w:space="0" w:color="auto"/>
                        <w:right w:val="none" w:sz="0" w:space="0" w:color="auto"/>
                      </w:divBdr>
                      <w:divsChild>
                        <w:div w:id="1864635466">
                          <w:marLeft w:val="0"/>
                          <w:marRight w:val="0"/>
                          <w:marTop w:val="0"/>
                          <w:marBottom w:val="0"/>
                          <w:divBdr>
                            <w:top w:val="none" w:sz="0" w:space="0" w:color="auto"/>
                            <w:left w:val="none" w:sz="0" w:space="0" w:color="auto"/>
                            <w:bottom w:val="none" w:sz="0" w:space="0" w:color="auto"/>
                            <w:right w:val="none" w:sz="0" w:space="0" w:color="auto"/>
                          </w:divBdr>
                          <w:divsChild>
                            <w:div w:id="257758783">
                              <w:marLeft w:val="0"/>
                              <w:marRight w:val="0"/>
                              <w:marTop w:val="0"/>
                              <w:marBottom w:val="0"/>
                              <w:divBdr>
                                <w:top w:val="none" w:sz="0" w:space="0" w:color="auto"/>
                                <w:left w:val="none" w:sz="0" w:space="0" w:color="auto"/>
                                <w:bottom w:val="none" w:sz="0" w:space="0" w:color="auto"/>
                                <w:right w:val="none" w:sz="0" w:space="0" w:color="auto"/>
                              </w:divBdr>
                              <w:divsChild>
                                <w:div w:id="1140151849">
                                  <w:marLeft w:val="-520"/>
                                  <w:marRight w:val="-520"/>
                                  <w:marTop w:val="0"/>
                                  <w:marBottom w:val="360"/>
                                  <w:divBdr>
                                    <w:top w:val="none" w:sz="0" w:space="0" w:color="auto"/>
                                    <w:left w:val="none" w:sz="0" w:space="0" w:color="auto"/>
                                    <w:bottom w:val="single" w:sz="8" w:space="18" w:color="E9EEF3"/>
                                    <w:right w:val="none" w:sz="0" w:space="0" w:color="auto"/>
                                  </w:divBdr>
                                  <w:divsChild>
                                    <w:div w:id="210313856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059882">
      <w:bodyDiv w:val="1"/>
      <w:marLeft w:val="0"/>
      <w:marRight w:val="0"/>
      <w:marTop w:val="0"/>
      <w:marBottom w:val="0"/>
      <w:divBdr>
        <w:top w:val="none" w:sz="0" w:space="0" w:color="auto"/>
        <w:left w:val="none" w:sz="0" w:space="0" w:color="auto"/>
        <w:bottom w:val="none" w:sz="0" w:space="0" w:color="auto"/>
        <w:right w:val="none" w:sz="0" w:space="0" w:color="auto"/>
      </w:divBdr>
      <w:divsChild>
        <w:div w:id="2147310557">
          <w:marLeft w:val="0"/>
          <w:marRight w:val="0"/>
          <w:marTop w:val="0"/>
          <w:marBottom w:val="0"/>
          <w:divBdr>
            <w:top w:val="none" w:sz="0" w:space="0" w:color="auto"/>
            <w:left w:val="none" w:sz="0" w:space="0" w:color="auto"/>
            <w:bottom w:val="none" w:sz="0" w:space="0" w:color="auto"/>
            <w:right w:val="none" w:sz="0" w:space="0" w:color="auto"/>
          </w:divBdr>
          <w:divsChild>
            <w:div w:id="588123821">
              <w:marLeft w:val="0"/>
              <w:marRight w:val="0"/>
              <w:marTop w:val="0"/>
              <w:marBottom w:val="0"/>
              <w:divBdr>
                <w:top w:val="none" w:sz="0" w:space="0" w:color="auto"/>
                <w:left w:val="none" w:sz="0" w:space="0" w:color="auto"/>
                <w:bottom w:val="none" w:sz="0" w:space="0" w:color="auto"/>
                <w:right w:val="none" w:sz="0" w:space="0" w:color="auto"/>
              </w:divBdr>
              <w:divsChild>
                <w:div w:id="892349023">
                  <w:marLeft w:val="0"/>
                  <w:marRight w:val="0"/>
                  <w:marTop w:val="0"/>
                  <w:marBottom w:val="0"/>
                  <w:divBdr>
                    <w:top w:val="none" w:sz="0" w:space="0" w:color="auto"/>
                    <w:left w:val="none" w:sz="0" w:space="0" w:color="auto"/>
                    <w:bottom w:val="none" w:sz="0" w:space="0" w:color="auto"/>
                    <w:right w:val="none" w:sz="0" w:space="0" w:color="auto"/>
                  </w:divBdr>
                  <w:divsChild>
                    <w:div w:id="1144350949">
                      <w:marLeft w:val="0"/>
                      <w:marRight w:val="0"/>
                      <w:marTop w:val="0"/>
                      <w:marBottom w:val="0"/>
                      <w:divBdr>
                        <w:top w:val="none" w:sz="0" w:space="0" w:color="auto"/>
                        <w:left w:val="none" w:sz="0" w:space="0" w:color="auto"/>
                        <w:bottom w:val="none" w:sz="0" w:space="0" w:color="auto"/>
                        <w:right w:val="none" w:sz="0" w:space="0" w:color="auto"/>
                      </w:divBdr>
                      <w:divsChild>
                        <w:div w:id="430664953">
                          <w:marLeft w:val="0"/>
                          <w:marRight w:val="0"/>
                          <w:marTop w:val="0"/>
                          <w:marBottom w:val="0"/>
                          <w:divBdr>
                            <w:top w:val="none" w:sz="0" w:space="0" w:color="auto"/>
                            <w:left w:val="none" w:sz="0" w:space="0" w:color="auto"/>
                            <w:bottom w:val="none" w:sz="0" w:space="0" w:color="auto"/>
                            <w:right w:val="none" w:sz="0" w:space="0" w:color="auto"/>
                          </w:divBdr>
                          <w:divsChild>
                            <w:div w:id="841510170">
                              <w:marLeft w:val="0"/>
                              <w:marRight w:val="0"/>
                              <w:marTop w:val="0"/>
                              <w:marBottom w:val="0"/>
                              <w:divBdr>
                                <w:top w:val="none" w:sz="0" w:space="0" w:color="auto"/>
                                <w:left w:val="none" w:sz="0" w:space="0" w:color="auto"/>
                                <w:bottom w:val="none" w:sz="0" w:space="0" w:color="auto"/>
                                <w:right w:val="none" w:sz="0" w:space="0" w:color="auto"/>
                              </w:divBdr>
                              <w:divsChild>
                                <w:div w:id="1399593780">
                                  <w:marLeft w:val="-520"/>
                                  <w:marRight w:val="-520"/>
                                  <w:marTop w:val="0"/>
                                  <w:marBottom w:val="360"/>
                                  <w:divBdr>
                                    <w:top w:val="none" w:sz="0" w:space="0" w:color="auto"/>
                                    <w:left w:val="none" w:sz="0" w:space="0" w:color="auto"/>
                                    <w:bottom w:val="single" w:sz="8" w:space="18" w:color="E9EEF3"/>
                                    <w:right w:val="none" w:sz="0" w:space="0" w:color="auto"/>
                                  </w:divBdr>
                                  <w:divsChild>
                                    <w:div w:id="119623339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497391">
      <w:bodyDiv w:val="1"/>
      <w:marLeft w:val="0"/>
      <w:marRight w:val="0"/>
      <w:marTop w:val="0"/>
      <w:marBottom w:val="0"/>
      <w:divBdr>
        <w:top w:val="none" w:sz="0" w:space="0" w:color="auto"/>
        <w:left w:val="none" w:sz="0" w:space="0" w:color="auto"/>
        <w:bottom w:val="none" w:sz="0" w:space="0" w:color="auto"/>
        <w:right w:val="none" w:sz="0" w:space="0" w:color="auto"/>
      </w:divBdr>
      <w:divsChild>
        <w:div w:id="639456826">
          <w:marLeft w:val="547"/>
          <w:marRight w:val="0"/>
          <w:marTop w:val="154"/>
          <w:marBottom w:val="0"/>
          <w:divBdr>
            <w:top w:val="none" w:sz="0" w:space="0" w:color="auto"/>
            <w:left w:val="none" w:sz="0" w:space="0" w:color="auto"/>
            <w:bottom w:val="none" w:sz="0" w:space="0" w:color="auto"/>
            <w:right w:val="none" w:sz="0" w:space="0" w:color="auto"/>
          </w:divBdr>
        </w:div>
        <w:div w:id="513492525">
          <w:marLeft w:val="547"/>
          <w:marRight w:val="0"/>
          <w:marTop w:val="154"/>
          <w:marBottom w:val="0"/>
          <w:divBdr>
            <w:top w:val="none" w:sz="0" w:space="0" w:color="auto"/>
            <w:left w:val="none" w:sz="0" w:space="0" w:color="auto"/>
            <w:bottom w:val="none" w:sz="0" w:space="0" w:color="auto"/>
            <w:right w:val="none" w:sz="0" w:space="0" w:color="auto"/>
          </w:divBdr>
        </w:div>
      </w:divsChild>
    </w:div>
    <w:div w:id="1456682987">
      <w:bodyDiv w:val="1"/>
      <w:marLeft w:val="0"/>
      <w:marRight w:val="0"/>
      <w:marTop w:val="0"/>
      <w:marBottom w:val="0"/>
      <w:divBdr>
        <w:top w:val="none" w:sz="0" w:space="0" w:color="auto"/>
        <w:left w:val="none" w:sz="0" w:space="0" w:color="auto"/>
        <w:bottom w:val="none" w:sz="0" w:space="0" w:color="auto"/>
        <w:right w:val="none" w:sz="0" w:space="0" w:color="auto"/>
      </w:divBdr>
      <w:divsChild>
        <w:div w:id="1137259339">
          <w:marLeft w:val="0"/>
          <w:marRight w:val="0"/>
          <w:marTop w:val="0"/>
          <w:marBottom w:val="0"/>
          <w:divBdr>
            <w:top w:val="none" w:sz="0" w:space="0" w:color="auto"/>
            <w:left w:val="none" w:sz="0" w:space="0" w:color="auto"/>
            <w:bottom w:val="none" w:sz="0" w:space="0" w:color="auto"/>
            <w:right w:val="none" w:sz="0" w:space="0" w:color="auto"/>
          </w:divBdr>
          <w:divsChild>
            <w:div w:id="1115056702">
              <w:marLeft w:val="0"/>
              <w:marRight w:val="0"/>
              <w:marTop w:val="0"/>
              <w:marBottom w:val="0"/>
              <w:divBdr>
                <w:top w:val="none" w:sz="0" w:space="0" w:color="auto"/>
                <w:left w:val="none" w:sz="0" w:space="0" w:color="auto"/>
                <w:bottom w:val="none" w:sz="0" w:space="0" w:color="auto"/>
                <w:right w:val="none" w:sz="0" w:space="0" w:color="auto"/>
              </w:divBdr>
            </w:div>
            <w:div w:id="19232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2781">
      <w:bodyDiv w:val="1"/>
      <w:marLeft w:val="0"/>
      <w:marRight w:val="0"/>
      <w:marTop w:val="0"/>
      <w:marBottom w:val="0"/>
      <w:divBdr>
        <w:top w:val="none" w:sz="0" w:space="0" w:color="auto"/>
        <w:left w:val="none" w:sz="0" w:space="0" w:color="auto"/>
        <w:bottom w:val="none" w:sz="0" w:space="0" w:color="auto"/>
        <w:right w:val="none" w:sz="0" w:space="0" w:color="auto"/>
      </w:divBdr>
      <w:divsChild>
        <w:div w:id="1186556808">
          <w:marLeft w:val="0"/>
          <w:marRight w:val="0"/>
          <w:marTop w:val="0"/>
          <w:marBottom w:val="0"/>
          <w:divBdr>
            <w:top w:val="none" w:sz="0" w:space="0" w:color="auto"/>
            <w:left w:val="none" w:sz="0" w:space="0" w:color="auto"/>
            <w:bottom w:val="none" w:sz="0" w:space="0" w:color="auto"/>
            <w:right w:val="none" w:sz="0" w:space="0" w:color="auto"/>
          </w:divBdr>
        </w:div>
      </w:divsChild>
    </w:div>
    <w:div w:id="1731727823">
      <w:bodyDiv w:val="1"/>
      <w:marLeft w:val="0"/>
      <w:marRight w:val="0"/>
      <w:marTop w:val="0"/>
      <w:marBottom w:val="0"/>
      <w:divBdr>
        <w:top w:val="none" w:sz="0" w:space="0" w:color="auto"/>
        <w:left w:val="none" w:sz="0" w:space="0" w:color="auto"/>
        <w:bottom w:val="none" w:sz="0" w:space="0" w:color="auto"/>
        <w:right w:val="none" w:sz="0" w:space="0" w:color="auto"/>
      </w:divBdr>
      <w:divsChild>
        <w:div w:id="867059598">
          <w:marLeft w:val="432"/>
          <w:marRight w:val="0"/>
          <w:marTop w:val="115"/>
          <w:marBottom w:val="0"/>
          <w:divBdr>
            <w:top w:val="none" w:sz="0" w:space="0" w:color="auto"/>
            <w:left w:val="none" w:sz="0" w:space="0" w:color="auto"/>
            <w:bottom w:val="none" w:sz="0" w:space="0" w:color="auto"/>
            <w:right w:val="none" w:sz="0" w:space="0" w:color="auto"/>
          </w:divBdr>
        </w:div>
        <w:div w:id="483664004">
          <w:marLeft w:val="432"/>
          <w:marRight w:val="0"/>
          <w:marTop w:val="115"/>
          <w:marBottom w:val="0"/>
          <w:divBdr>
            <w:top w:val="none" w:sz="0" w:space="0" w:color="auto"/>
            <w:left w:val="none" w:sz="0" w:space="0" w:color="auto"/>
            <w:bottom w:val="none" w:sz="0" w:space="0" w:color="auto"/>
            <w:right w:val="none" w:sz="0" w:space="0" w:color="auto"/>
          </w:divBdr>
        </w:div>
      </w:divsChild>
    </w:div>
    <w:div w:id="1777098440">
      <w:bodyDiv w:val="1"/>
      <w:marLeft w:val="0"/>
      <w:marRight w:val="0"/>
      <w:marTop w:val="0"/>
      <w:marBottom w:val="0"/>
      <w:divBdr>
        <w:top w:val="none" w:sz="0" w:space="0" w:color="auto"/>
        <w:left w:val="none" w:sz="0" w:space="0" w:color="auto"/>
        <w:bottom w:val="none" w:sz="0" w:space="0" w:color="auto"/>
        <w:right w:val="none" w:sz="0" w:space="0" w:color="auto"/>
      </w:divBdr>
    </w:div>
    <w:div w:id="1815297951">
      <w:bodyDiv w:val="1"/>
      <w:marLeft w:val="0"/>
      <w:marRight w:val="0"/>
      <w:marTop w:val="0"/>
      <w:marBottom w:val="0"/>
      <w:divBdr>
        <w:top w:val="none" w:sz="0" w:space="0" w:color="auto"/>
        <w:left w:val="none" w:sz="0" w:space="0" w:color="auto"/>
        <w:bottom w:val="none" w:sz="0" w:space="0" w:color="auto"/>
        <w:right w:val="none" w:sz="0" w:space="0" w:color="auto"/>
      </w:divBdr>
      <w:divsChild>
        <w:div w:id="1664360389">
          <w:marLeft w:val="0"/>
          <w:marRight w:val="0"/>
          <w:marTop w:val="0"/>
          <w:marBottom w:val="480"/>
          <w:divBdr>
            <w:top w:val="none" w:sz="0" w:space="0" w:color="auto"/>
            <w:left w:val="none" w:sz="0" w:space="0" w:color="auto"/>
            <w:bottom w:val="none" w:sz="0" w:space="0" w:color="auto"/>
            <w:right w:val="none" w:sz="0" w:space="0" w:color="auto"/>
          </w:divBdr>
          <w:divsChild>
            <w:div w:id="1423841061">
              <w:marLeft w:val="0"/>
              <w:marRight w:val="0"/>
              <w:marTop w:val="0"/>
              <w:marBottom w:val="0"/>
              <w:divBdr>
                <w:top w:val="none" w:sz="0" w:space="0" w:color="auto"/>
                <w:left w:val="none" w:sz="0" w:space="0" w:color="auto"/>
                <w:bottom w:val="none" w:sz="0" w:space="0" w:color="auto"/>
                <w:right w:val="none" w:sz="0" w:space="0" w:color="auto"/>
              </w:divBdr>
              <w:divsChild>
                <w:div w:id="2135902742">
                  <w:marLeft w:val="0"/>
                  <w:marRight w:val="0"/>
                  <w:marTop w:val="0"/>
                  <w:marBottom w:val="480"/>
                  <w:divBdr>
                    <w:top w:val="none" w:sz="0" w:space="0" w:color="auto"/>
                    <w:left w:val="none" w:sz="0" w:space="0" w:color="auto"/>
                    <w:bottom w:val="none" w:sz="0" w:space="0" w:color="auto"/>
                    <w:right w:val="none" w:sz="0" w:space="0" w:color="auto"/>
                  </w:divBdr>
                  <w:divsChild>
                    <w:div w:id="7464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712901">
      <w:bodyDiv w:val="1"/>
      <w:marLeft w:val="0"/>
      <w:marRight w:val="0"/>
      <w:marTop w:val="0"/>
      <w:marBottom w:val="0"/>
      <w:divBdr>
        <w:top w:val="none" w:sz="0" w:space="0" w:color="auto"/>
        <w:left w:val="none" w:sz="0" w:space="0" w:color="auto"/>
        <w:bottom w:val="none" w:sz="0" w:space="0" w:color="auto"/>
        <w:right w:val="none" w:sz="0" w:space="0" w:color="auto"/>
      </w:divBdr>
      <w:divsChild>
        <w:div w:id="1985809869">
          <w:marLeft w:val="0"/>
          <w:marRight w:val="0"/>
          <w:marTop w:val="0"/>
          <w:marBottom w:val="0"/>
          <w:divBdr>
            <w:top w:val="none" w:sz="0" w:space="0" w:color="auto"/>
            <w:left w:val="none" w:sz="0" w:space="0" w:color="auto"/>
            <w:bottom w:val="none" w:sz="0" w:space="0" w:color="auto"/>
            <w:right w:val="none" w:sz="0" w:space="0" w:color="auto"/>
          </w:divBdr>
          <w:divsChild>
            <w:div w:id="2014380088">
              <w:marLeft w:val="0"/>
              <w:marRight w:val="0"/>
              <w:marTop w:val="0"/>
              <w:marBottom w:val="0"/>
              <w:divBdr>
                <w:top w:val="none" w:sz="0" w:space="0" w:color="auto"/>
                <w:left w:val="none" w:sz="0" w:space="0" w:color="auto"/>
                <w:bottom w:val="none" w:sz="0" w:space="0" w:color="auto"/>
                <w:right w:val="none" w:sz="0" w:space="0" w:color="auto"/>
              </w:divBdr>
            </w:div>
            <w:div w:id="21379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78919">
      <w:bodyDiv w:val="1"/>
      <w:marLeft w:val="0"/>
      <w:marRight w:val="0"/>
      <w:marTop w:val="0"/>
      <w:marBottom w:val="0"/>
      <w:divBdr>
        <w:top w:val="none" w:sz="0" w:space="0" w:color="auto"/>
        <w:left w:val="none" w:sz="0" w:space="0" w:color="auto"/>
        <w:bottom w:val="none" w:sz="0" w:space="0" w:color="auto"/>
        <w:right w:val="none" w:sz="0" w:space="0" w:color="auto"/>
      </w:divBdr>
      <w:divsChild>
        <w:div w:id="776679707">
          <w:marLeft w:val="432"/>
          <w:marRight w:val="0"/>
          <w:marTop w:val="115"/>
          <w:marBottom w:val="0"/>
          <w:divBdr>
            <w:top w:val="none" w:sz="0" w:space="0" w:color="auto"/>
            <w:left w:val="none" w:sz="0" w:space="0" w:color="auto"/>
            <w:bottom w:val="none" w:sz="0" w:space="0" w:color="auto"/>
            <w:right w:val="none" w:sz="0" w:space="0" w:color="auto"/>
          </w:divBdr>
        </w:div>
      </w:divsChild>
    </w:div>
    <w:div w:id="2058233769">
      <w:bodyDiv w:val="1"/>
      <w:marLeft w:val="0"/>
      <w:marRight w:val="0"/>
      <w:marTop w:val="0"/>
      <w:marBottom w:val="0"/>
      <w:divBdr>
        <w:top w:val="none" w:sz="0" w:space="0" w:color="auto"/>
        <w:left w:val="none" w:sz="0" w:space="0" w:color="auto"/>
        <w:bottom w:val="none" w:sz="0" w:space="0" w:color="auto"/>
        <w:right w:val="none" w:sz="0" w:space="0" w:color="auto"/>
      </w:divBdr>
      <w:divsChild>
        <w:div w:id="1867014858">
          <w:marLeft w:val="0"/>
          <w:marRight w:val="0"/>
          <w:marTop w:val="0"/>
          <w:marBottom w:val="480"/>
          <w:divBdr>
            <w:top w:val="none" w:sz="0" w:space="0" w:color="auto"/>
            <w:left w:val="none" w:sz="0" w:space="0" w:color="auto"/>
            <w:bottom w:val="none" w:sz="0" w:space="0" w:color="auto"/>
            <w:right w:val="none" w:sz="0" w:space="0" w:color="auto"/>
          </w:divBdr>
          <w:divsChild>
            <w:div w:id="1472476690">
              <w:marLeft w:val="0"/>
              <w:marRight w:val="0"/>
              <w:marTop w:val="0"/>
              <w:marBottom w:val="0"/>
              <w:divBdr>
                <w:top w:val="none" w:sz="0" w:space="0" w:color="auto"/>
                <w:left w:val="none" w:sz="0" w:space="0" w:color="auto"/>
                <w:bottom w:val="none" w:sz="0" w:space="0" w:color="auto"/>
                <w:right w:val="none" w:sz="0" w:space="0" w:color="auto"/>
              </w:divBdr>
              <w:divsChild>
                <w:div w:id="369575089">
                  <w:marLeft w:val="0"/>
                  <w:marRight w:val="0"/>
                  <w:marTop w:val="0"/>
                  <w:marBottom w:val="480"/>
                  <w:divBdr>
                    <w:top w:val="none" w:sz="0" w:space="0" w:color="auto"/>
                    <w:left w:val="none" w:sz="0" w:space="0" w:color="auto"/>
                    <w:bottom w:val="none" w:sz="0" w:space="0" w:color="auto"/>
                    <w:right w:val="none" w:sz="0" w:space="0" w:color="auto"/>
                  </w:divBdr>
                  <w:divsChild>
                    <w:div w:id="205006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5787">
      <w:bodyDiv w:val="1"/>
      <w:marLeft w:val="0"/>
      <w:marRight w:val="0"/>
      <w:marTop w:val="0"/>
      <w:marBottom w:val="0"/>
      <w:divBdr>
        <w:top w:val="none" w:sz="0" w:space="0" w:color="auto"/>
        <w:left w:val="none" w:sz="0" w:space="0" w:color="auto"/>
        <w:bottom w:val="none" w:sz="0" w:space="0" w:color="auto"/>
        <w:right w:val="none" w:sz="0" w:space="0" w:color="auto"/>
      </w:divBdr>
      <w:divsChild>
        <w:div w:id="1135828248">
          <w:marLeft w:val="576"/>
          <w:marRight w:val="0"/>
          <w:marTop w:val="120"/>
          <w:marBottom w:val="0"/>
          <w:divBdr>
            <w:top w:val="none" w:sz="0" w:space="0" w:color="auto"/>
            <w:left w:val="none" w:sz="0" w:space="0" w:color="auto"/>
            <w:bottom w:val="none" w:sz="0" w:space="0" w:color="auto"/>
            <w:right w:val="none" w:sz="0" w:space="0" w:color="auto"/>
          </w:divBdr>
        </w:div>
      </w:divsChild>
    </w:div>
    <w:div w:id="21451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65/50_15vjj7pj1qk8jkj96944w0000gn/T/com.microsoft.Word/WebArchiveCopyPasteTempFiles/Z" TargetMode="External"/><Relationship Id="rId13" Type="http://schemas.microsoft.com/office/2007/relationships/diagramDrawing" Target="diagrams/drawing1.xml"/><Relationship Id="rId18" Type="http://schemas.openxmlformats.org/officeDocument/2006/relationships/hyperlink" Target="http://www.portaldasaude.pt"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hyperlink" Target="http://www.socialgest.pt" TargetMode="External"/><Relationship Id="rId2" Type="http://schemas.openxmlformats.org/officeDocument/2006/relationships/styles" Target="styles.xml"/><Relationship Id="rId16" Type="http://schemas.openxmlformats.org/officeDocument/2006/relationships/hyperlink" Target="http://www.viver.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ps.pt"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www.min-saude.pt"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pt.wikipedia.org/w/index.php?title=Fam%C3%ADlia_nuclear&amp;action=edit&amp;redlink=1"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173282-D12C-4754-B916-4A18AC043384}" type="doc">
      <dgm:prSet loTypeId="urn:microsoft.com/office/officeart/2005/8/layout/radial1" loCatId="cycle" qsTypeId="urn:microsoft.com/office/officeart/2005/8/quickstyle/3d1" qsCatId="3D" csTypeId="urn:microsoft.com/office/officeart/2005/8/colors/colorful1#4" csCatId="colorful" phldr="1"/>
      <dgm:spPr/>
      <dgm:t>
        <a:bodyPr/>
        <a:lstStyle/>
        <a:p>
          <a:endParaRPr lang="pt-PT"/>
        </a:p>
      </dgm:t>
    </dgm:pt>
    <dgm:pt modelId="{7A19C068-C79F-45B8-8223-3FC5FD52EF88}">
      <dgm:prSet phldrT="[Text]"/>
      <dgm:spPr/>
      <dgm:t>
        <a:bodyPr/>
        <a:lstStyle/>
        <a:p>
          <a:r>
            <a:rPr lang="pt-PT"/>
            <a:t>FAMÍLIA</a:t>
          </a:r>
        </a:p>
      </dgm:t>
    </dgm:pt>
    <dgm:pt modelId="{666C258D-4CAB-467B-AD59-C34C834722C5}" type="parTrans" cxnId="{C379AF85-9244-4ED6-8B6E-8838C4179E94}">
      <dgm:prSet/>
      <dgm:spPr/>
      <dgm:t>
        <a:bodyPr/>
        <a:lstStyle/>
        <a:p>
          <a:endParaRPr lang="pt-PT"/>
        </a:p>
      </dgm:t>
    </dgm:pt>
    <dgm:pt modelId="{9DE93FE3-D0FD-416B-A6C8-244CBADD5CC9}" type="sibTrans" cxnId="{C379AF85-9244-4ED6-8B6E-8838C4179E94}">
      <dgm:prSet/>
      <dgm:spPr/>
      <dgm:t>
        <a:bodyPr/>
        <a:lstStyle/>
        <a:p>
          <a:endParaRPr lang="pt-PT"/>
        </a:p>
      </dgm:t>
    </dgm:pt>
    <dgm:pt modelId="{BF6E67A6-77B0-47AC-86D5-68105D299759}">
      <dgm:prSet phldrT="[Text]"/>
      <dgm:spPr/>
      <dgm:t>
        <a:bodyPr/>
        <a:lstStyle/>
        <a:p>
          <a:r>
            <a:rPr lang="pt-PT"/>
            <a:t>REPRODUTIVA</a:t>
          </a:r>
        </a:p>
      </dgm:t>
    </dgm:pt>
    <dgm:pt modelId="{B4BE69D8-5B55-4D48-B2C4-FC441DBC45C0}" type="parTrans" cxnId="{66EF66BB-BDF7-45ED-85D1-1D1593BFC154}">
      <dgm:prSet/>
      <dgm:spPr/>
      <dgm:t>
        <a:bodyPr/>
        <a:lstStyle/>
        <a:p>
          <a:endParaRPr lang="pt-PT"/>
        </a:p>
      </dgm:t>
    </dgm:pt>
    <dgm:pt modelId="{EC2738ED-E322-4974-BD8F-2711775A36E5}" type="sibTrans" cxnId="{66EF66BB-BDF7-45ED-85D1-1D1593BFC154}">
      <dgm:prSet/>
      <dgm:spPr/>
      <dgm:t>
        <a:bodyPr/>
        <a:lstStyle/>
        <a:p>
          <a:endParaRPr lang="pt-PT"/>
        </a:p>
      </dgm:t>
    </dgm:pt>
    <dgm:pt modelId="{9BD429D7-0C8C-43F2-BFBF-12312E82C679}">
      <dgm:prSet phldrT="[Text]"/>
      <dgm:spPr/>
      <dgm:t>
        <a:bodyPr/>
        <a:lstStyle/>
        <a:p>
          <a:r>
            <a:rPr lang="pt-PT"/>
            <a:t>JURÍDICA</a:t>
          </a:r>
        </a:p>
      </dgm:t>
    </dgm:pt>
    <dgm:pt modelId="{AC0EFF54-C703-47A4-BF2B-DEFB9515A558}" type="parTrans" cxnId="{D7519271-D7B4-4630-BFDF-600AFE8C2F77}">
      <dgm:prSet/>
      <dgm:spPr/>
      <dgm:t>
        <a:bodyPr/>
        <a:lstStyle/>
        <a:p>
          <a:endParaRPr lang="pt-PT"/>
        </a:p>
      </dgm:t>
    </dgm:pt>
    <dgm:pt modelId="{17B26B44-E562-42A6-A08E-A7F16625ADEF}" type="sibTrans" cxnId="{D7519271-D7B4-4630-BFDF-600AFE8C2F77}">
      <dgm:prSet/>
      <dgm:spPr/>
      <dgm:t>
        <a:bodyPr/>
        <a:lstStyle/>
        <a:p>
          <a:endParaRPr lang="pt-PT"/>
        </a:p>
      </dgm:t>
    </dgm:pt>
    <dgm:pt modelId="{1B059BCB-06D4-4A5D-9A42-07A3A8CF072F}">
      <dgm:prSet phldrT="[Text]"/>
      <dgm:spPr/>
      <dgm:t>
        <a:bodyPr/>
        <a:lstStyle/>
        <a:p>
          <a:r>
            <a:rPr lang="pt-PT"/>
            <a:t>ECONÓMICA</a:t>
          </a:r>
        </a:p>
      </dgm:t>
    </dgm:pt>
    <dgm:pt modelId="{1638CB34-7756-4DD3-BB28-430789963D28}" type="parTrans" cxnId="{B7F69B61-27B0-40FE-BC75-73D38A128FD6}">
      <dgm:prSet/>
      <dgm:spPr/>
      <dgm:t>
        <a:bodyPr/>
        <a:lstStyle/>
        <a:p>
          <a:endParaRPr lang="pt-PT"/>
        </a:p>
      </dgm:t>
    </dgm:pt>
    <dgm:pt modelId="{C659B875-B909-4224-A913-47FFAD9980BC}" type="sibTrans" cxnId="{B7F69B61-27B0-40FE-BC75-73D38A128FD6}">
      <dgm:prSet/>
      <dgm:spPr/>
      <dgm:t>
        <a:bodyPr/>
        <a:lstStyle/>
        <a:p>
          <a:endParaRPr lang="pt-PT"/>
        </a:p>
      </dgm:t>
    </dgm:pt>
    <dgm:pt modelId="{2F903F99-186B-4318-90E5-BBA169352914}">
      <dgm:prSet phldrT="[Text]"/>
      <dgm:spPr/>
      <dgm:t>
        <a:bodyPr/>
        <a:lstStyle/>
        <a:p>
          <a:r>
            <a:rPr lang="pt-PT"/>
            <a:t>EDUCATIVA</a:t>
          </a:r>
        </a:p>
      </dgm:t>
    </dgm:pt>
    <dgm:pt modelId="{4F3E970A-4110-4215-981D-B746FD184424}" type="parTrans" cxnId="{1A3E3261-1166-4AA6-9083-3A106390B37C}">
      <dgm:prSet/>
      <dgm:spPr/>
      <dgm:t>
        <a:bodyPr/>
        <a:lstStyle/>
        <a:p>
          <a:endParaRPr lang="pt-PT"/>
        </a:p>
      </dgm:t>
    </dgm:pt>
    <dgm:pt modelId="{910EBE47-CD06-4AFD-81E7-10B1992E15D4}" type="sibTrans" cxnId="{1A3E3261-1166-4AA6-9083-3A106390B37C}">
      <dgm:prSet/>
      <dgm:spPr/>
      <dgm:t>
        <a:bodyPr/>
        <a:lstStyle/>
        <a:p>
          <a:endParaRPr lang="pt-PT"/>
        </a:p>
      </dgm:t>
    </dgm:pt>
    <dgm:pt modelId="{247D7897-ABDE-481A-98AB-54B4EBBD00CF}">
      <dgm:prSet/>
      <dgm:spPr/>
      <dgm:t>
        <a:bodyPr/>
        <a:lstStyle/>
        <a:p>
          <a:r>
            <a:rPr lang="pt-PT"/>
            <a:t>RELIGIOSA</a:t>
          </a:r>
        </a:p>
      </dgm:t>
    </dgm:pt>
    <dgm:pt modelId="{5C67F6A8-0C1C-4357-AA3E-9C8D3309AAB9}" type="parTrans" cxnId="{B9AD69FB-8E6A-4F6F-A214-F1CDA2537515}">
      <dgm:prSet/>
      <dgm:spPr/>
      <dgm:t>
        <a:bodyPr/>
        <a:lstStyle/>
        <a:p>
          <a:endParaRPr lang="pt-PT"/>
        </a:p>
      </dgm:t>
    </dgm:pt>
    <dgm:pt modelId="{5D4FF508-941B-43EB-926C-B56D84A6BF86}" type="sibTrans" cxnId="{B9AD69FB-8E6A-4F6F-A214-F1CDA2537515}">
      <dgm:prSet/>
      <dgm:spPr/>
      <dgm:t>
        <a:bodyPr/>
        <a:lstStyle/>
        <a:p>
          <a:endParaRPr lang="pt-PT"/>
        </a:p>
      </dgm:t>
    </dgm:pt>
    <dgm:pt modelId="{BA3B7F71-B636-48FF-AE5C-93DB944681D9}" type="pres">
      <dgm:prSet presAssocID="{63173282-D12C-4754-B916-4A18AC043384}" presName="cycle" presStyleCnt="0">
        <dgm:presLayoutVars>
          <dgm:chMax val="1"/>
          <dgm:dir/>
          <dgm:animLvl val="ctr"/>
          <dgm:resizeHandles val="exact"/>
        </dgm:presLayoutVars>
      </dgm:prSet>
      <dgm:spPr/>
      <dgm:t>
        <a:bodyPr/>
        <a:lstStyle/>
        <a:p>
          <a:endParaRPr lang="pt-PT"/>
        </a:p>
      </dgm:t>
    </dgm:pt>
    <dgm:pt modelId="{5AA1BFE7-5B31-40D1-BB4D-1DC5451E7339}" type="pres">
      <dgm:prSet presAssocID="{7A19C068-C79F-45B8-8223-3FC5FD52EF88}" presName="centerShape" presStyleLbl="node0" presStyleIdx="0" presStyleCnt="1"/>
      <dgm:spPr/>
      <dgm:t>
        <a:bodyPr/>
        <a:lstStyle/>
        <a:p>
          <a:endParaRPr lang="pt-PT"/>
        </a:p>
      </dgm:t>
    </dgm:pt>
    <dgm:pt modelId="{FD5F42AA-D96F-4C52-B5AD-C654B9F086A5}" type="pres">
      <dgm:prSet presAssocID="{B4BE69D8-5B55-4D48-B2C4-FC441DBC45C0}" presName="Name9" presStyleLbl="parChTrans1D2" presStyleIdx="0" presStyleCnt="5"/>
      <dgm:spPr/>
      <dgm:t>
        <a:bodyPr/>
        <a:lstStyle/>
        <a:p>
          <a:endParaRPr lang="pt-PT"/>
        </a:p>
      </dgm:t>
    </dgm:pt>
    <dgm:pt modelId="{6F3B4EA1-4C8B-4A90-A8C2-DF5B01737074}" type="pres">
      <dgm:prSet presAssocID="{B4BE69D8-5B55-4D48-B2C4-FC441DBC45C0}" presName="connTx" presStyleLbl="parChTrans1D2" presStyleIdx="0" presStyleCnt="5"/>
      <dgm:spPr/>
      <dgm:t>
        <a:bodyPr/>
        <a:lstStyle/>
        <a:p>
          <a:endParaRPr lang="pt-PT"/>
        </a:p>
      </dgm:t>
    </dgm:pt>
    <dgm:pt modelId="{9E519FEE-03C5-4684-AC43-01AF59B33DF4}" type="pres">
      <dgm:prSet presAssocID="{BF6E67A6-77B0-47AC-86D5-68105D299759}" presName="node" presStyleLbl="node1" presStyleIdx="0" presStyleCnt="5" custScaleX="122058" custScaleY="111287">
        <dgm:presLayoutVars>
          <dgm:bulletEnabled val="1"/>
        </dgm:presLayoutVars>
      </dgm:prSet>
      <dgm:spPr/>
      <dgm:t>
        <a:bodyPr/>
        <a:lstStyle/>
        <a:p>
          <a:endParaRPr lang="pt-PT"/>
        </a:p>
      </dgm:t>
    </dgm:pt>
    <dgm:pt modelId="{2D16BD44-CFB3-4F15-B25C-1FDD8CD73395}" type="pres">
      <dgm:prSet presAssocID="{AC0EFF54-C703-47A4-BF2B-DEFB9515A558}" presName="Name9" presStyleLbl="parChTrans1D2" presStyleIdx="1" presStyleCnt="5"/>
      <dgm:spPr/>
      <dgm:t>
        <a:bodyPr/>
        <a:lstStyle/>
        <a:p>
          <a:endParaRPr lang="pt-PT"/>
        </a:p>
      </dgm:t>
    </dgm:pt>
    <dgm:pt modelId="{0AB5A3DD-E11F-4697-845B-3332DE5B5E14}" type="pres">
      <dgm:prSet presAssocID="{AC0EFF54-C703-47A4-BF2B-DEFB9515A558}" presName="connTx" presStyleLbl="parChTrans1D2" presStyleIdx="1" presStyleCnt="5"/>
      <dgm:spPr/>
      <dgm:t>
        <a:bodyPr/>
        <a:lstStyle/>
        <a:p>
          <a:endParaRPr lang="pt-PT"/>
        </a:p>
      </dgm:t>
    </dgm:pt>
    <dgm:pt modelId="{0ED8B7DD-2E95-4059-870D-3ACE74AFEB43}" type="pres">
      <dgm:prSet presAssocID="{9BD429D7-0C8C-43F2-BFBF-12312E82C679}" presName="node" presStyleLbl="node1" presStyleIdx="1" presStyleCnt="5" custScaleX="129277" custScaleY="131453">
        <dgm:presLayoutVars>
          <dgm:bulletEnabled val="1"/>
        </dgm:presLayoutVars>
      </dgm:prSet>
      <dgm:spPr/>
      <dgm:t>
        <a:bodyPr/>
        <a:lstStyle/>
        <a:p>
          <a:endParaRPr lang="pt-PT"/>
        </a:p>
      </dgm:t>
    </dgm:pt>
    <dgm:pt modelId="{A2D0FE16-DAC4-4489-8034-7090C110A340}" type="pres">
      <dgm:prSet presAssocID="{1638CB34-7756-4DD3-BB28-430789963D28}" presName="Name9" presStyleLbl="parChTrans1D2" presStyleIdx="2" presStyleCnt="5"/>
      <dgm:spPr/>
      <dgm:t>
        <a:bodyPr/>
        <a:lstStyle/>
        <a:p>
          <a:endParaRPr lang="pt-PT"/>
        </a:p>
      </dgm:t>
    </dgm:pt>
    <dgm:pt modelId="{63A1CED7-ED33-4E28-8E24-3A5038E15818}" type="pres">
      <dgm:prSet presAssocID="{1638CB34-7756-4DD3-BB28-430789963D28}" presName="connTx" presStyleLbl="parChTrans1D2" presStyleIdx="2" presStyleCnt="5"/>
      <dgm:spPr/>
      <dgm:t>
        <a:bodyPr/>
        <a:lstStyle/>
        <a:p>
          <a:endParaRPr lang="pt-PT"/>
        </a:p>
      </dgm:t>
    </dgm:pt>
    <dgm:pt modelId="{88AE9C0F-5222-4447-B098-D5F87B9F9650}" type="pres">
      <dgm:prSet presAssocID="{1B059BCB-06D4-4A5D-9A42-07A3A8CF072F}" presName="node" presStyleLbl="node1" presStyleIdx="2" presStyleCnt="5" custScaleX="128127" custScaleY="127753">
        <dgm:presLayoutVars>
          <dgm:bulletEnabled val="1"/>
        </dgm:presLayoutVars>
      </dgm:prSet>
      <dgm:spPr/>
      <dgm:t>
        <a:bodyPr/>
        <a:lstStyle/>
        <a:p>
          <a:endParaRPr lang="pt-PT"/>
        </a:p>
      </dgm:t>
    </dgm:pt>
    <dgm:pt modelId="{901E6689-6587-4756-9514-C6B2542807AC}" type="pres">
      <dgm:prSet presAssocID="{4F3E970A-4110-4215-981D-B746FD184424}" presName="Name9" presStyleLbl="parChTrans1D2" presStyleIdx="3" presStyleCnt="5"/>
      <dgm:spPr/>
      <dgm:t>
        <a:bodyPr/>
        <a:lstStyle/>
        <a:p>
          <a:endParaRPr lang="pt-PT"/>
        </a:p>
      </dgm:t>
    </dgm:pt>
    <dgm:pt modelId="{1AA7E7D3-BFFB-4E29-8AA0-E1E20F584280}" type="pres">
      <dgm:prSet presAssocID="{4F3E970A-4110-4215-981D-B746FD184424}" presName="connTx" presStyleLbl="parChTrans1D2" presStyleIdx="3" presStyleCnt="5"/>
      <dgm:spPr/>
      <dgm:t>
        <a:bodyPr/>
        <a:lstStyle/>
        <a:p>
          <a:endParaRPr lang="pt-PT"/>
        </a:p>
      </dgm:t>
    </dgm:pt>
    <dgm:pt modelId="{403AA5B8-DF76-484E-9992-3A9ECB1A90BA}" type="pres">
      <dgm:prSet presAssocID="{2F903F99-186B-4318-90E5-BBA169352914}" presName="node" presStyleLbl="node1" presStyleIdx="3" presStyleCnt="5" custScaleX="130788" custScaleY="123568">
        <dgm:presLayoutVars>
          <dgm:bulletEnabled val="1"/>
        </dgm:presLayoutVars>
      </dgm:prSet>
      <dgm:spPr/>
      <dgm:t>
        <a:bodyPr/>
        <a:lstStyle/>
        <a:p>
          <a:endParaRPr lang="pt-PT"/>
        </a:p>
      </dgm:t>
    </dgm:pt>
    <dgm:pt modelId="{8C52E62B-0423-4F88-8B73-E51113A29D73}" type="pres">
      <dgm:prSet presAssocID="{5C67F6A8-0C1C-4357-AA3E-9C8D3309AAB9}" presName="Name9" presStyleLbl="parChTrans1D2" presStyleIdx="4" presStyleCnt="5"/>
      <dgm:spPr/>
      <dgm:t>
        <a:bodyPr/>
        <a:lstStyle/>
        <a:p>
          <a:endParaRPr lang="pt-PT"/>
        </a:p>
      </dgm:t>
    </dgm:pt>
    <dgm:pt modelId="{EEE0462C-9EFA-4441-82EE-2FA96F0644E1}" type="pres">
      <dgm:prSet presAssocID="{5C67F6A8-0C1C-4357-AA3E-9C8D3309AAB9}" presName="connTx" presStyleLbl="parChTrans1D2" presStyleIdx="4" presStyleCnt="5"/>
      <dgm:spPr/>
      <dgm:t>
        <a:bodyPr/>
        <a:lstStyle/>
        <a:p>
          <a:endParaRPr lang="pt-PT"/>
        </a:p>
      </dgm:t>
    </dgm:pt>
    <dgm:pt modelId="{E78F6CCC-4717-4D0E-AEC1-B56D5395872D}" type="pres">
      <dgm:prSet presAssocID="{247D7897-ABDE-481A-98AB-54B4EBBD00CF}" presName="node" presStyleLbl="node1" presStyleIdx="4" presStyleCnt="5" custScaleX="120531" custScaleY="121278">
        <dgm:presLayoutVars>
          <dgm:bulletEnabled val="1"/>
        </dgm:presLayoutVars>
      </dgm:prSet>
      <dgm:spPr/>
      <dgm:t>
        <a:bodyPr/>
        <a:lstStyle/>
        <a:p>
          <a:endParaRPr lang="pt-PT"/>
        </a:p>
      </dgm:t>
    </dgm:pt>
  </dgm:ptLst>
  <dgm:cxnLst>
    <dgm:cxn modelId="{89826C12-6074-40AB-A30E-8E53736119C3}" type="presOf" srcId="{AC0EFF54-C703-47A4-BF2B-DEFB9515A558}" destId="{0AB5A3DD-E11F-4697-845B-3332DE5B5E14}" srcOrd="1" destOrd="0" presId="urn:microsoft.com/office/officeart/2005/8/layout/radial1"/>
    <dgm:cxn modelId="{CA1308C0-05ED-4F41-8967-7F5DB8B86EB3}" type="presOf" srcId="{7A19C068-C79F-45B8-8223-3FC5FD52EF88}" destId="{5AA1BFE7-5B31-40D1-BB4D-1DC5451E7339}" srcOrd="0" destOrd="0" presId="urn:microsoft.com/office/officeart/2005/8/layout/radial1"/>
    <dgm:cxn modelId="{AD5A349B-AE81-4333-B271-969C702EDA8D}" type="presOf" srcId="{2F903F99-186B-4318-90E5-BBA169352914}" destId="{403AA5B8-DF76-484E-9992-3A9ECB1A90BA}" srcOrd="0" destOrd="0" presId="urn:microsoft.com/office/officeart/2005/8/layout/radial1"/>
    <dgm:cxn modelId="{D7519271-D7B4-4630-BFDF-600AFE8C2F77}" srcId="{7A19C068-C79F-45B8-8223-3FC5FD52EF88}" destId="{9BD429D7-0C8C-43F2-BFBF-12312E82C679}" srcOrd="1" destOrd="0" parTransId="{AC0EFF54-C703-47A4-BF2B-DEFB9515A558}" sibTransId="{17B26B44-E562-42A6-A08E-A7F16625ADEF}"/>
    <dgm:cxn modelId="{792DEC49-5508-4C19-B197-DA89DD0B059E}" type="presOf" srcId="{63173282-D12C-4754-B916-4A18AC043384}" destId="{BA3B7F71-B636-48FF-AE5C-93DB944681D9}" srcOrd="0" destOrd="0" presId="urn:microsoft.com/office/officeart/2005/8/layout/radial1"/>
    <dgm:cxn modelId="{73D4B065-5CD4-4F64-A0AF-991F1F2AFEB5}" type="presOf" srcId="{BF6E67A6-77B0-47AC-86D5-68105D299759}" destId="{9E519FEE-03C5-4684-AC43-01AF59B33DF4}" srcOrd="0" destOrd="0" presId="urn:microsoft.com/office/officeart/2005/8/layout/radial1"/>
    <dgm:cxn modelId="{11F6516E-58C3-4746-8128-F37E38772AD9}" type="presOf" srcId="{AC0EFF54-C703-47A4-BF2B-DEFB9515A558}" destId="{2D16BD44-CFB3-4F15-B25C-1FDD8CD73395}" srcOrd="0" destOrd="0" presId="urn:microsoft.com/office/officeart/2005/8/layout/radial1"/>
    <dgm:cxn modelId="{EC601E7D-379B-4341-976A-A0A728864A44}" type="presOf" srcId="{5C67F6A8-0C1C-4357-AA3E-9C8D3309AAB9}" destId="{EEE0462C-9EFA-4441-82EE-2FA96F0644E1}" srcOrd="1" destOrd="0" presId="urn:microsoft.com/office/officeart/2005/8/layout/radial1"/>
    <dgm:cxn modelId="{66DA9A13-8601-4463-B72C-C056FFF39FA7}" type="presOf" srcId="{247D7897-ABDE-481A-98AB-54B4EBBD00CF}" destId="{E78F6CCC-4717-4D0E-AEC1-B56D5395872D}" srcOrd="0" destOrd="0" presId="urn:microsoft.com/office/officeart/2005/8/layout/radial1"/>
    <dgm:cxn modelId="{2411CB33-D074-416F-9748-2BC435721991}" type="presOf" srcId="{1638CB34-7756-4DD3-BB28-430789963D28}" destId="{63A1CED7-ED33-4E28-8E24-3A5038E15818}" srcOrd="1" destOrd="0" presId="urn:microsoft.com/office/officeart/2005/8/layout/radial1"/>
    <dgm:cxn modelId="{B9AD69FB-8E6A-4F6F-A214-F1CDA2537515}" srcId="{7A19C068-C79F-45B8-8223-3FC5FD52EF88}" destId="{247D7897-ABDE-481A-98AB-54B4EBBD00CF}" srcOrd="4" destOrd="0" parTransId="{5C67F6A8-0C1C-4357-AA3E-9C8D3309AAB9}" sibTransId="{5D4FF508-941B-43EB-926C-B56D84A6BF86}"/>
    <dgm:cxn modelId="{8B9CC6B5-42A3-4FBF-AFD7-8D51F53389E9}" type="presOf" srcId="{B4BE69D8-5B55-4D48-B2C4-FC441DBC45C0}" destId="{6F3B4EA1-4C8B-4A90-A8C2-DF5B01737074}" srcOrd="1" destOrd="0" presId="urn:microsoft.com/office/officeart/2005/8/layout/radial1"/>
    <dgm:cxn modelId="{2628458C-17D7-40DA-873A-E87730E74F87}" type="presOf" srcId="{5C67F6A8-0C1C-4357-AA3E-9C8D3309AAB9}" destId="{8C52E62B-0423-4F88-8B73-E51113A29D73}" srcOrd="0" destOrd="0" presId="urn:microsoft.com/office/officeart/2005/8/layout/radial1"/>
    <dgm:cxn modelId="{778F6102-1AFE-4232-B141-071115FDD5F4}" type="presOf" srcId="{1B059BCB-06D4-4A5D-9A42-07A3A8CF072F}" destId="{88AE9C0F-5222-4447-B098-D5F87B9F9650}" srcOrd="0" destOrd="0" presId="urn:microsoft.com/office/officeart/2005/8/layout/radial1"/>
    <dgm:cxn modelId="{E8A6B6A9-9663-4F5D-B79D-8615CB9304F5}" type="presOf" srcId="{9BD429D7-0C8C-43F2-BFBF-12312E82C679}" destId="{0ED8B7DD-2E95-4059-870D-3ACE74AFEB43}" srcOrd="0" destOrd="0" presId="urn:microsoft.com/office/officeart/2005/8/layout/radial1"/>
    <dgm:cxn modelId="{4426D828-23AE-4C85-8CC5-EC0718DC3E66}" type="presOf" srcId="{1638CB34-7756-4DD3-BB28-430789963D28}" destId="{A2D0FE16-DAC4-4489-8034-7090C110A340}" srcOrd="0" destOrd="0" presId="urn:microsoft.com/office/officeart/2005/8/layout/radial1"/>
    <dgm:cxn modelId="{51068369-FC25-4824-B294-7773FA4C79A4}" type="presOf" srcId="{B4BE69D8-5B55-4D48-B2C4-FC441DBC45C0}" destId="{FD5F42AA-D96F-4C52-B5AD-C654B9F086A5}" srcOrd="0" destOrd="0" presId="urn:microsoft.com/office/officeart/2005/8/layout/radial1"/>
    <dgm:cxn modelId="{0823A678-0FBF-45D1-AEA3-3D5911CB8733}" type="presOf" srcId="{4F3E970A-4110-4215-981D-B746FD184424}" destId="{901E6689-6587-4756-9514-C6B2542807AC}" srcOrd="0" destOrd="0" presId="urn:microsoft.com/office/officeart/2005/8/layout/radial1"/>
    <dgm:cxn modelId="{1A3E3261-1166-4AA6-9083-3A106390B37C}" srcId="{7A19C068-C79F-45B8-8223-3FC5FD52EF88}" destId="{2F903F99-186B-4318-90E5-BBA169352914}" srcOrd="3" destOrd="0" parTransId="{4F3E970A-4110-4215-981D-B746FD184424}" sibTransId="{910EBE47-CD06-4AFD-81E7-10B1992E15D4}"/>
    <dgm:cxn modelId="{66EF66BB-BDF7-45ED-85D1-1D1593BFC154}" srcId="{7A19C068-C79F-45B8-8223-3FC5FD52EF88}" destId="{BF6E67A6-77B0-47AC-86D5-68105D299759}" srcOrd="0" destOrd="0" parTransId="{B4BE69D8-5B55-4D48-B2C4-FC441DBC45C0}" sibTransId="{EC2738ED-E322-4974-BD8F-2711775A36E5}"/>
    <dgm:cxn modelId="{B0FFFB43-5C67-4987-81D6-543F43A2EFFA}" type="presOf" srcId="{4F3E970A-4110-4215-981D-B746FD184424}" destId="{1AA7E7D3-BFFB-4E29-8AA0-E1E20F584280}" srcOrd="1" destOrd="0" presId="urn:microsoft.com/office/officeart/2005/8/layout/radial1"/>
    <dgm:cxn modelId="{B7F69B61-27B0-40FE-BC75-73D38A128FD6}" srcId="{7A19C068-C79F-45B8-8223-3FC5FD52EF88}" destId="{1B059BCB-06D4-4A5D-9A42-07A3A8CF072F}" srcOrd="2" destOrd="0" parTransId="{1638CB34-7756-4DD3-BB28-430789963D28}" sibTransId="{C659B875-B909-4224-A913-47FFAD9980BC}"/>
    <dgm:cxn modelId="{C379AF85-9244-4ED6-8B6E-8838C4179E94}" srcId="{63173282-D12C-4754-B916-4A18AC043384}" destId="{7A19C068-C79F-45B8-8223-3FC5FD52EF88}" srcOrd="0" destOrd="0" parTransId="{666C258D-4CAB-467B-AD59-C34C834722C5}" sibTransId="{9DE93FE3-D0FD-416B-A6C8-244CBADD5CC9}"/>
    <dgm:cxn modelId="{402393B9-35E8-426F-8FA1-873EFB18302C}" type="presParOf" srcId="{BA3B7F71-B636-48FF-AE5C-93DB944681D9}" destId="{5AA1BFE7-5B31-40D1-BB4D-1DC5451E7339}" srcOrd="0" destOrd="0" presId="urn:microsoft.com/office/officeart/2005/8/layout/radial1"/>
    <dgm:cxn modelId="{F7221AB3-EA76-4726-95E2-F08026DDF3F8}" type="presParOf" srcId="{BA3B7F71-B636-48FF-AE5C-93DB944681D9}" destId="{FD5F42AA-D96F-4C52-B5AD-C654B9F086A5}" srcOrd="1" destOrd="0" presId="urn:microsoft.com/office/officeart/2005/8/layout/radial1"/>
    <dgm:cxn modelId="{46F92D7C-7B2E-46A5-8BDB-3FD7951DDC24}" type="presParOf" srcId="{FD5F42AA-D96F-4C52-B5AD-C654B9F086A5}" destId="{6F3B4EA1-4C8B-4A90-A8C2-DF5B01737074}" srcOrd="0" destOrd="0" presId="urn:microsoft.com/office/officeart/2005/8/layout/radial1"/>
    <dgm:cxn modelId="{436BDE76-8B0A-4A5F-B8E1-AD9D2220F35E}" type="presParOf" srcId="{BA3B7F71-B636-48FF-AE5C-93DB944681D9}" destId="{9E519FEE-03C5-4684-AC43-01AF59B33DF4}" srcOrd="2" destOrd="0" presId="urn:microsoft.com/office/officeart/2005/8/layout/radial1"/>
    <dgm:cxn modelId="{C01AADAA-6C0C-4E3B-B079-D20BD22B2790}" type="presParOf" srcId="{BA3B7F71-B636-48FF-AE5C-93DB944681D9}" destId="{2D16BD44-CFB3-4F15-B25C-1FDD8CD73395}" srcOrd="3" destOrd="0" presId="urn:microsoft.com/office/officeart/2005/8/layout/radial1"/>
    <dgm:cxn modelId="{B396BE19-B124-4AE9-90E2-FB7A302E7189}" type="presParOf" srcId="{2D16BD44-CFB3-4F15-B25C-1FDD8CD73395}" destId="{0AB5A3DD-E11F-4697-845B-3332DE5B5E14}" srcOrd="0" destOrd="0" presId="urn:microsoft.com/office/officeart/2005/8/layout/radial1"/>
    <dgm:cxn modelId="{B88D61F4-2290-4146-90AF-D15466169A73}" type="presParOf" srcId="{BA3B7F71-B636-48FF-AE5C-93DB944681D9}" destId="{0ED8B7DD-2E95-4059-870D-3ACE74AFEB43}" srcOrd="4" destOrd="0" presId="urn:microsoft.com/office/officeart/2005/8/layout/radial1"/>
    <dgm:cxn modelId="{CE21380E-C323-41BA-B086-27D4A37AA021}" type="presParOf" srcId="{BA3B7F71-B636-48FF-AE5C-93DB944681D9}" destId="{A2D0FE16-DAC4-4489-8034-7090C110A340}" srcOrd="5" destOrd="0" presId="urn:microsoft.com/office/officeart/2005/8/layout/radial1"/>
    <dgm:cxn modelId="{168C064B-C44D-4C66-A52A-9BEEA2654487}" type="presParOf" srcId="{A2D0FE16-DAC4-4489-8034-7090C110A340}" destId="{63A1CED7-ED33-4E28-8E24-3A5038E15818}" srcOrd="0" destOrd="0" presId="urn:microsoft.com/office/officeart/2005/8/layout/radial1"/>
    <dgm:cxn modelId="{28A07C25-86DC-4897-A6B3-46E291A729F3}" type="presParOf" srcId="{BA3B7F71-B636-48FF-AE5C-93DB944681D9}" destId="{88AE9C0F-5222-4447-B098-D5F87B9F9650}" srcOrd="6" destOrd="0" presId="urn:microsoft.com/office/officeart/2005/8/layout/radial1"/>
    <dgm:cxn modelId="{8DF38FF1-4EDA-4D33-9F8A-9B931CEF52B1}" type="presParOf" srcId="{BA3B7F71-B636-48FF-AE5C-93DB944681D9}" destId="{901E6689-6587-4756-9514-C6B2542807AC}" srcOrd="7" destOrd="0" presId="urn:microsoft.com/office/officeart/2005/8/layout/radial1"/>
    <dgm:cxn modelId="{6B3E4D44-DA5A-44DA-995F-8FA166DD7DD2}" type="presParOf" srcId="{901E6689-6587-4756-9514-C6B2542807AC}" destId="{1AA7E7D3-BFFB-4E29-8AA0-E1E20F584280}" srcOrd="0" destOrd="0" presId="urn:microsoft.com/office/officeart/2005/8/layout/radial1"/>
    <dgm:cxn modelId="{628AD045-0DF0-4F65-BC12-4B9BA4B8A2CD}" type="presParOf" srcId="{BA3B7F71-B636-48FF-AE5C-93DB944681D9}" destId="{403AA5B8-DF76-484E-9992-3A9ECB1A90BA}" srcOrd="8" destOrd="0" presId="urn:microsoft.com/office/officeart/2005/8/layout/radial1"/>
    <dgm:cxn modelId="{525BD77A-A29E-47BD-8A72-2204CE29AA33}" type="presParOf" srcId="{BA3B7F71-B636-48FF-AE5C-93DB944681D9}" destId="{8C52E62B-0423-4F88-8B73-E51113A29D73}" srcOrd="9" destOrd="0" presId="urn:microsoft.com/office/officeart/2005/8/layout/radial1"/>
    <dgm:cxn modelId="{62EFA354-0A7F-4B2A-8BE9-2B157AD1540D}" type="presParOf" srcId="{8C52E62B-0423-4F88-8B73-E51113A29D73}" destId="{EEE0462C-9EFA-4441-82EE-2FA96F0644E1}" srcOrd="0" destOrd="0" presId="urn:microsoft.com/office/officeart/2005/8/layout/radial1"/>
    <dgm:cxn modelId="{15A51B30-C5DB-429B-A34A-BBBA9CE46E15}" type="presParOf" srcId="{BA3B7F71-B636-48FF-AE5C-93DB944681D9}" destId="{E78F6CCC-4717-4D0E-AEC1-B56D5395872D}" srcOrd="10"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A1BFE7-5B31-40D1-BB4D-1DC5451E7339}">
      <dsp:nvSpPr>
        <dsp:cNvPr id="0" name=""/>
        <dsp:cNvSpPr/>
      </dsp:nvSpPr>
      <dsp:spPr>
        <a:xfrm>
          <a:off x="2669801" y="1329358"/>
          <a:ext cx="1053238" cy="1053238"/>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pt-PT" sz="1700" kern="1200"/>
            <a:t>FAMÍLIA</a:t>
          </a:r>
        </a:p>
      </dsp:txBody>
      <dsp:txXfrm>
        <a:off x="2824044" y="1483601"/>
        <a:ext cx="744752" cy="744752"/>
      </dsp:txXfrm>
    </dsp:sp>
    <dsp:sp modelId="{FD5F42AA-D96F-4C52-B5AD-C654B9F086A5}">
      <dsp:nvSpPr>
        <dsp:cNvPr id="0" name=""/>
        <dsp:cNvSpPr/>
      </dsp:nvSpPr>
      <dsp:spPr>
        <a:xfrm rot="16200000">
          <a:off x="3067574" y="1185790"/>
          <a:ext cx="257692" cy="29443"/>
        </a:xfrm>
        <a:custGeom>
          <a:avLst/>
          <a:gdLst/>
          <a:ahLst/>
          <a:cxnLst/>
          <a:rect l="0" t="0" r="0" b="0"/>
          <a:pathLst>
            <a:path>
              <a:moveTo>
                <a:pt x="0" y="14721"/>
              </a:moveTo>
              <a:lnTo>
                <a:pt x="257692" y="14721"/>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a:off x="3189978" y="1194069"/>
        <a:ext cx="12884" cy="12884"/>
      </dsp:txXfrm>
    </dsp:sp>
    <dsp:sp modelId="{9E519FEE-03C5-4684-AC43-01AF59B33DF4}">
      <dsp:nvSpPr>
        <dsp:cNvPr id="0" name=""/>
        <dsp:cNvSpPr/>
      </dsp:nvSpPr>
      <dsp:spPr>
        <a:xfrm>
          <a:off x="2553640" y="-100451"/>
          <a:ext cx="1285561" cy="1172117"/>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PT" sz="1100" kern="1200"/>
            <a:t>REPRODUTIVA</a:t>
          </a:r>
        </a:p>
      </dsp:txBody>
      <dsp:txXfrm>
        <a:off x="2741906" y="71202"/>
        <a:ext cx="909029" cy="828811"/>
      </dsp:txXfrm>
    </dsp:sp>
    <dsp:sp modelId="{2D16BD44-CFB3-4F15-B25C-1FDD8CD73395}">
      <dsp:nvSpPr>
        <dsp:cNvPr id="0" name=""/>
        <dsp:cNvSpPr/>
      </dsp:nvSpPr>
      <dsp:spPr>
        <a:xfrm rot="20520000">
          <a:off x="3693303" y="1653508"/>
          <a:ext cx="161884" cy="29443"/>
        </a:xfrm>
        <a:custGeom>
          <a:avLst/>
          <a:gdLst/>
          <a:ahLst/>
          <a:cxnLst/>
          <a:rect l="0" t="0" r="0" b="0"/>
          <a:pathLst>
            <a:path>
              <a:moveTo>
                <a:pt x="0" y="14721"/>
              </a:moveTo>
              <a:lnTo>
                <a:pt x="161884" y="14721"/>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a:off x="3770198" y="1664183"/>
        <a:ext cx="8094" cy="8094"/>
      </dsp:txXfrm>
    </dsp:sp>
    <dsp:sp modelId="{0ED8B7DD-2E95-4059-870D-3ACE74AFEB43}">
      <dsp:nvSpPr>
        <dsp:cNvPr id="0" name=""/>
        <dsp:cNvSpPr/>
      </dsp:nvSpPr>
      <dsp:spPr>
        <a:xfrm>
          <a:off x="3818923" y="740252"/>
          <a:ext cx="1361594" cy="1384512"/>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PT" sz="1100" kern="1200"/>
            <a:t>JURÍDICA</a:t>
          </a:r>
        </a:p>
      </dsp:txBody>
      <dsp:txXfrm>
        <a:off x="4018324" y="943009"/>
        <a:ext cx="962792" cy="978998"/>
      </dsp:txXfrm>
    </dsp:sp>
    <dsp:sp modelId="{A2D0FE16-DAC4-4489-8034-7090C110A340}">
      <dsp:nvSpPr>
        <dsp:cNvPr id="0" name=""/>
        <dsp:cNvSpPr/>
      </dsp:nvSpPr>
      <dsp:spPr>
        <a:xfrm rot="3240000">
          <a:off x="3470859" y="2336187"/>
          <a:ext cx="170301" cy="29443"/>
        </a:xfrm>
        <a:custGeom>
          <a:avLst/>
          <a:gdLst/>
          <a:ahLst/>
          <a:cxnLst/>
          <a:rect l="0" t="0" r="0" b="0"/>
          <a:pathLst>
            <a:path>
              <a:moveTo>
                <a:pt x="0" y="14721"/>
              </a:moveTo>
              <a:lnTo>
                <a:pt x="170301" y="14721"/>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a:off x="3551752" y="2346651"/>
        <a:ext cx="8515" cy="8515"/>
      </dsp:txXfrm>
    </dsp:sp>
    <dsp:sp modelId="{88AE9C0F-5222-4447-B098-D5F87B9F9650}">
      <dsp:nvSpPr>
        <dsp:cNvPr id="0" name=""/>
        <dsp:cNvSpPr/>
      </dsp:nvSpPr>
      <dsp:spPr>
        <a:xfrm>
          <a:off x="3327163" y="2291858"/>
          <a:ext cx="1349482" cy="1345543"/>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PT" sz="1100" kern="1200"/>
            <a:t>ECONÓMICA</a:t>
          </a:r>
        </a:p>
      </dsp:txBody>
      <dsp:txXfrm>
        <a:off x="3524790" y="2488908"/>
        <a:ext cx="954228" cy="951443"/>
      </dsp:txXfrm>
    </dsp:sp>
    <dsp:sp modelId="{901E6689-6587-4756-9514-C6B2542807AC}">
      <dsp:nvSpPr>
        <dsp:cNvPr id="0" name=""/>
        <dsp:cNvSpPr/>
      </dsp:nvSpPr>
      <dsp:spPr>
        <a:xfrm rot="7560000">
          <a:off x="2743502" y="2340354"/>
          <a:ext cx="180603" cy="29443"/>
        </a:xfrm>
        <a:custGeom>
          <a:avLst/>
          <a:gdLst/>
          <a:ahLst/>
          <a:cxnLst/>
          <a:rect l="0" t="0" r="0" b="0"/>
          <a:pathLst>
            <a:path>
              <a:moveTo>
                <a:pt x="0" y="14721"/>
              </a:moveTo>
              <a:lnTo>
                <a:pt x="180603" y="14721"/>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rot="10800000">
        <a:off x="2829288" y="2350561"/>
        <a:ext cx="9030" cy="9030"/>
      </dsp:txXfrm>
    </dsp:sp>
    <dsp:sp modelId="{403AA5B8-DF76-484E-9992-3A9ECB1A90BA}">
      <dsp:nvSpPr>
        <dsp:cNvPr id="0" name=""/>
        <dsp:cNvSpPr/>
      </dsp:nvSpPr>
      <dsp:spPr>
        <a:xfrm>
          <a:off x="1702183" y="2313897"/>
          <a:ext cx="1377508" cy="1301465"/>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PT" sz="1100" kern="1200"/>
            <a:t>EDUCATIVA</a:t>
          </a:r>
        </a:p>
      </dsp:txBody>
      <dsp:txXfrm>
        <a:off x="1903914" y="2504492"/>
        <a:ext cx="974046" cy="920275"/>
      </dsp:txXfrm>
    </dsp:sp>
    <dsp:sp modelId="{8C52E62B-0423-4F88-8B73-E51113A29D73}">
      <dsp:nvSpPr>
        <dsp:cNvPr id="0" name=""/>
        <dsp:cNvSpPr/>
      </dsp:nvSpPr>
      <dsp:spPr>
        <a:xfrm rot="11880000">
          <a:off x="2492042" y="1646284"/>
          <a:ext cx="208639" cy="29443"/>
        </a:xfrm>
        <a:custGeom>
          <a:avLst/>
          <a:gdLst/>
          <a:ahLst/>
          <a:cxnLst/>
          <a:rect l="0" t="0" r="0" b="0"/>
          <a:pathLst>
            <a:path>
              <a:moveTo>
                <a:pt x="0" y="14721"/>
              </a:moveTo>
              <a:lnTo>
                <a:pt x="208639" y="14721"/>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rot="10800000">
        <a:off x="2591146" y="1655790"/>
        <a:ext cx="10431" cy="10431"/>
      </dsp:txXfrm>
    </dsp:sp>
    <dsp:sp modelId="{E78F6CCC-4717-4D0E-AEC1-B56D5395872D}">
      <dsp:nvSpPr>
        <dsp:cNvPr id="0" name=""/>
        <dsp:cNvSpPr/>
      </dsp:nvSpPr>
      <dsp:spPr>
        <a:xfrm>
          <a:off x="1258382" y="793836"/>
          <a:ext cx="1269478" cy="1277346"/>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PT" sz="1100" kern="1200"/>
            <a:t>RELIGIOSA</a:t>
          </a:r>
        </a:p>
      </dsp:txBody>
      <dsp:txXfrm>
        <a:off x="1444293" y="980899"/>
        <a:ext cx="897656" cy="90322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50</Pages>
  <Words>11604</Words>
  <Characters>62665</Characters>
  <Application>Microsoft Office Word</Application>
  <DocSecurity>0</DocSecurity>
  <Lines>522</Lines>
  <Paragraphs>148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ATENDIMENTO PRESENCIAL E ENCAMINHAMENTO</vt:lpstr>
      <vt:lpstr>ATENDIMENTO PRESENCIAL E ENCAMINHAMENTO</vt:lpstr>
    </vt:vector>
  </TitlesOfParts>
  <Company>2.1</Company>
  <LinksUpToDate>false</LinksUpToDate>
  <CharactersWithSpaces>74121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ATENDIMENTO PRESENCIAL E ENCAMINHAMENTO</dc:title>
  <dc:subject>CURSO CEF - Assistente</dc:subject>
  <dc:creator>Graç Vaio</dc:creator>
  <cp:lastModifiedBy>Aurora Vieira</cp:lastModifiedBy>
  <cp:revision>15</cp:revision>
  <cp:lastPrinted>2020-07-31T15:30:00Z</cp:lastPrinted>
  <dcterms:created xsi:type="dcterms:W3CDTF">2018-06-27T09:33:00Z</dcterms:created>
  <dcterms:modified xsi:type="dcterms:W3CDTF">2023-03-13T18:25:00Z</dcterms:modified>
</cp:coreProperties>
</file>